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Arial"/>
          <w:color w:val="4F81BD" w:themeColor="accent1"/>
          <w:sz w:val="22"/>
          <w:szCs w:val="20"/>
        </w:rPr>
        <w:id w:val="548503297"/>
        <w:docPartObj>
          <w:docPartGallery w:val="Cover Pages"/>
          <w:docPartUnique/>
        </w:docPartObj>
      </w:sdtPr>
      <w:sdtEndPr>
        <w:rPr>
          <w:b/>
          <w:color w:val="auto"/>
        </w:rPr>
      </w:sdtEndPr>
      <w:sdtContent>
        <w:sdt>
          <w:sdtPr>
            <w:rPr>
              <w:rFonts w:asciiTheme="minorHAnsi" w:eastAsiaTheme="minorHAnsi" w:hAnsiTheme="minorHAnsi" w:cs="Arial"/>
              <w:sz w:val="22"/>
              <w:szCs w:val="20"/>
            </w:rPr>
            <w:id w:val="-340386306"/>
            <w:docPartObj>
              <w:docPartGallery w:val="Cover Pages"/>
              <w:docPartUnique/>
            </w:docPartObj>
          </w:sdtPr>
          <w:sdtEndPr>
            <w:rPr>
              <w:b/>
            </w:rPr>
          </w:sdtEndPr>
          <w:sdtContent>
            <w:p w14:paraId="04F893DB" w14:textId="3898E599" w:rsidR="00EC27C7" w:rsidRPr="00EE35D4" w:rsidRDefault="00703258" w:rsidP="008D58DF">
              <w:pPr>
                <w:pStyle w:val="TableText"/>
                <w:tabs>
                  <w:tab w:val="left" w:pos="2622"/>
                </w:tabs>
                <w:spacing w:before="0" w:after="0" w:line="360" w:lineRule="auto"/>
                <w:rPr>
                  <w:rFonts w:cs="Arial"/>
                  <w:szCs w:val="20"/>
                </w:rPr>
              </w:pPr>
              <w:r w:rsidRPr="00EE35D4">
                <w:rPr>
                  <w:rFonts w:eastAsiaTheme="minorHAnsi" w:cs="Arial"/>
                  <w:szCs w:val="20"/>
                </w:rPr>
                <w:tab/>
              </w:r>
            </w:p>
            <w:p w14:paraId="4F4CD9C0" w14:textId="77777777" w:rsidR="00EC27C7" w:rsidRPr="00EE35D4" w:rsidRDefault="00EC27C7" w:rsidP="008D58DF">
              <w:pPr>
                <w:pStyle w:val="Tabletext0"/>
                <w:spacing w:line="360" w:lineRule="auto"/>
                <w:jc w:val="center"/>
                <w:rPr>
                  <w:rFonts w:ascii="Arial" w:hAnsi="Arial" w:cs="Arial"/>
                  <w:b/>
                  <w:bCs/>
                  <w:color w:val="0F243E" w:themeColor="text2" w:themeShade="80"/>
                  <w:lang w:val="tr-TR"/>
                </w:rPr>
              </w:pPr>
              <w:bookmarkStart w:id="0" w:name="_Toc150666494"/>
              <w:bookmarkStart w:id="1" w:name="_Toc150674673"/>
              <w:bookmarkStart w:id="2" w:name="_Toc150675042"/>
              <w:bookmarkStart w:id="3" w:name="_Toc150835132"/>
              <w:bookmarkStart w:id="4" w:name="_Toc234991612"/>
              <w:bookmarkStart w:id="5" w:name="_Toc234992163"/>
              <w:bookmarkStart w:id="6" w:name="_Toc234991613"/>
              <w:bookmarkStart w:id="7" w:name="_Toc234992164"/>
            </w:p>
            <w:p w14:paraId="307C2ACF" w14:textId="77777777" w:rsidR="008C34FF" w:rsidRPr="00EE35D4" w:rsidRDefault="008C34FF" w:rsidP="008D58DF">
              <w:pPr>
                <w:pStyle w:val="Tabletext0"/>
                <w:spacing w:line="360" w:lineRule="auto"/>
                <w:jc w:val="center"/>
                <w:rPr>
                  <w:rFonts w:ascii="Arial" w:hAnsi="Arial" w:cs="Arial"/>
                  <w:b/>
                  <w:bCs/>
                  <w:color w:val="0F243E" w:themeColor="text2" w:themeShade="80"/>
                  <w:lang w:val="tr-TR"/>
                </w:rPr>
              </w:pPr>
            </w:p>
            <w:p w14:paraId="26832264" w14:textId="77777777" w:rsidR="008C34FF" w:rsidRDefault="008C34FF" w:rsidP="008D58DF">
              <w:pPr>
                <w:pStyle w:val="Tabletext0"/>
                <w:spacing w:line="360" w:lineRule="auto"/>
                <w:jc w:val="center"/>
                <w:rPr>
                  <w:rFonts w:ascii="Arial" w:hAnsi="Arial" w:cs="Arial"/>
                  <w:b/>
                  <w:bCs/>
                  <w:color w:val="0F243E" w:themeColor="text2" w:themeShade="80"/>
                  <w:lang w:val="tr-TR"/>
                </w:rPr>
              </w:pPr>
            </w:p>
            <w:p w14:paraId="61963C0C" w14:textId="77777777" w:rsidR="00691FAF" w:rsidRPr="00EE35D4" w:rsidRDefault="00691FAF" w:rsidP="008D58DF">
              <w:pPr>
                <w:pStyle w:val="Tabletext0"/>
                <w:spacing w:line="360" w:lineRule="auto"/>
                <w:jc w:val="center"/>
                <w:rPr>
                  <w:rFonts w:ascii="Arial" w:hAnsi="Arial" w:cs="Arial"/>
                  <w:b/>
                  <w:bCs/>
                  <w:color w:val="0F243E" w:themeColor="text2" w:themeShade="80"/>
                  <w:lang w:val="tr-TR"/>
                </w:rPr>
              </w:pPr>
            </w:p>
            <w:p w14:paraId="524A867F" w14:textId="4462ACD3" w:rsidR="00EC27C7" w:rsidRPr="00691FAF" w:rsidRDefault="005B636B" w:rsidP="0042286E">
              <w:pPr>
                <w:pStyle w:val="Tabletext0"/>
                <w:spacing w:line="360" w:lineRule="auto"/>
                <w:jc w:val="center"/>
                <w:rPr>
                  <w:rFonts w:ascii="Arial" w:hAnsi="Arial" w:cs="Arial"/>
                  <w:b/>
                  <w:bCs/>
                  <w:color w:val="0F243E" w:themeColor="text2" w:themeShade="80"/>
                  <w:sz w:val="40"/>
                  <w:szCs w:val="32"/>
                  <w:lang w:val="tr-TR"/>
                </w:rPr>
              </w:pPr>
              <w:r w:rsidRPr="00691FAF">
                <w:rPr>
                  <w:rFonts w:ascii="Arial" w:hAnsi="Arial" w:cs="Arial"/>
                  <w:b/>
                  <w:bCs/>
                  <w:color w:val="0F243E" w:themeColor="text2" w:themeShade="80"/>
                  <w:sz w:val="40"/>
                  <w:szCs w:val="32"/>
                  <w:lang w:val="tr-TR"/>
                </w:rPr>
                <w:t>DONANIM VE ALTYAPI DANIŞMANLIĞI</w:t>
              </w:r>
              <w:r w:rsidR="0042286E" w:rsidRPr="00691FAF">
                <w:rPr>
                  <w:rFonts w:ascii="Arial" w:hAnsi="Arial" w:cs="Arial"/>
                  <w:b/>
                  <w:bCs/>
                  <w:color w:val="0F243E" w:themeColor="text2" w:themeShade="80"/>
                  <w:sz w:val="40"/>
                  <w:szCs w:val="32"/>
                  <w:lang w:val="tr-TR"/>
                </w:rPr>
                <w:t xml:space="preserve"> </w:t>
              </w:r>
              <w:r w:rsidR="00EC27C7" w:rsidRPr="00691FAF">
                <w:rPr>
                  <w:rFonts w:ascii="Arial" w:hAnsi="Arial" w:cs="Arial"/>
                  <w:b/>
                  <w:bCs/>
                  <w:color w:val="0F243E" w:themeColor="text2" w:themeShade="80"/>
                  <w:sz w:val="40"/>
                  <w:szCs w:val="32"/>
                  <w:lang w:val="tr-TR"/>
                </w:rPr>
                <w:t>REHBERİ</w:t>
              </w:r>
            </w:p>
            <w:bookmarkEnd w:id="0"/>
            <w:bookmarkEnd w:id="1"/>
            <w:bookmarkEnd w:id="2"/>
            <w:bookmarkEnd w:id="3"/>
            <w:bookmarkEnd w:id="4"/>
            <w:bookmarkEnd w:id="5"/>
            <w:bookmarkEnd w:id="6"/>
            <w:bookmarkEnd w:id="7"/>
            <w:p w14:paraId="70E4EC95" w14:textId="3E9A5622" w:rsidR="008C34FF" w:rsidRPr="00EE35D4" w:rsidRDefault="00691FAF" w:rsidP="008D58DF">
              <w:pPr>
                <w:pStyle w:val="Tabletext0"/>
                <w:spacing w:line="360" w:lineRule="auto"/>
                <w:jc w:val="center"/>
                <w:rPr>
                  <w:rFonts w:ascii="Arial" w:hAnsi="Arial" w:cs="Arial"/>
                  <w:bCs/>
                  <w:color w:val="0F243E" w:themeColor="text2" w:themeShade="80"/>
                  <w:lang w:val="tr-TR"/>
                </w:rPr>
              </w:pPr>
              <w:r>
                <w:rPr>
                  <w:rFonts w:ascii="Arial" w:hAnsi="Arial" w:cs="Arial"/>
                  <w:bCs/>
                  <w:noProof/>
                  <w:color w:val="0F243E" w:themeColor="text2" w:themeShade="80"/>
                  <w:lang w:val="tr-TR" w:eastAsia="tr-TR"/>
                </w:rPr>
                <w:drawing>
                  <wp:anchor distT="0" distB="0" distL="114300" distR="114300" simplePos="0" relativeHeight="251659264" behindDoc="0" locked="0" layoutInCell="1" allowOverlap="1" wp14:anchorId="41E7301E" wp14:editId="40369381">
                    <wp:simplePos x="0" y="0"/>
                    <wp:positionH relativeFrom="page">
                      <wp:align>center</wp:align>
                    </wp:positionH>
                    <wp:positionV relativeFrom="page">
                      <wp:align>center</wp:align>
                    </wp:positionV>
                    <wp:extent cx="7740000" cy="6577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por-arka4-04.png"/>
                            <pic:cNvPicPr/>
                          </pic:nvPicPr>
                          <pic:blipFill>
                            <a:blip r:embed="rId8">
                              <a:extLst>
                                <a:ext uri="{28A0092B-C50C-407E-A947-70E740481C1C}">
                                  <a14:useLocalDpi xmlns:a14="http://schemas.microsoft.com/office/drawing/2010/main" val="0"/>
                                </a:ext>
                              </a:extLst>
                            </a:blip>
                            <a:stretch>
                              <a:fillRect/>
                            </a:stretch>
                          </pic:blipFill>
                          <pic:spPr>
                            <a:xfrm>
                              <a:off x="0" y="0"/>
                              <a:ext cx="7740000" cy="6577200"/>
                            </a:xfrm>
                            <a:prstGeom prst="rect">
                              <a:avLst/>
                            </a:prstGeom>
                          </pic:spPr>
                        </pic:pic>
                      </a:graphicData>
                    </a:graphic>
                    <wp14:sizeRelH relativeFrom="margin">
                      <wp14:pctWidth>0</wp14:pctWidth>
                    </wp14:sizeRelH>
                    <wp14:sizeRelV relativeFrom="margin">
                      <wp14:pctHeight>0</wp14:pctHeight>
                    </wp14:sizeRelV>
                  </wp:anchor>
                </w:drawing>
              </w:r>
            </w:p>
            <w:p w14:paraId="1954F67C" w14:textId="77777777" w:rsidR="008C34FF" w:rsidRPr="00EE35D4" w:rsidRDefault="008C34FF" w:rsidP="008D58DF">
              <w:pPr>
                <w:spacing w:after="0" w:line="360" w:lineRule="auto"/>
                <w:jc w:val="center"/>
                <w:rPr>
                  <w:rFonts w:ascii="Arial" w:hAnsi="Arial" w:cs="Arial"/>
                  <w:sz w:val="20"/>
                  <w:szCs w:val="20"/>
                </w:rPr>
              </w:pPr>
            </w:p>
            <w:p w14:paraId="6B80AB51" w14:textId="77777777" w:rsidR="008C34FF" w:rsidRPr="00EE35D4" w:rsidRDefault="008C34FF" w:rsidP="008D58DF">
              <w:pPr>
                <w:spacing w:after="0" w:line="360" w:lineRule="auto"/>
                <w:rPr>
                  <w:rFonts w:ascii="Arial" w:hAnsi="Arial" w:cs="Arial"/>
                  <w:i/>
                  <w:color w:val="4D4D4D"/>
                  <w:sz w:val="20"/>
                  <w:szCs w:val="20"/>
                </w:rPr>
              </w:pPr>
            </w:p>
            <w:p w14:paraId="42392C13" w14:textId="77777777" w:rsidR="008C34FF" w:rsidRPr="00EE35D4" w:rsidRDefault="008C34FF" w:rsidP="008D58DF">
              <w:pPr>
                <w:spacing w:after="0" w:line="360" w:lineRule="auto"/>
                <w:rPr>
                  <w:rFonts w:ascii="Arial" w:hAnsi="Arial" w:cs="Arial"/>
                  <w:i/>
                  <w:color w:val="4D4D4D"/>
                  <w:sz w:val="20"/>
                  <w:szCs w:val="20"/>
                </w:rPr>
              </w:pPr>
            </w:p>
            <w:p w14:paraId="265CB33D" w14:textId="77777777" w:rsidR="008C34FF" w:rsidRPr="00EE35D4" w:rsidRDefault="008C34FF" w:rsidP="008D58DF">
              <w:pPr>
                <w:spacing w:after="0" w:line="360" w:lineRule="auto"/>
                <w:rPr>
                  <w:rFonts w:ascii="Arial" w:hAnsi="Arial" w:cs="Arial"/>
                  <w:i/>
                  <w:color w:val="4D4D4D"/>
                  <w:sz w:val="20"/>
                  <w:szCs w:val="20"/>
                </w:rPr>
              </w:pPr>
            </w:p>
            <w:p w14:paraId="4D54F8EF" w14:textId="77777777" w:rsidR="008C34FF" w:rsidRPr="00EE35D4" w:rsidRDefault="008C34FF" w:rsidP="008D58DF">
              <w:pPr>
                <w:spacing w:after="0" w:line="360" w:lineRule="auto"/>
                <w:rPr>
                  <w:rFonts w:ascii="Arial" w:hAnsi="Arial" w:cs="Arial"/>
                  <w:i/>
                  <w:color w:val="4D4D4D"/>
                  <w:sz w:val="20"/>
                  <w:szCs w:val="20"/>
                </w:rPr>
              </w:pPr>
            </w:p>
            <w:p w14:paraId="4FDED77E" w14:textId="77777777" w:rsidR="008C34FF" w:rsidRPr="00EE35D4" w:rsidRDefault="008C34FF" w:rsidP="008D58DF">
              <w:pPr>
                <w:spacing w:after="0" w:line="360" w:lineRule="auto"/>
                <w:rPr>
                  <w:rFonts w:ascii="Arial" w:hAnsi="Arial" w:cs="Arial"/>
                  <w:i/>
                  <w:color w:val="4D4D4D"/>
                  <w:sz w:val="20"/>
                  <w:szCs w:val="20"/>
                </w:rPr>
              </w:pPr>
            </w:p>
            <w:p w14:paraId="32FDE17A" w14:textId="77777777" w:rsidR="008C34FF" w:rsidRPr="00EE35D4" w:rsidRDefault="008C34FF" w:rsidP="008D58DF">
              <w:pPr>
                <w:spacing w:after="0" w:line="360" w:lineRule="auto"/>
                <w:rPr>
                  <w:rFonts w:ascii="Arial" w:hAnsi="Arial" w:cs="Arial"/>
                  <w:i/>
                  <w:color w:val="4D4D4D"/>
                  <w:sz w:val="20"/>
                  <w:szCs w:val="20"/>
                </w:rPr>
              </w:pPr>
            </w:p>
            <w:p w14:paraId="50BFE3F4" w14:textId="77777777" w:rsidR="008C34FF" w:rsidRPr="00EE35D4" w:rsidRDefault="008C34FF" w:rsidP="008D58DF">
              <w:pPr>
                <w:spacing w:after="0" w:line="360" w:lineRule="auto"/>
                <w:rPr>
                  <w:rFonts w:ascii="Arial" w:hAnsi="Arial" w:cs="Arial"/>
                  <w:i/>
                  <w:color w:val="4D4D4D"/>
                  <w:sz w:val="20"/>
                  <w:szCs w:val="20"/>
                </w:rPr>
              </w:pPr>
            </w:p>
            <w:p w14:paraId="6C98F14A" w14:textId="77777777" w:rsidR="008C34FF" w:rsidRPr="00EE35D4" w:rsidRDefault="008C34FF" w:rsidP="008D58DF">
              <w:pPr>
                <w:spacing w:after="0" w:line="360" w:lineRule="auto"/>
                <w:rPr>
                  <w:rFonts w:ascii="Arial" w:hAnsi="Arial" w:cs="Arial"/>
                  <w:i/>
                  <w:color w:val="4D4D4D"/>
                  <w:sz w:val="20"/>
                  <w:szCs w:val="20"/>
                </w:rPr>
              </w:pPr>
            </w:p>
            <w:p w14:paraId="426D8211" w14:textId="77777777" w:rsidR="008C34FF" w:rsidRPr="00EE35D4" w:rsidRDefault="008C34FF" w:rsidP="008D58DF">
              <w:pPr>
                <w:spacing w:after="0" w:line="360" w:lineRule="auto"/>
                <w:rPr>
                  <w:rFonts w:ascii="Arial" w:hAnsi="Arial" w:cs="Arial"/>
                  <w:i/>
                  <w:color w:val="4D4D4D"/>
                  <w:sz w:val="20"/>
                  <w:szCs w:val="20"/>
                </w:rPr>
              </w:pPr>
            </w:p>
            <w:p w14:paraId="7E23AC73" w14:textId="77777777" w:rsidR="008C34FF" w:rsidRPr="00EE35D4" w:rsidRDefault="008C34FF" w:rsidP="008D58DF">
              <w:pPr>
                <w:spacing w:after="0" w:line="360" w:lineRule="auto"/>
                <w:rPr>
                  <w:rFonts w:ascii="Arial" w:hAnsi="Arial" w:cs="Arial"/>
                  <w:i/>
                  <w:color w:val="4D4D4D"/>
                  <w:sz w:val="20"/>
                  <w:szCs w:val="20"/>
                </w:rPr>
              </w:pPr>
            </w:p>
            <w:p w14:paraId="399BB5A8" w14:textId="77777777" w:rsidR="008C34FF" w:rsidRPr="00EE35D4" w:rsidRDefault="008C34FF" w:rsidP="008D58DF">
              <w:pPr>
                <w:spacing w:after="0" w:line="360" w:lineRule="auto"/>
                <w:rPr>
                  <w:rFonts w:ascii="Arial" w:hAnsi="Arial" w:cs="Arial"/>
                  <w:i/>
                  <w:color w:val="4D4D4D"/>
                  <w:sz w:val="20"/>
                  <w:szCs w:val="20"/>
                </w:rPr>
              </w:pPr>
            </w:p>
            <w:p w14:paraId="2594CDDE" w14:textId="77777777" w:rsidR="008C34FF" w:rsidRPr="00EE35D4" w:rsidRDefault="008C34FF" w:rsidP="008D58DF">
              <w:pPr>
                <w:spacing w:after="0" w:line="360" w:lineRule="auto"/>
                <w:rPr>
                  <w:rFonts w:ascii="Arial" w:hAnsi="Arial" w:cs="Arial"/>
                  <w:i/>
                  <w:color w:val="4D4D4D"/>
                  <w:sz w:val="20"/>
                  <w:szCs w:val="20"/>
                </w:rPr>
              </w:pPr>
            </w:p>
            <w:p w14:paraId="58AA7D56" w14:textId="77777777" w:rsidR="008C34FF" w:rsidRPr="00EE35D4" w:rsidRDefault="008C34FF" w:rsidP="008D58DF">
              <w:pPr>
                <w:spacing w:after="0" w:line="360" w:lineRule="auto"/>
                <w:rPr>
                  <w:rFonts w:ascii="Arial" w:hAnsi="Arial" w:cs="Arial"/>
                  <w:i/>
                  <w:color w:val="4D4D4D"/>
                  <w:sz w:val="20"/>
                  <w:szCs w:val="20"/>
                </w:rPr>
              </w:pPr>
            </w:p>
            <w:p w14:paraId="1F973538" w14:textId="77777777" w:rsidR="008C34FF" w:rsidRPr="00EE35D4" w:rsidRDefault="008C34FF" w:rsidP="008D58DF">
              <w:pPr>
                <w:spacing w:after="0" w:line="360" w:lineRule="auto"/>
                <w:rPr>
                  <w:rFonts w:ascii="Arial" w:hAnsi="Arial" w:cs="Arial"/>
                  <w:i/>
                  <w:color w:val="4D4D4D"/>
                  <w:sz w:val="20"/>
                  <w:szCs w:val="20"/>
                </w:rPr>
              </w:pPr>
            </w:p>
            <w:p w14:paraId="06E16B2E" w14:textId="77777777" w:rsidR="008C34FF" w:rsidRPr="00EE35D4" w:rsidRDefault="008C34FF" w:rsidP="008D58DF">
              <w:pPr>
                <w:spacing w:after="0" w:line="360" w:lineRule="auto"/>
                <w:rPr>
                  <w:rFonts w:ascii="Arial" w:hAnsi="Arial" w:cs="Arial"/>
                  <w:i/>
                  <w:color w:val="4D4D4D"/>
                  <w:sz w:val="20"/>
                  <w:szCs w:val="20"/>
                </w:rPr>
              </w:pPr>
            </w:p>
            <w:p w14:paraId="10D98247" w14:textId="77777777" w:rsidR="008C34FF" w:rsidRPr="00EE35D4" w:rsidRDefault="008C34FF" w:rsidP="008D58DF">
              <w:pPr>
                <w:spacing w:after="0" w:line="360" w:lineRule="auto"/>
                <w:rPr>
                  <w:rFonts w:ascii="Arial" w:hAnsi="Arial" w:cs="Arial"/>
                  <w:i/>
                  <w:color w:val="4D4D4D"/>
                  <w:sz w:val="20"/>
                  <w:szCs w:val="20"/>
                </w:rPr>
              </w:pPr>
            </w:p>
            <w:p w14:paraId="0367AAF9" w14:textId="77777777" w:rsidR="008C34FF" w:rsidRPr="00EE35D4" w:rsidRDefault="008C34FF" w:rsidP="008D58DF">
              <w:pPr>
                <w:spacing w:after="0" w:line="360" w:lineRule="auto"/>
                <w:rPr>
                  <w:rFonts w:ascii="Arial" w:hAnsi="Arial" w:cs="Arial"/>
                  <w:i/>
                  <w:color w:val="4D4D4D"/>
                  <w:sz w:val="20"/>
                  <w:szCs w:val="20"/>
                </w:rPr>
              </w:pPr>
            </w:p>
            <w:p w14:paraId="3B16C961" w14:textId="77777777" w:rsidR="008C34FF" w:rsidRPr="00EE35D4" w:rsidRDefault="008C34FF" w:rsidP="008D58DF">
              <w:pPr>
                <w:spacing w:after="0" w:line="360" w:lineRule="auto"/>
                <w:rPr>
                  <w:rFonts w:ascii="Arial" w:hAnsi="Arial" w:cs="Arial"/>
                  <w:i/>
                  <w:color w:val="4D4D4D"/>
                  <w:sz w:val="20"/>
                  <w:szCs w:val="20"/>
                </w:rPr>
              </w:pPr>
            </w:p>
            <w:p w14:paraId="74386D8B" w14:textId="77777777" w:rsidR="008C34FF" w:rsidRPr="00EE35D4" w:rsidRDefault="008C34FF" w:rsidP="008D58DF">
              <w:pPr>
                <w:spacing w:after="0" w:line="360" w:lineRule="auto"/>
                <w:rPr>
                  <w:rFonts w:ascii="Arial" w:hAnsi="Arial" w:cs="Arial"/>
                  <w:i/>
                  <w:color w:val="4D4D4D"/>
                  <w:sz w:val="20"/>
                  <w:szCs w:val="20"/>
                </w:rPr>
              </w:pPr>
            </w:p>
            <w:p w14:paraId="33CF6F7F" w14:textId="77777777" w:rsidR="008C34FF" w:rsidRPr="00EE35D4" w:rsidRDefault="008C34FF" w:rsidP="008D58DF">
              <w:pPr>
                <w:spacing w:after="0" w:line="360" w:lineRule="auto"/>
                <w:rPr>
                  <w:rFonts w:ascii="Arial" w:hAnsi="Arial" w:cs="Arial"/>
                  <w:i/>
                  <w:color w:val="4D4D4D"/>
                  <w:sz w:val="20"/>
                  <w:szCs w:val="20"/>
                </w:rPr>
              </w:pPr>
            </w:p>
            <w:p w14:paraId="37F53AAC" w14:textId="77777777" w:rsidR="008C34FF" w:rsidRPr="00EE35D4" w:rsidRDefault="008C34FF" w:rsidP="008D58DF">
              <w:pPr>
                <w:spacing w:after="0" w:line="360" w:lineRule="auto"/>
                <w:rPr>
                  <w:rFonts w:ascii="Arial" w:hAnsi="Arial" w:cs="Arial"/>
                  <w:i/>
                  <w:color w:val="4D4D4D"/>
                  <w:sz w:val="20"/>
                  <w:szCs w:val="20"/>
                </w:rPr>
              </w:pPr>
            </w:p>
            <w:p w14:paraId="55D8A2AA" w14:textId="77777777" w:rsidR="008C34FF" w:rsidRPr="00EE35D4" w:rsidRDefault="008C34FF" w:rsidP="008D58DF">
              <w:pPr>
                <w:spacing w:after="0" w:line="360" w:lineRule="auto"/>
                <w:rPr>
                  <w:rFonts w:ascii="Arial" w:hAnsi="Arial" w:cs="Arial"/>
                  <w:i/>
                  <w:color w:val="4D4D4D"/>
                  <w:sz w:val="20"/>
                  <w:szCs w:val="20"/>
                </w:rPr>
              </w:pPr>
            </w:p>
            <w:p w14:paraId="72E526DA" w14:textId="77777777" w:rsidR="008C34FF" w:rsidRPr="00EE35D4" w:rsidRDefault="008C34FF" w:rsidP="008D58DF">
              <w:pPr>
                <w:spacing w:after="0" w:line="360" w:lineRule="auto"/>
                <w:rPr>
                  <w:rFonts w:ascii="Arial" w:hAnsi="Arial" w:cs="Arial"/>
                  <w:i/>
                  <w:color w:val="4D4D4D"/>
                  <w:sz w:val="20"/>
                  <w:szCs w:val="20"/>
                </w:rPr>
              </w:pPr>
            </w:p>
            <w:p w14:paraId="5C1063E4" w14:textId="77777777" w:rsidR="008C34FF" w:rsidRPr="00EE35D4" w:rsidRDefault="008C34FF" w:rsidP="008D58DF">
              <w:pPr>
                <w:spacing w:after="0" w:line="360" w:lineRule="auto"/>
                <w:rPr>
                  <w:rFonts w:ascii="Arial" w:hAnsi="Arial" w:cs="Arial"/>
                  <w:i/>
                  <w:color w:val="4D4D4D"/>
                  <w:sz w:val="20"/>
                  <w:szCs w:val="20"/>
                </w:rPr>
              </w:pPr>
            </w:p>
            <w:p w14:paraId="7BD514D7" w14:textId="77777777" w:rsidR="008C34FF" w:rsidRPr="00EE35D4" w:rsidRDefault="008C34FF" w:rsidP="008D58DF">
              <w:pPr>
                <w:spacing w:after="0" w:line="360" w:lineRule="auto"/>
                <w:rPr>
                  <w:rFonts w:ascii="Arial" w:hAnsi="Arial" w:cs="Arial"/>
                  <w:i/>
                  <w:color w:val="4D4D4D"/>
                  <w:sz w:val="20"/>
                  <w:szCs w:val="20"/>
                </w:rPr>
              </w:pPr>
            </w:p>
            <w:p w14:paraId="388D7557" w14:textId="77777777" w:rsidR="008C34FF" w:rsidRPr="00EE35D4" w:rsidRDefault="008C34FF" w:rsidP="008D58DF">
              <w:pPr>
                <w:spacing w:after="0" w:line="360" w:lineRule="auto"/>
                <w:rPr>
                  <w:rFonts w:ascii="Arial" w:hAnsi="Arial" w:cs="Arial"/>
                  <w:i/>
                  <w:color w:val="4D4D4D"/>
                  <w:sz w:val="20"/>
                  <w:szCs w:val="20"/>
                </w:rPr>
              </w:pPr>
            </w:p>
            <w:p w14:paraId="6CD2FEF1" w14:textId="3CB3CA63" w:rsidR="00703258" w:rsidRPr="00EE35D4" w:rsidRDefault="00691FAF" w:rsidP="008D58DF">
              <w:pPr>
                <w:spacing w:after="0" w:line="360" w:lineRule="auto"/>
                <w:rPr>
                  <w:rFonts w:ascii="Arial" w:hAnsi="Arial" w:cs="Arial"/>
                  <w:i/>
                  <w:color w:val="4D4D4D"/>
                  <w:sz w:val="20"/>
                  <w:szCs w:val="20"/>
                </w:rPr>
              </w:pPr>
              <w:r>
                <w:rPr>
                  <w:rFonts w:ascii="Arial" w:hAnsi="Arial" w:cs="Arial"/>
                  <w:i/>
                  <w:noProof/>
                  <w:color w:val="4D4D4D"/>
                  <w:sz w:val="20"/>
                  <w:szCs w:val="20"/>
                  <w:lang w:eastAsia="tr-TR"/>
                </w:rPr>
                <w:drawing>
                  <wp:anchor distT="0" distB="0" distL="114300" distR="114300" simplePos="0" relativeHeight="251657216" behindDoc="0" locked="0" layoutInCell="1" allowOverlap="1" wp14:anchorId="5868152D" wp14:editId="40DB74D0">
                    <wp:simplePos x="0" y="0"/>
                    <wp:positionH relativeFrom="page">
                      <wp:align>center</wp:align>
                    </wp:positionH>
                    <wp:positionV relativeFrom="page">
                      <wp:posOffset>8281035</wp:posOffset>
                    </wp:positionV>
                    <wp:extent cx="766800" cy="903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800" cy="903600"/>
                            </a:xfrm>
                            <a:prstGeom prst="rect">
                              <a:avLst/>
                            </a:prstGeom>
                          </pic:spPr>
                        </pic:pic>
                      </a:graphicData>
                    </a:graphic>
                    <wp14:sizeRelH relativeFrom="margin">
                      <wp14:pctWidth>0</wp14:pctWidth>
                    </wp14:sizeRelH>
                    <wp14:sizeRelV relativeFrom="margin">
                      <wp14:pctHeight>0</wp14:pctHeight>
                    </wp14:sizeRelV>
                  </wp:anchor>
                </w:drawing>
              </w:r>
            </w:p>
            <w:p w14:paraId="758B50B8" w14:textId="77777777" w:rsidR="00703258" w:rsidRPr="00EE35D4" w:rsidRDefault="00703258" w:rsidP="008D58DF">
              <w:pPr>
                <w:spacing w:after="0" w:line="360" w:lineRule="auto"/>
                <w:rPr>
                  <w:rFonts w:ascii="Arial" w:hAnsi="Arial" w:cs="Arial"/>
                  <w:i/>
                  <w:color w:val="4D4D4D"/>
                  <w:sz w:val="20"/>
                  <w:szCs w:val="20"/>
                </w:rPr>
              </w:pPr>
            </w:p>
            <w:p w14:paraId="04F62033" w14:textId="77777777" w:rsidR="00703258" w:rsidRPr="00EE35D4" w:rsidRDefault="00703258" w:rsidP="008D58DF">
              <w:pPr>
                <w:spacing w:after="0" w:line="360" w:lineRule="auto"/>
                <w:rPr>
                  <w:rFonts w:ascii="Arial" w:hAnsi="Arial" w:cs="Arial"/>
                  <w:b/>
                  <w:bCs/>
                  <w:color w:val="0F243E" w:themeColor="text2" w:themeShade="80"/>
                  <w:sz w:val="20"/>
                  <w:szCs w:val="20"/>
                </w:rPr>
              </w:pPr>
            </w:p>
            <w:p w14:paraId="713DEC03" w14:textId="405A9F35" w:rsidR="00703258" w:rsidRPr="00EE35D4" w:rsidRDefault="00703258" w:rsidP="008D58DF">
              <w:pPr>
                <w:tabs>
                  <w:tab w:val="left" w:pos="1277"/>
                </w:tabs>
                <w:spacing w:after="0" w:line="360" w:lineRule="auto"/>
                <w:rPr>
                  <w:rFonts w:ascii="Arial" w:hAnsi="Arial" w:cs="Arial"/>
                  <w:bCs/>
                  <w:color w:val="0F243E" w:themeColor="text2" w:themeShade="80"/>
                  <w:sz w:val="20"/>
                  <w:szCs w:val="20"/>
                </w:rPr>
              </w:pPr>
              <w:r w:rsidRPr="00EE35D4">
                <w:rPr>
                  <w:rFonts w:ascii="Arial" w:hAnsi="Arial" w:cs="Arial"/>
                  <w:bCs/>
                  <w:color w:val="0F243E" w:themeColor="text2" w:themeShade="80"/>
                  <w:sz w:val="20"/>
                  <w:szCs w:val="20"/>
                </w:rPr>
                <w:tab/>
              </w:r>
            </w:p>
            <w:p w14:paraId="6F9A7836" w14:textId="77777777" w:rsidR="00703258" w:rsidRPr="00EE35D4" w:rsidRDefault="00703258" w:rsidP="008D58DF">
              <w:pPr>
                <w:tabs>
                  <w:tab w:val="left" w:pos="1277"/>
                </w:tabs>
                <w:spacing w:after="0" w:line="360" w:lineRule="auto"/>
                <w:rPr>
                  <w:rFonts w:ascii="Arial" w:hAnsi="Arial" w:cs="Arial"/>
                  <w:bCs/>
                  <w:color w:val="0F243E" w:themeColor="text2" w:themeShade="80"/>
                  <w:sz w:val="20"/>
                  <w:szCs w:val="20"/>
                </w:rPr>
              </w:pPr>
            </w:p>
            <w:p w14:paraId="1402A628" w14:textId="77777777" w:rsidR="00703258" w:rsidRPr="00EE35D4" w:rsidRDefault="00703258" w:rsidP="008D58DF">
              <w:pPr>
                <w:tabs>
                  <w:tab w:val="left" w:pos="1277"/>
                </w:tabs>
                <w:spacing w:after="0" w:line="360" w:lineRule="auto"/>
                <w:rPr>
                  <w:rFonts w:ascii="Arial" w:hAnsi="Arial" w:cs="Arial"/>
                  <w:bCs/>
                  <w:color w:val="0F243E" w:themeColor="text2" w:themeShade="80"/>
                  <w:sz w:val="20"/>
                  <w:szCs w:val="20"/>
                </w:rPr>
              </w:pPr>
            </w:p>
            <w:p w14:paraId="535D4720" w14:textId="2C9C2BD1" w:rsidR="00703258" w:rsidRPr="00EE35D4" w:rsidRDefault="008C34FF" w:rsidP="008D58DF">
              <w:pPr>
                <w:spacing w:before="160" w:after="0" w:line="360" w:lineRule="auto"/>
                <w:jc w:val="center"/>
                <w:rPr>
                  <w:rFonts w:ascii="Arial" w:hAnsi="Arial" w:cs="Arial"/>
                  <w:b/>
                  <w:bCs/>
                  <w:color w:val="0F243E" w:themeColor="text2" w:themeShade="80"/>
                  <w:sz w:val="20"/>
                  <w:szCs w:val="20"/>
                </w:rPr>
              </w:pPr>
              <w:r w:rsidRPr="00EE35D4">
                <w:rPr>
                  <w:rFonts w:ascii="Arial" w:hAnsi="Arial" w:cs="Arial"/>
                  <w:b/>
                  <w:bCs/>
                  <w:color w:val="0F243E" w:themeColor="text2" w:themeShade="80"/>
                  <w:sz w:val="20"/>
                  <w:szCs w:val="20"/>
                </w:rPr>
                <w:t>Taslak Sürüm / Aralık 201</w:t>
              </w:r>
              <w:r w:rsidR="004B5781" w:rsidRPr="00EE35D4">
                <w:rPr>
                  <w:rFonts w:ascii="Arial" w:hAnsi="Arial" w:cs="Arial"/>
                  <w:b/>
                  <w:bCs/>
                  <w:color w:val="0F243E" w:themeColor="text2" w:themeShade="80"/>
                  <w:sz w:val="20"/>
                  <w:szCs w:val="20"/>
                </w:rPr>
                <w:t>6</w:t>
              </w:r>
            </w:p>
            <w:p w14:paraId="43A35A7B" w14:textId="77777777" w:rsidR="00703258" w:rsidRPr="00EE35D4" w:rsidRDefault="00703258" w:rsidP="008D58DF">
              <w:pPr>
                <w:spacing w:after="0" w:line="360" w:lineRule="auto"/>
                <w:jc w:val="center"/>
                <w:rPr>
                  <w:rFonts w:ascii="Arial" w:hAnsi="Arial" w:cs="Arial"/>
                  <w:b/>
                  <w:sz w:val="20"/>
                  <w:szCs w:val="20"/>
                </w:rPr>
                <w:sectPr w:rsidR="00703258" w:rsidRPr="00EE35D4" w:rsidSect="00691FAF">
                  <w:headerReference w:type="default" r:id="rId10"/>
                  <w:footerReference w:type="default" r:id="rId11"/>
                  <w:footerReference w:type="first" r:id="rId12"/>
                  <w:pgSz w:w="11906" w:h="16838"/>
                  <w:pgMar w:top="862" w:right="862" w:bottom="862" w:left="862" w:header="709" w:footer="198" w:gutter="284"/>
                  <w:pgNumType w:start="0"/>
                  <w:cols w:space="708"/>
                  <w:titlePg/>
                  <w:docGrid w:linePitch="360"/>
                </w:sectPr>
              </w:pPr>
            </w:p>
            <w:p w14:paraId="5551BB79" w14:textId="14C0CDC9" w:rsidR="00EC27C7" w:rsidRPr="00EE35D4" w:rsidRDefault="00B32DEB" w:rsidP="008D58DF">
              <w:pPr>
                <w:spacing w:after="0" w:line="360" w:lineRule="auto"/>
                <w:jc w:val="center"/>
                <w:rPr>
                  <w:rFonts w:ascii="Arial" w:hAnsi="Arial" w:cs="Arial"/>
                  <w:b/>
                  <w:sz w:val="20"/>
                  <w:szCs w:val="20"/>
                </w:rPr>
              </w:pPr>
            </w:p>
          </w:sdtContent>
        </w:sdt>
      </w:sdtContent>
    </w:sdt>
    <w:p w14:paraId="566D8501" w14:textId="77777777" w:rsidR="00B96240" w:rsidRPr="00EE35D4" w:rsidRDefault="00B96240" w:rsidP="00B96240">
      <w:pPr>
        <w:pStyle w:val="Heading1"/>
        <w:numPr>
          <w:ilvl w:val="0"/>
          <w:numId w:val="29"/>
        </w:numPr>
        <w:spacing w:before="240" w:after="240" w:line="360" w:lineRule="auto"/>
        <w:ind w:left="357" w:hanging="357"/>
        <w:rPr>
          <w:rFonts w:ascii="Arial" w:hAnsi="Arial" w:cs="Arial"/>
          <w:color w:val="4F81BD" w:themeColor="accent1"/>
          <w:sz w:val="24"/>
          <w:szCs w:val="20"/>
        </w:rPr>
      </w:pPr>
      <w:bookmarkStart w:id="8" w:name="_Toc468098379"/>
      <w:r w:rsidRPr="00EE35D4">
        <w:rPr>
          <w:rFonts w:ascii="Arial" w:hAnsi="Arial" w:cs="Arial"/>
          <w:color w:val="4F81BD" w:themeColor="accent1"/>
          <w:sz w:val="24"/>
          <w:szCs w:val="20"/>
        </w:rPr>
        <w:lastRenderedPageBreak/>
        <w:t>KAPSAM VE AMAÇ</w:t>
      </w:r>
      <w:bookmarkEnd w:id="8"/>
    </w:p>
    <w:p w14:paraId="7D676745" w14:textId="436C08B3" w:rsidR="00B96240" w:rsidRPr="00EE35D4" w:rsidRDefault="00D75CAE" w:rsidP="00F141D4">
      <w:pPr>
        <w:pStyle w:val="Heading2"/>
        <w:numPr>
          <w:ilvl w:val="1"/>
          <w:numId w:val="29"/>
        </w:numPr>
        <w:spacing w:line="360" w:lineRule="auto"/>
        <w:jc w:val="both"/>
        <w:rPr>
          <w:rFonts w:ascii="Arial" w:hAnsi="Arial" w:cs="Arial"/>
          <w:color w:val="auto"/>
          <w:sz w:val="22"/>
          <w:szCs w:val="20"/>
        </w:rPr>
      </w:pPr>
      <w:bookmarkStart w:id="9" w:name="_Toc467229134"/>
      <w:bookmarkStart w:id="10" w:name="_Toc468098380"/>
      <w:r w:rsidRPr="00EE35D4">
        <w:rPr>
          <w:rFonts w:ascii="Arial" w:hAnsi="Arial" w:cs="Arial"/>
          <w:color w:val="auto"/>
          <w:sz w:val="22"/>
          <w:szCs w:val="20"/>
        </w:rPr>
        <w:t>Donanım ve Altyapı Danışmanlığı</w:t>
      </w:r>
      <w:r w:rsidR="00B96240" w:rsidRPr="00EE35D4">
        <w:rPr>
          <w:rFonts w:ascii="Arial" w:hAnsi="Arial" w:cs="Arial"/>
          <w:color w:val="auto"/>
          <w:sz w:val="22"/>
          <w:szCs w:val="20"/>
        </w:rPr>
        <w:t xml:space="preserve"> nedir?</w:t>
      </w:r>
    </w:p>
    <w:bookmarkEnd w:id="9"/>
    <w:bookmarkEnd w:id="10"/>
    <w:p w14:paraId="64496C25" w14:textId="32CED168" w:rsidR="00F141D4" w:rsidRPr="00EE35D4" w:rsidRDefault="00F141D4" w:rsidP="00F141D4">
      <w:pPr>
        <w:spacing w:before="240" w:line="360" w:lineRule="auto"/>
        <w:ind w:left="360"/>
        <w:jc w:val="both"/>
        <w:rPr>
          <w:rFonts w:ascii="Arial" w:hAnsi="Arial" w:cs="Arial"/>
          <w:sz w:val="20"/>
          <w:szCs w:val="20"/>
        </w:rPr>
      </w:pPr>
      <w:r w:rsidRPr="00EE35D4">
        <w:rPr>
          <w:rFonts w:ascii="Arial" w:hAnsi="Arial" w:cs="Arial"/>
          <w:sz w:val="20"/>
          <w:szCs w:val="20"/>
        </w:rPr>
        <w:t xml:space="preserve">Tedarik edilen sunucu, son kullanıcı, bilgi güvenliği donanımları ile iletişim ve ağ alt yapıların </w:t>
      </w:r>
      <w:r w:rsidR="008E687B" w:rsidRPr="00EE35D4">
        <w:rPr>
          <w:rFonts w:ascii="Arial" w:hAnsi="Arial" w:cs="Arial"/>
          <w:sz w:val="20"/>
          <w:szCs w:val="20"/>
        </w:rPr>
        <w:t xml:space="preserve">değerlendirilmesi, tasarımı, </w:t>
      </w:r>
      <w:r w:rsidRPr="00EE35D4">
        <w:rPr>
          <w:rFonts w:ascii="Arial" w:hAnsi="Arial" w:cs="Arial"/>
          <w:sz w:val="20"/>
          <w:szCs w:val="20"/>
        </w:rPr>
        <w:t xml:space="preserve">montajı, kurulumu, </w:t>
      </w:r>
      <w:r w:rsidR="00CD2B8C" w:rsidRPr="00EE35D4">
        <w:rPr>
          <w:rFonts w:ascii="Arial" w:hAnsi="Arial" w:cs="Arial"/>
          <w:sz w:val="20"/>
          <w:szCs w:val="20"/>
        </w:rPr>
        <w:t>yapılandırması</w:t>
      </w:r>
      <w:r w:rsidR="008E687B" w:rsidRPr="00EE35D4">
        <w:rPr>
          <w:rFonts w:ascii="Arial" w:hAnsi="Arial" w:cs="Arial"/>
          <w:sz w:val="20"/>
          <w:szCs w:val="20"/>
        </w:rPr>
        <w:t xml:space="preserve"> ve uyarlanması gibi işlerin</w:t>
      </w:r>
      <w:r w:rsidRPr="00EE35D4">
        <w:rPr>
          <w:rFonts w:ascii="Arial" w:hAnsi="Arial" w:cs="Arial"/>
          <w:sz w:val="20"/>
          <w:szCs w:val="20"/>
        </w:rPr>
        <w:t xml:space="preserve"> yapılmasına ilişkin destek ve danışmanlık hizmetinin alınmasını kapsamaktadır. </w:t>
      </w:r>
    </w:p>
    <w:p w14:paraId="7D86B01C" w14:textId="4692F3DE" w:rsidR="005E4071" w:rsidRPr="00EE35D4" w:rsidRDefault="007E6570" w:rsidP="005E4071">
      <w:pPr>
        <w:pStyle w:val="Heading2"/>
        <w:numPr>
          <w:ilvl w:val="1"/>
          <w:numId w:val="29"/>
        </w:numPr>
        <w:spacing w:line="360" w:lineRule="auto"/>
        <w:jc w:val="both"/>
        <w:rPr>
          <w:rFonts w:ascii="Arial" w:hAnsi="Arial" w:cs="Arial"/>
          <w:color w:val="auto"/>
          <w:sz w:val="22"/>
          <w:szCs w:val="20"/>
        </w:rPr>
      </w:pPr>
      <w:r>
        <w:rPr>
          <w:rFonts w:ascii="Arial" w:hAnsi="Arial" w:cs="Arial"/>
          <w:color w:val="auto"/>
          <w:sz w:val="22"/>
          <w:szCs w:val="20"/>
        </w:rPr>
        <w:t>Danışmanlık hizmeti</w:t>
      </w:r>
      <w:r w:rsidR="005E4071" w:rsidRPr="00EE35D4">
        <w:rPr>
          <w:rFonts w:ascii="Arial" w:hAnsi="Arial" w:cs="Arial"/>
          <w:color w:val="auto"/>
          <w:sz w:val="22"/>
          <w:szCs w:val="20"/>
        </w:rPr>
        <w:t xml:space="preserve"> kapsamı</w:t>
      </w:r>
      <w:r w:rsidR="00F16768" w:rsidRPr="00EE35D4">
        <w:rPr>
          <w:rFonts w:ascii="Arial" w:hAnsi="Arial" w:cs="Arial"/>
          <w:color w:val="auto"/>
          <w:sz w:val="22"/>
          <w:szCs w:val="20"/>
        </w:rPr>
        <w:t>nda firmaların gerçekleştirdikleri faaliyetler nelerdir</w:t>
      </w:r>
      <w:r w:rsidR="005E4071" w:rsidRPr="00EE35D4">
        <w:rPr>
          <w:rFonts w:ascii="Arial" w:hAnsi="Arial" w:cs="Arial"/>
          <w:color w:val="auto"/>
          <w:sz w:val="22"/>
          <w:szCs w:val="20"/>
        </w:rPr>
        <w:t>?</w:t>
      </w:r>
    </w:p>
    <w:p w14:paraId="014E0623" w14:textId="2467A4D1" w:rsidR="00577DD8" w:rsidRPr="00EE35D4" w:rsidRDefault="00DC6946" w:rsidP="008E687B">
      <w:pPr>
        <w:spacing w:before="240" w:line="360" w:lineRule="auto"/>
        <w:ind w:left="360"/>
        <w:jc w:val="both"/>
        <w:rPr>
          <w:rFonts w:ascii="Arial" w:hAnsi="Arial" w:cs="Arial"/>
          <w:sz w:val="20"/>
          <w:szCs w:val="20"/>
        </w:rPr>
      </w:pPr>
      <w:r w:rsidRPr="00EE35D4">
        <w:rPr>
          <w:rFonts w:ascii="Arial" w:hAnsi="Arial" w:cs="Arial"/>
          <w:sz w:val="20"/>
          <w:szCs w:val="20"/>
        </w:rPr>
        <w:t xml:space="preserve">Kurum BT’sinin </w:t>
      </w:r>
      <w:r w:rsidR="00577DD8" w:rsidRPr="00EE35D4">
        <w:rPr>
          <w:rFonts w:ascii="Arial" w:hAnsi="Arial" w:cs="Arial"/>
          <w:sz w:val="20"/>
          <w:szCs w:val="20"/>
        </w:rPr>
        <w:t xml:space="preserve">daha etkin bir biçimde kullanılabilmesi, BT’nin </w:t>
      </w:r>
      <w:r w:rsidRPr="00EE35D4">
        <w:rPr>
          <w:rFonts w:ascii="Arial" w:hAnsi="Arial" w:cs="Arial"/>
          <w:sz w:val="20"/>
          <w:szCs w:val="20"/>
        </w:rPr>
        <w:t xml:space="preserve">yeni iş gereksinimlerine hızlı ve etkili bir şekilde adapte olabilmesi, </w:t>
      </w:r>
      <w:r w:rsidR="00F620AF" w:rsidRPr="00EE35D4">
        <w:rPr>
          <w:rFonts w:ascii="Arial" w:hAnsi="Arial" w:cs="Arial"/>
          <w:sz w:val="20"/>
          <w:szCs w:val="20"/>
        </w:rPr>
        <w:t>m</w:t>
      </w:r>
      <w:r w:rsidRPr="00EE35D4">
        <w:rPr>
          <w:rFonts w:ascii="Arial" w:hAnsi="Arial" w:cs="Arial"/>
          <w:sz w:val="20"/>
          <w:szCs w:val="20"/>
        </w:rPr>
        <w:t>evcut iş akışlarının</w:t>
      </w:r>
      <w:r w:rsidR="00F620AF" w:rsidRPr="00EE35D4">
        <w:rPr>
          <w:rFonts w:ascii="Arial" w:hAnsi="Arial" w:cs="Arial"/>
          <w:sz w:val="20"/>
          <w:szCs w:val="20"/>
        </w:rPr>
        <w:t xml:space="preserve"> du</w:t>
      </w:r>
      <w:r w:rsidR="00577DD8" w:rsidRPr="00EE35D4">
        <w:rPr>
          <w:rFonts w:ascii="Arial" w:hAnsi="Arial" w:cs="Arial"/>
          <w:sz w:val="20"/>
          <w:szCs w:val="20"/>
        </w:rPr>
        <w:t>raksamadan devam edebilmesi</w:t>
      </w:r>
      <w:r w:rsidR="00F620AF" w:rsidRPr="00EE35D4">
        <w:rPr>
          <w:rFonts w:ascii="Arial" w:hAnsi="Arial" w:cs="Arial"/>
          <w:sz w:val="20"/>
          <w:szCs w:val="20"/>
        </w:rPr>
        <w:t xml:space="preserve">, </w:t>
      </w:r>
      <w:r w:rsidRPr="00EE35D4">
        <w:rPr>
          <w:rFonts w:ascii="Arial" w:hAnsi="Arial" w:cs="Arial"/>
          <w:sz w:val="20"/>
          <w:szCs w:val="20"/>
        </w:rPr>
        <w:t>BT’nin kurum stratejileri ile aynı doğrultuda çalışabilmesi</w:t>
      </w:r>
      <w:r w:rsidR="00577DD8" w:rsidRPr="00EE35D4">
        <w:rPr>
          <w:rFonts w:ascii="Arial" w:hAnsi="Arial" w:cs="Arial"/>
          <w:sz w:val="20"/>
          <w:szCs w:val="20"/>
        </w:rPr>
        <w:t xml:space="preserve"> için iyi planlanmış, tasarlanmış, kurulmuş ve kesintisiz hizmet veren bir BT altyapısı oluşturulması gerekmektedir.</w:t>
      </w:r>
      <w:r w:rsidRPr="00EE35D4">
        <w:rPr>
          <w:rFonts w:ascii="Arial" w:hAnsi="Arial" w:cs="Arial"/>
          <w:sz w:val="20"/>
          <w:szCs w:val="20"/>
        </w:rPr>
        <w:t xml:space="preserve"> </w:t>
      </w:r>
    </w:p>
    <w:p w14:paraId="2A9A4406" w14:textId="1BA7A9E0" w:rsidR="00852EE4" w:rsidRPr="00EE35D4" w:rsidRDefault="00F620AF" w:rsidP="00852EE4">
      <w:pPr>
        <w:spacing w:before="240" w:line="360" w:lineRule="auto"/>
        <w:ind w:left="360"/>
        <w:jc w:val="both"/>
        <w:rPr>
          <w:rFonts w:ascii="Arial" w:hAnsi="Arial" w:cs="Arial"/>
          <w:sz w:val="20"/>
          <w:szCs w:val="20"/>
        </w:rPr>
      </w:pPr>
      <w:r w:rsidRPr="00EE35D4">
        <w:rPr>
          <w:rFonts w:ascii="Arial" w:hAnsi="Arial" w:cs="Arial"/>
          <w:sz w:val="20"/>
          <w:szCs w:val="20"/>
        </w:rPr>
        <w:t>Bu koşulların sağlanabilmesi için</w:t>
      </w:r>
      <w:r w:rsidR="00852EE4" w:rsidRPr="00EE35D4">
        <w:rPr>
          <w:rFonts w:ascii="Arial" w:hAnsi="Arial" w:cs="Arial"/>
          <w:sz w:val="20"/>
          <w:szCs w:val="20"/>
        </w:rPr>
        <w:t xml:space="preserve"> sunucu, ağ cihazı, depolama birimi, güvenlik </w:t>
      </w:r>
      <w:r w:rsidR="00245F00" w:rsidRPr="00EE35D4">
        <w:rPr>
          <w:rFonts w:ascii="Arial" w:hAnsi="Arial" w:cs="Arial"/>
          <w:sz w:val="20"/>
          <w:szCs w:val="20"/>
        </w:rPr>
        <w:t>bileşeni</w:t>
      </w:r>
      <w:r w:rsidR="00852EE4" w:rsidRPr="00EE35D4">
        <w:rPr>
          <w:rFonts w:ascii="Arial" w:hAnsi="Arial" w:cs="Arial"/>
          <w:sz w:val="20"/>
          <w:szCs w:val="20"/>
        </w:rPr>
        <w:t>, yük dengeleme cihazı, vb. donanımlara ilişkin uzman kişilerden/firmalardan danışmanlık alınması düşünülmelidir.</w:t>
      </w:r>
    </w:p>
    <w:p w14:paraId="09AC7A5A" w14:textId="48EFFDC8" w:rsidR="00852EE4" w:rsidRPr="00EE35D4" w:rsidRDefault="00852EE4" w:rsidP="00852EE4">
      <w:pPr>
        <w:spacing w:before="240" w:line="360" w:lineRule="auto"/>
        <w:ind w:left="360"/>
        <w:jc w:val="both"/>
        <w:rPr>
          <w:rFonts w:ascii="Arial" w:hAnsi="Arial" w:cs="Arial"/>
          <w:sz w:val="20"/>
          <w:szCs w:val="20"/>
        </w:rPr>
      </w:pPr>
      <w:r w:rsidRPr="00EE35D4">
        <w:rPr>
          <w:rFonts w:ascii="Arial" w:hAnsi="Arial" w:cs="Arial"/>
          <w:sz w:val="20"/>
          <w:szCs w:val="20"/>
        </w:rPr>
        <w:t>Donanım ve altyapı konusunda firmalar tarafından sunulan danışmanlık hizmetleri çok çeşitli olabilmektedir. Genel olarak firmaların:</w:t>
      </w:r>
    </w:p>
    <w:p w14:paraId="38DE7309" w14:textId="3BD0318C" w:rsidR="00852EE4" w:rsidRPr="00EE35D4" w:rsidRDefault="00852EE4" w:rsidP="00852EE4">
      <w:pPr>
        <w:pStyle w:val="ListParagraph"/>
        <w:numPr>
          <w:ilvl w:val="0"/>
          <w:numId w:val="42"/>
        </w:numPr>
        <w:spacing w:before="240" w:line="360" w:lineRule="auto"/>
        <w:jc w:val="both"/>
        <w:rPr>
          <w:rFonts w:ascii="Arial" w:hAnsi="Arial" w:cs="Arial"/>
          <w:sz w:val="20"/>
          <w:szCs w:val="20"/>
        </w:rPr>
      </w:pPr>
      <w:r w:rsidRPr="00EE35D4">
        <w:rPr>
          <w:rFonts w:ascii="Arial" w:hAnsi="Arial" w:cs="Arial"/>
          <w:sz w:val="20"/>
          <w:szCs w:val="20"/>
        </w:rPr>
        <w:t>Donanım ve altyapı tasarımı,</w:t>
      </w:r>
    </w:p>
    <w:p w14:paraId="7E135718" w14:textId="6510D2E2" w:rsidR="00852EE4" w:rsidRPr="00EE35D4" w:rsidRDefault="00852EE4" w:rsidP="00852EE4">
      <w:pPr>
        <w:pStyle w:val="ListParagraph"/>
        <w:numPr>
          <w:ilvl w:val="0"/>
          <w:numId w:val="42"/>
        </w:numPr>
        <w:spacing w:before="240" w:line="360" w:lineRule="auto"/>
        <w:jc w:val="both"/>
        <w:rPr>
          <w:rFonts w:ascii="Arial" w:hAnsi="Arial" w:cs="Arial"/>
          <w:sz w:val="20"/>
          <w:szCs w:val="20"/>
        </w:rPr>
      </w:pPr>
      <w:r w:rsidRPr="00EE35D4">
        <w:rPr>
          <w:rFonts w:ascii="Arial" w:hAnsi="Arial" w:cs="Arial"/>
          <w:sz w:val="20"/>
          <w:szCs w:val="20"/>
        </w:rPr>
        <w:t>Donanım ve altyapı değerlendirmesi / denetlemesi,</w:t>
      </w:r>
    </w:p>
    <w:p w14:paraId="1437763A" w14:textId="2E9DE0DF" w:rsidR="00852EE4" w:rsidRPr="00EE35D4" w:rsidRDefault="00852EE4" w:rsidP="00852EE4">
      <w:pPr>
        <w:pStyle w:val="ListParagraph"/>
        <w:numPr>
          <w:ilvl w:val="0"/>
          <w:numId w:val="42"/>
        </w:numPr>
        <w:spacing w:before="240" w:line="360" w:lineRule="auto"/>
        <w:jc w:val="both"/>
        <w:rPr>
          <w:rFonts w:ascii="Arial" w:hAnsi="Arial" w:cs="Arial"/>
          <w:sz w:val="20"/>
          <w:szCs w:val="20"/>
        </w:rPr>
      </w:pPr>
      <w:r w:rsidRPr="00EE35D4">
        <w:rPr>
          <w:rFonts w:ascii="Arial" w:hAnsi="Arial" w:cs="Arial"/>
          <w:sz w:val="20"/>
          <w:szCs w:val="20"/>
        </w:rPr>
        <w:t>Donanım ve altyapı bileşenlerinin montajı ve kurulumu,</w:t>
      </w:r>
    </w:p>
    <w:p w14:paraId="0CEE5775" w14:textId="2DB6B30F" w:rsidR="00852EE4" w:rsidRPr="00EE35D4" w:rsidRDefault="00852EE4" w:rsidP="00852EE4">
      <w:pPr>
        <w:pStyle w:val="ListParagraph"/>
        <w:numPr>
          <w:ilvl w:val="0"/>
          <w:numId w:val="42"/>
        </w:numPr>
        <w:spacing w:before="240" w:line="360" w:lineRule="auto"/>
        <w:jc w:val="both"/>
        <w:rPr>
          <w:rFonts w:ascii="Arial" w:hAnsi="Arial" w:cs="Arial"/>
          <w:sz w:val="20"/>
          <w:szCs w:val="20"/>
        </w:rPr>
      </w:pPr>
      <w:r w:rsidRPr="00EE35D4">
        <w:rPr>
          <w:rFonts w:ascii="Arial" w:hAnsi="Arial" w:cs="Arial"/>
          <w:sz w:val="20"/>
          <w:szCs w:val="20"/>
        </w:rPr>
        <w:t xml:space="preserve">Donanım ve altyapı bileşenlerinin </w:t>
      </w:r>
      <w:r w:rsidR="00CD2B8C" w:rsidRPr="00EE35D4">
        <w:rPr>
          <w:rFonts w:ascii="Arial" w:hAnsi="Arial" w:cs="Arial"/>
          <w:sz w:val="20"/>
          <w:szCs w:val="20"/>
        </w:rPr>
        <w:t>yapılandır</w:t>
      </w:r>
      <w:r w:rsidRPr="00EE35D4">
        <w:rPr>
          <w:rFonts w:ascii="Arial" w:hAnsi="Arial" w:cs="Arial"/>
          <w:sz w:val="20"/>
          <w:szCs w:val="20"/>
        </w:rPr>
        <w:t>ması</w:t>
      </w:r>
      <w:r w:rsidR="00CD2B8C" w:rsidRPr="00EE35D4">
        <w:rPr>
          <w:rFonts w:ascii="Arial" w:hAnsi="Arial" w:cs="Arial"/>
          <w:sz w:val="20"/>
          <w:szCs w:val="20"/>
        </w:rPr>
        <w:t xml:space="preserve"> ve uyarlanması</w:t>
      </w:r>
      <w:r w:rsidRPr="00EE35D4">
        <w:rPr>
          <w:rFonts w:ascii="Arial" w:hAnsi="Arial" w:cs="Arial"/>
          <w:sz w:val="20"/>
          <w:szCs w:val="20"/>
        </w:rPr>
        <w:t>,</w:t>
      </w:r>
    </w:p>
    <w:p w14:paraId="79C89BC8" w14:textId="0081BB33" w:rsidR="00852EE4" w:rsidRPr="00EE35D4" w:rsidRDefault="00852EE4" w:rsidP="00852EE4">
      <w:pPr>
        <w:pStyle w:val="ListParagraph"/>
        <w:numPr>
          <w:ilvl w:val="0"/>
          <w:numId w:val="42"/>
        </w:numPr>
        <w:spacing w:before="240" w:line="360" w:lineRule="auto"/>
        <w:jc w:val="both"/>
        <w:rPr>
          <w:rFonts w:ascii="Arial" w:hAnsi="Arial" w:cs="Arial"/>
          <w:sz w:val="20"/>
          <w:szCs w:val="20"/>
        </w:rPr>
      </w:pPr>
      <w:r w:rsidRPr="00EE35D4">
        <w:rPr>
          <w:rFonts w:ascii="Arial" w:hAnsi="Arial" w:cs="Arial"/>
          <w:sz w:val="20"/>
          <w:szCs w:val="20"/>
        </w:rPr>
        <w:t>Donanım ve altyapı bileşenlerinin yönetilmesi,</w:t>
      </w:r>
    </w:p>
    <w:p w14:paraId="3770E158" w14:textId="264F5B5A" w:rsidR="00852EE4" w:rsidRPr="00EE35D4" w:rsidRDefault="00852EE4" w:rsidP="00852EE4">
      <w:pPr>
        <w:pStyle w:val="ListParagraph"/>
        <w:numPr>
          <w:ilvl w:val="0"/>
          <w:numId w:val="42"/>
        </w:numPr>
        <w:spacing w:before="240" w:line="360" w:lineRule="auto"/>
        <w:jc w:val="both"/>
        <w:rPr>
          <w:rFonts w:ascii="Arial" w:hAnsi="Arial" w:cs="Arial"/>
          <w:sz w:val="20"/>
          <w:szCs w:val="20"/>
        </w:rPr>
      </w:pPr>
      <w:r w:rsidRPr="00EE35D4">
        <w:rPr>
          <w:rFonts w:ascii="Arial" w:hAnsi="Arial" w:cs="Arial"/>
          <w:sz w:val="20"/>
          <w:szCs w:val="20"/>
        </w:rPr>
        <w:t>Donanım ve altyapı bileşenlerinin modernizasyonu</w:t>
      </w:r>
    </w:p>
    <w:p w14:paraId="0BF738EC" w14:textId="317B2298" w:rsidR="00852EE4" w:rsidRPr="00EE35D4" w:rsidRDefault="006A6316" w:rsidP="00852EE4">
      <w:pPr>
        <w:spacing w:before="240" w:line="360" w:lineRule="auto"/>
        <w:ind w:left="360"/>
        <w:jc w:val="both"/>
        <w:rPr>
          <w:rFonts w:ascii="Arial" w:hAnsi="Arial" w:cs="Arial"/>
          <w:sz w:val="20"/>
          <w:szCs w:val="20"/>
        </w:rPr>
      </w:pPr>
      <w:r w:rsidRPr="00EE35D4">
        <w:rPr>
          <w:rFonts w:ascii="Arial" w:hAnsi="Arial" w:cs="Arial"/>
          <w:sz w:val="20"/>
          <w:szCs w:val="20"/>
        </w:rPr>
        <w:t>ve benzeri konular</w:t>
      </w:r>
      <w:r w:rsidR="00852EE4" w:rsidRPr="00EE35D4">
        <w:rPr>
          <w:rFonts w:ascii="Arial" w:hAnsi="Arial" w:cs="Arial"/>
          <w:sz w:val="20"/>
          <w:szCs w:val="20"/>
        </w:rPr>
        <w:t>da hizmet verdikleri görülmektedir.</w:t>
      </w:r>
    </w:p>
    <w:p w14:paraId="733C895E" w14:textId="540F90FF" w:rsidR="00852EE4" w:rsidRPr="00EE35D4" w:rsidRDefault="00CD2B8C" w:rsidP="00852EE4">
      <w:pPr>
        <w:spacing w:before="240" w:line="360" w:lineRule="auto"/>
        <w:ind w:left="360"/>
        <w:jc w:val="both"/>
        <w:rPr>
          <w:rFonts w:ascii="Arial" w:hAnsi="Arial" w:cs="Arial"/>
          <w:sz w:val="20"/>
          <w:szCs w:val="20"/>
        </w:rPr>
      </w:pPr>
      <w:r w:rsidRPr="00EE35D4">
        <w:rPr>
          <w:rFonts w:ascii="Arial" w:hAnsi="Arial" w:cs="Arial"/>
          <w:sz w:val="20"/>
          <w:szCs w:val="20"/>
        </w:rPr>
        <w:t>Daha detaylı örnek vermek gerekirse, dosya sunucusu (file server), yazıcı sunucusu (print server), uzak masa üstü servis hizmeti, e-posta sunucusu (mail server), DHCP sunucusu, DNS sunucusu, vb. fiziksel s</w:t>
      </w:r>
      <w:r w:rsidR="00852EE4" w:rsidRPr="00EE35D4">
        <w:rPr>
          <w:rFonts w:ascii="Arial" w:hAnsi="Arial" w:cs="Arial"/>
          <w:sz w:val="20"/>
          <w:szCs w:val="20"/>
        </w:rPr>
        <w:t>unucu</w:t>
      </w:r>
      <w:r w:rsidRPr="00EE35D4">
        <w:rPr>
          <w:rFonts w:ascii="Arial" w:hAnsi="Arial" w:cs="Arial"/>
          <w:sz w:val="20"/>
          <w:szCs w:val="20"/>
        </w:rPr>
        <w:t>ların ve bu sunucular üzerinde çalışacak yazılımların</w:t>
      </w:r>
      <w:r w:rsidR="00852EE4" w:rsidRPr="00EE35D4">
        <w:rPr>
          <w:rFonts w:ascii="Arial" w:hAnsi="Arial" w:cs="Arial"/>
          <w:sz w:val="20"/>
          <w:szCs w:val="20"/>
        </w:rPr>
        <w:t xml:space="preserve"> </w:t>
      </w:r>
      <w:r w:rsidRPr="00EE35D4">
        <w:rPr>
          <w:rFonts w:ascii="Arial" w:hAnsi="Arial" w:cs="Arial"/>
          <w:sz w:val="20"/>
          <w:szCs w:val="20"/>
        </w:rPr>
        <w:t>kurulumları ve yapılandırmaları;</w:t>
      </w:r>
      <w:r w:rsidR="00852EE4" w:rsidRPr="00EE35D4">
        <w:rPr>
          <w:rFonts w:ascii="Arial" w:hAnsi="Arial" w:cs="Arial"/>
          <w:sz w:val="20"/>
          <w:szCs w:val="20"/>
        </w:rPr>
        <w:t xml:space="preserve"> Active Directory Domain </w:t>
      </w:r>
      <w:r w:rsidRPr="00EE35D4">
        <w:rPr>
          <w:rFonts w:ascii="Arial" w:hAnsi="Arial" w:cs="Arial"/>
          <w:sz w:val="20"/>
          <w:szCs w:val="20"/>
        </w:rPr>
        <w:t xml:space="preserve">ve grup politika (group policy) </w:t>
      </w:r>
      <w:r w:rsidR="00852EE4" w:rsidRPr="00EE35D4">
        <w:rPr>
          <w:rFonts w:ascii="Arial" w:hAnsi="Arial" w:cs="Arial"/>
          <w:sz w:val="20"/>
          <w:szCs w:val="20"/>
        </w:rPr>
        <w:t>yapısının</w:t>
      </w:r>
      <w:r w:rsidRPr="00EE35D4">
        <w:rPr>
          <w:rFonts w:ascii="Arial" w:hAnsi="Arial" w:cs="Arial"/>
          <w:sz w:val="20"/>
          <w:szCs w:val="20"/>
        </w:rPr>
        <w:t xml:space="preserve"> oluşturulması</w:t>
      </w:r>
      <w:r w:rsidR="00245F00" w:rsidRPr="00EE35D4">
        <w:rPr>
          <w:rFonts w:ascii="Arial" w:hAnsi="Arial" w:cs="Arial"/>
          <w:sz w:val="20"/>
          <w:szCs w:val="20"/>
        </w:rPr>
        <w:t>, yapılandır</w:t>
      </w:r>
      <w:r w:rsidRPr="00EE35D4">
        <w:rPr>
          <w:rFonts w:ascii="Arial" w:hAnsi="Arial" w:cs="Arial"/>
          <w:sz w:val="20"/>
          <w:szCs w:val="20"/>
        </w:rPr>
        <w:t>ması</w:t>
      </w:r>
      <w:r w:rsidR="00245F00" w:rsidRPr="00EE35D4">
        <w:rPr>
          <w:rFonts w:ascii="Arial" w:hAnsi="Arial" w:cs="Arial"/>
          <w:sz w:val="20"/>
          <w:szCs w:val="20"/>
        </w:rPr>
        <w:t xml:space="preserve"> ve yönetimi</w:t>
      </w:r>
      <w:r w:rsidRPr="00EE35D4">
        <w:rPr>
          <w:rFonts w:ascii="Arial" w:hAnsi="Arial" w:cs="Arial"/>
          <w:sz w:val="20"/>
          <w:szCs w:val="20"/>
        </w:rPr>
        <w:t xml:space="preserve">; depolama ve yedekleme çözümlerinin, </w:t>
      </w:r>
      <w:r w:rsidR="00852EE4" w:rsidRPr="00EE35D4">
        <w:rPr>
          <w:rFonts w:ascii="Arial" w:hAnsi="Arial" w:cs="Arial"/>
          <w:sz w:val="20"/>
          <w:szCs w:val="20"/>
        </w:rPr>
        <w:t>ağ cihazlarının</w:t>
      </w:r>
      <w:r w:rsidR="00245F00" w:rsidRPr="00EE35D4">
        <w:rPr>
          <w:rFonts w:ascii="Arial" w:hAnsi="Arial" w:cs="Arial"/>
          <w:sz w:val="20"/>
          <w:szCs w:val="20"/>
        </w:rPr>
        <w:t xml:space="preserve"> (router, switch, vb.), güvenlik bileşenlerinin (firewall, IDS/IPS, vb.)</w:t>
      </w:r>
      <w:r w:rsidR="00852EE4" w:rsidRPr="00EE35D4">
        <w:rPr>
          <w:rFonts w:ascii="Arial" w:hAnsi="Arial" w:cs="Arial"/>
          <w:sz w:val="20"/>
          <w:szCs w:val="20"/>
        </w:rPr>
        <w:t xml:space="preserve"> kurulum</w:t>
      </w:r>
      <w:r w:rsidR="00245F00" w:rsidRPr="00EE35D4">
        <w:rPr>
          <w:rFonts w:ascii="Arial" w:hAnsi="Arial" w:cs="Arial"/>
          <w:sz w:val="20"/>
          <w:szCs w:val="20"/>
        </w:rPr>
        <w:t>ları, yapılandırmaları ve yönetimi gibi bir çok farklı konuda danışmanlık</w:t>
      </w:r>
      <w:r w:rsidR="00121C80">
        <w:rPr>
          <w:rFonts w:ascii="Arial" w:hAnsi="Arial" w:cs="Arial"/>
          <w:sz w:val="20"/>
          <w:szCs w:val="20"/>
        </w:rPr>
        <w:t xml:space="preserve"> </w:t>
      </w:r>
      <w:r w:rsidR="00852EE4" w:rsidRPr="00EE35D4">
        <w:rPr>
          <w:rFonts w:ascii="Arial" w:hAnsi="Arial" w:cs="Arial"/>
          <w:sz w:val="20"/>
          <w:szCs w:val="20"/>
        </w:rPr>
        <w:t>alınabilir.</w:t>
      </w:r>
      <w:r w:rsidR="00852EE4" w:rsidRPr="00EE35D4">
        <w:rPr>
          <w:rFonts w:ascii="Arial" w:hAnsi="Arial" w:cs="Arial"/>
          <w:szCs w:val="20"/>
        </w:rPr>
        <w:t xml:space="preserve"> </w:t>
      </w:r>
    </w:p>
    <w:p w14:paraId="331F0FB8" w14:textId="436DD8D9" w:rsidR="005E4071" w:rsidRPr="00EE35D4" w:rsidRDefault="005E4071" w:rsidP="00F620AF">
      <w:pPr>
        <w:pStyle w:val="Heading2"/>
        <w:numPr>
          <w:ilvl w:val="1"/>
          <w:numId w:val="29"/>
        </w:numPr>
        <w:spacing w:line="360" w:lineRule="auto"/>
        <w:jc w:val="both"/>
        <w:rPr>
          <w:rFonts w:ascii="Arial" w:hAnsi="Arial" w:cs="Arial"/>
          <w:color w:val="auto"/>
          <w:sz w:val="22"/>
          <w:szCs w:val="20"/>
        </w:rPr>
      </w:pPr>
      <w:r w:rsidRPr="00EE35D4">
        <w:rPr>
          <w:rFonts w:ascii="Arial" w:hAnsi="Arial" w:cs="Arial"/>
          <w:color w:val="auto"/>
          <w:sz w:val="22"/>
          <w:szCs w:val="20"/>
        </w:rPr>
        <w:t>Alınacak danışmanlık hizmeti kapsamı</w:t>
      </w:r>
      <w:r w:rsidR="00F16768" w:rsidRPr="00EE35D4">
        <w:rPr>
          <w:rFonts w:ascii="Arial" w:hAnsi="Arial" w:cs="Arial"/>
          <w:color w:val="auto"/>
          <w:sz w:val="22"/>
          <w:szCs w:val="20"/>
        </w:rPr>
        <w:t xml:space="preserve"> düşünüldü mü</w:t>
      </w:r>
      <w:r w:rsidRPr="00EE35D4">
        <w:rPr>
          <w:rFonts w:ascii="Arial" w:hAnsi="Arial" w:cs="Arial"/>
          <w:color w:val="auto"/>
          <w:sz w:val="22"/>
          <w:szCs w:val="20"/>
        </w:rPr>
        <w:t>?</w:t>
      </w:r>
    </w:p>
    <w:p w14:paraId="7BD8CCF2" w14:textId="1D8A2C63" w:rsidR="006A6316" w:rsidRPr="00EE35D4" w:rsidRDefault="00D5500A" w:rsidP="00D5500A">
      <w:pPr>
        <w:spacing w:before="240" w:line="360" w:lineRule="auto"/>
        <w:ind w:left="360"/>
        <w:jc w:val="both"/>
        <w:rPr>
          <w:rFonts w:ascii="Arial" w:hAnsi="Arial" w:cs="Arial"/>
          <w:sz w:val="20"/>
          <w:szCs w:val="20"/>
        </w:rPr>
      </w:pPr>
      <w:r w:rsidRPr="00EE35D4">
        <w:rPr>
          <w:rFonts w:ascii="Arial" w:hAnsi="Arial" w:cs="Arial"/>
          <w:sz w:val="20"/>
          <w:szCs w:val="20"/>
        </w:rPr>
        <w:t xml:space="preserve">Kurum bünyesinde, iyi planlanmış, tasarlanmış, kurulmuş ve kesintisiz hizmet veren bir BT altyapısı oluşturulabilmesi için, hangi konularda donanım ve altyapı danışmanlığı </w:t>
      </w:r>
      <w:r w:rsidR="00EE35D4" w:rsidRPr="00EE35D4">
        <w:rPr>
          <w:rFonts w:ascii="Arial" w:hAnsi="Arial" w:cs="Arial"/>
          <w:sz w:val="20"/>
          <w:szCs w:val="20"/>
        </w:rPr>
        <w:t>alı</w:t>
      </w:r>
      <w:r w:rsidR="00EE35D4">
        <w:rPr>
          <w:rFonts w:ascii="Arial" w:hAnsi="Arial" w:cs="Arial"/>
          <w:sz w:val="20"/>
          <w:szCs w:val="20"/>
        </w:rPr>
        <w:t>n</w:t>
      </w:r>
      <w:r w:rsidR="00EE35D4" w:rsidRPr="00EE35D4">
        <w:rPr>
          <w:rFonts w:ascii="Arial" w:hAnsi="Arial" w:cs="Arial"/>
          <w:sz w:val="20"/>
          <w:szCs w:val="20"/>
        </w:rPr>
        <w:t>acağı</w:t>
      </w:r>
      <w:r w:rsidRPr="00EE35D4">
        <w:rPr>
          <w:rFonts w:ascii="Arial" w:hAnsi="Arial" w:cs="Arial"/>
          <w:sz w:val="20"/>
          <w:szCs w:val="20"/>
        </w:rPr>
        <w:t xml:space="preserve"> belirlenmelidir. Özellikle kurum bünyesinde, yeterli bilgi </w:t>
      </w:r>
      <w:r w:rsidR="006A6316" w:rsidRPr="00EE35D4">
        <w:rPr>
          <w:rFonts w:ascii="Arial" w:hAnsi="Arial" w:cs="Arial"/>
          <w:sz w:val="20"/>
          <w:szCs w:val="20"/>
        </w:rPr>
        <w:t xml:space="preserve">birikimin </w:t>
      </w:r>
      <w:r w:rsidRPr="00EE35D4">
        <w:rPr>
          <w:rFonts w:ascii="Arial" w:hAnsi="Arial" w:cs="Arial"/>
          <w:sz w:val="20"/>
          <w:szCs w:val="20"/>
        </w:rPr>
        <w:t>olmadığı sistem</w:t>
      </w:r>
      <w:r w:rsidR="006A6316" w:rsidRPr="00EE35D4">
        <w:rPr>
          <w:rFonts w:ascii="Arial" w:hAnsi="Arial" w:cs="Arial"/>
          <w:sz w:val="20"/>
          <w:szCs w:val="20"/>
        </w:rPr>
        <w:t>ler</w:t>
      </w:r>
      <w:r w:rsidRPr="00EE35D4">
        <w:rPr>
          <w:rFonts w:ascii="Arial" w:hAnsi="Arial" w:cs="Arial"/>
          <w:sz w:val="20"/>
          <w:szCs w:val="20"/>
        </w:rPr>
        <w:t xml:space="preserve"> için</w:t>
      </w:r>
      <w:r w:rsidR="006A6316" w:rsidRPr="00EE35D4">
        <w:rPr>
          <w:rFonts w:ascii="Arial" w:hAnsi="Arial" w:cs="Arial"/>
          <w:sz w:val="20"/>
          <w:szCs w:val="20"/>
        </w:rPr>
        <w:t xml:space="preserve"> danışmanlık hizmeti alınması düşünülmelidir.</w:t>
      </w:r>
      <w:r w:rsidRPr="00EE35D4">
        <w:rPr>
          <w:rFonts w:ascii="Arial" w:hAnsi="Arial" w:cs="Arial"/>
          <w:sz w:val="20"/>
          <w:szCs w:val="20"/>
        </w:rPr>
        <w:t xml:space="preserve"> </w:t>
      </w:r>
      <w:r w:rsidR="00EE35D4">
        <w:rPr>
          <w:rFonts w:ascii="Arial" w:hAnsi="Arial" w:cs="Arial"/>
          <w:sz w:val="20"/>
          <w:szCs w:val="20"/>
        </w:rPr>
        <w:t>Bu hizmetin içeriği (örneğin</w:t>
      </w:r>
      <w:r w:rsidR="00EE35D4" w:rsidRPr="00EE35D4">
        <w:rPr>
          <w:rFonts w:ascii="Arial" w:hAnsi="Arial" w:cs="Arial"/>
          <w:sz w:val="20"/>
          <w:szCs w:val="20"/>
        </w:rPr>
        <w:t xml:space="preserve"> </w:t>
      </w:r>
      <w:r w:rsidR="006A6316" w:rsidRPr="00EE35D4">
        <w:rPr>
          <w:rFonts w:ascii="Arial" w:hAnsi="Arial" w:cs="Arial"/>
          <w:sz w:val="20"/>
          <w:szCs w:val="20"/>
        </w:rPr>
        <w:t xml:space="preserve">tasarım, </w:t>
      </w:r>
      <w:r w:rsidRPr="00EE35D4">
        <w:rPr>
          <w:rFonts w:ascii="Arial" w:hAnsi="Arial" w:cs="Arial"/>
          <w:sz w:val="20"/>
          <w:szCs w:val="20"/>
        </w:rPr>
        <w:t xml:space="preserve">kurulum, </w:t>
      </w:r>
      <w:r w:rsidR="006A6316" w:rsidRPr="00EE35D4">
        <w:rPr>
          <w:rFonts w:ascii="Arial" w:hAnsi="Arial" w:cs="Arial"/>
          <w:sz w:val="20"/>
          <w:szCs w:val="20"/>
        </w:rPr>
        <w:t xml:space="preserve">yapılandırma, </w:t>
      </w:r>
      <w:r w:rsidRPr="00EE35D4">
        <w:rPr>
          <w:rFonts w:ascii="Arial" w:hAnsi="Arial" w:cs="Arial"/>
          <w:sz w:val="20"/>
          <w:szCs w:val="20"/>
        </w:rPr>
        <w:t>uyarlama</w:t>
      </w:r>
      <w:r w:rsidR="006A6316" w:rsidRPr="00EE35D4">
        <w:rPr>
          <w:rFonts w:ascii="Arial" w:hAnsi="Arial" w:cs="Arial"/>
          <w:sz w:val="20"/>
          <w:szCs w:val="20"/>
        </w:rPr>
        <w:t>, vb.) ve kapsamı (sunucu, ağ cihazları, depolama, vb.) belirlenmeli, hizmet kapsamında</w:t>
      </w:r>
      <w:r w:rsidRPr="00EE35D4">
        <w:rPr>
          <w:rFonts w:ascii="Arial" w:hAnsi="Arial" w:cs="Arial"/>
          <w:sz w:val="20"/>
          <w:szCs w:val="20"/>
        </w:rPr>
        <w:t xml:space="preserve"> </w:t>
      </w:r>
      <w:r w:rsidR="006A6316" w:rsidRPr="00EE35D4">
        <w:rPr>
          <w:rFonts w:ascii="Arial" w:hAnsi="Arial" w:cs="Arial"/>
          <w:sz w:val="20"/>
          <w:szCs w:val="20"/>
        </w:rPr>
        <w:t xml:space="preserve">gerçekleştirilmesi istenen faaliyetler </w:t>
      </w:r>
      <w:r w:rsidRPr="00EE35D4">
        <w:rPr>
          <w:rFonts w:ascii="Arial" w:hAnsi="Arial" w:cs="Arial"/>
          <w:sz w:val="20"/>
          <w:szCs w:val="20"/>
        </w:rPr>
        <w:t>planla</w:t>
      </w:r>
      <w:r w:rsidR="006A6316" w:rsidRPr="00EE35D4">
        <w:rPr>
          <w:rFonts w:ascii="Arial" w:hAnsi="Arial" w:cs="Arial"/>
          <w:sz w:val="20"/>
          <w:szCs w:val="20"/>
        </w:rPr>
        <w:t>n</w:t>
      </w:r>
      <w:r w:rsidRPr="00EE35D4">
        <w:rPr>
          <w:rFonts w:ascii="Arial" w:hAnsi="Arial" w:cs="Arial"/>
          <w:sz w:val="20"/>
          <w:szCs w:val="20"/>
        </w:rPr>
        <w:t xml:space="preserve">malıdır. </w:t>
      </w:r>
    </w:p>
    <w:p w14:paraId="462260B1" w14:textId="14081F3B" w:rsidR="00D5500A" w:rsidRPr="00EE35D4" w:rsidRDefault="006A6316" w:rsidP="00D5500A">
      <w:pPr>
        <w:spacing w:before="240" w:line="360" w:lineRule="auto"/>
        <w:ind w:left="360"/>
        <w:jc w:val="both"/>
        <w:rPr>
          <w:rFonts w:ascii="Arial" w:hAnsi="Arial" w:cs="Arial"/>
          <w:sz w:val="20"/>
          <w:szCs w:val="20"/>
        </w:rPr>
      </w:pPr>
      <w:r w:rsidRPr="00EE35D4">
        <w:rPr>
          <w:rFonts w:ascii="Arial" w:hAnsi="Arial" w:cs="Arial"/>
          <w:sz w:val="20"/>
          <w:szCs w:val="20"/>
        </w:rPr>
        <w:lastRenderedPageBreak/>
        <w:t>Donanım ve</w:t>
      </w:r>
      <w:r w:rsidR="00D5500A" w:rsidRPr="00EE35D4">
        <w:rPr>
          <w:rFonts w:ascii="Arial" w:hAnsi="Arial" w:cs="Arial"/>
          <w:sz w:val="20"/>
          <w:szCs w:val="20"/>
        </w:rPr>
        <w:t xml:space="preserve"> altyapı </w:t>
      </w:r>
      <w:r w:rsidRPr="00EE35D4">
        <w:rPr>
          <w:rFonts w:ascii="Arial" w:hAnsi="Arial" w:cs="Arial"/>
          <w:sz w:val="20"/>
          <w:szCs w:val="20"/>
        </w:rPr>
        <w:t>danışmanlık hizmeti dışında</w:t>
      </w:r>
      <w:r w:rsidR="00D5500A" w:rsidRPr="00EE35D4">
        <w:rPr>
          <w:rFonts w:ascii="Arial" w:hAnsi="Arial" w:cs="Arial"/>
          <w:sz w:val="20"/>
          <w:szCs w:val="20"/>
        </w:rPr>
        <w:t xml:space="preserve"> gibi </w:t>
      </w:r>
      <w:r w:rsidR="00EE35D4" w:rsidRPr="00EE35D4">
        <w:rPr>
          <w:rFonts w:ascii="Arial" w:hAnsi="Arial" w:cs="Arial"/>
          <w:sz w:val="20"/>
          <w:szCs w:val="20"/>
        </w:rPr>
        <w:t>lisan</w:t>
      </w:r>
      <w:r w:rsidR="00EE35D4">
        <w:rPr>
          <w:rFonts w:ascii="Arial" w:hAnsi="Arial" w:cs="Arial"/>
          <w:sz w:val="20"/>
          <w:szCs w:val="20"/>
        </w:rPr>
        <w:t>s</w:t>
      </w:r>
      <w:r w:rsidR="00EE35D4" w:rsidRPr="00EE35D4">
        <w:rPr>
          <w:rFonts w:ascii="Arial" w:hAnsi="Arial" w:cs="Arial"/>
          <w:sz w:val="20"/>
          <w:szCs w:val="20"/>
        </w:rPr>
        <w:t>lama</w:t>
      </w:r>
      <w:r w:rsidRPr="00EE35D4">
        <w:rPr>
          <w:rFonts w:ascii="Arial" w:hAnsi="Arial" w:cs="Arial"/>
          <w:sz w:val="20"/>
          <w:szCs w:val="20"/>
        </w:rPr>
        <w:t xml:space="preserve">, uygulama ve ek </w:t>
      </w:r>
      <w:r w:rsidR="00D5500A" w:rsidRPr="00EE35D4">
        <w:rPr>
          <w:rFonts w:ascii="Arial" w:hAnsi="Arial" w:cs="Arial"/>
          <w:sz w:val="20"/>
          <w:szCs w:val="20"/>
        </w:rPr>
        <w:t>ihtiyaçlar</w:t>
      </w:r>
      <w:r w:rsidRPr="00EE35D4">
        <w:rPr>
          <w:rFonts w:ascii="Arial" w:hAnsi="Arial" w:cs="Arial"/>
          <w:sz w:val="20"/>
          <w:szCs w:val="20"/>
        </w:rPr>
        <w:t xml:space="preserve"> ile ilgili </w:t>
      </w:r>
      <w:r w:rsidR="00D5500A" w:rsidRPr="00EE35D4">
        <w:rPr>
          <w:rFonts w:ascii="Arial" w:hAnsi="Arial" w:cs="Arial"/>
          <w:sz w:val="20"/>
          <w:szCs w:val="20"/>
        </w:rPr>
        <w:t xml:space="preserve">farklı uzman kişi veya </w:t>
      </w:r>
      <w:r w:rsidRPr="00EE35D4">
        <w:rPr>
          <w:rFonts w:ascii="Arial" w:hAnsi="Arial" w:cs="Arial"/>
          <w:sz w:val="20"/>
          <w:szCs w:val="20"/>
        </w:rPr>
        <w:t>firma</w:t>
      </w:r>
      <w:r w:rsidR="00D5500A" w:rsidRPr="00EE35D4">
        <w:rPr>
          <w:rFonts w:ascii="Arial" w:hAnsi="Arial" w:cs="Arial"/>
          <w:sz w:val="20"/>
          <w:szCs w:val="20"/>
        </w:rPr>
        <w:t>lardan danışmanlık hizmeti alın</w:t>
      </w:r>
      <w:r w:rsidRPr="00EE35D4">
        <w:rPr>
          <w:rFonts w:ascii="Arial" w:hAnsi="Arial" w:cs="Arial"/>
          <w:sz w:val="20"/>
          <w:szCs w:val="20"/>
        </w:rPr>
        <w:t>ması söz konusu ola</w:t>
      </w:r>
      <w:r w:rsidR="00D5500A" w:rsidRPr="00EE35D4">
        <w:rPr>
          <w:rFonts w:ascii="Arial" w:hAnsi="Arial" w:cs="Arial"/>
          <w:sz w:val="20"/>
          <w:szCs w:val="20"/>
        </w:rPr>
        <w:t xml:space="preserve">bilir. Bu </w:t>
      </w:r>
      <w:r w:rsidRPr="00EE35D4">
        <w:rPr>
          <w:rFonts w:ascii="Arial" w:hAnsi="Arial" w:cs="Arial"/>
          <w:sz w:val="20"/>
          <w:szCs w:val="20"/>
        </w:rPr>
        <w:t xml:space="preserve">durumda farklı danışmanlık </w:t>
      </w:r>
      <w:r w:rsidR="00D5500A" w:rsidRPr="00EE35D4">
        <w:rPr>
          <w:rFonts w:ascii="Arial" w:hAnsi="Arial" w:cs="Arial"/>
          <w:sz w:val="20"/>
          <w:szCs w:val="20"/>
        </w:rPr>
        <w:t>çalışmaların ortak bir şekilde yürütülmesi yararlı olacaktır.</w:t>
      </w:r>
    </w:p>
    <w:p w14:paraId="2FE43D72" w14:textId="03CCFCDF" w:rsidR="00D5500A" w:rsidRPr="00EE35D4" w:rsidRDefault="006A6316" w:rsidP="00D5500A">
      <w:pPr>
        <w:spacing w:before="240" w:line="360" w:lineRule="auto"/>
        <w:ind w:left="360"/>
        <w:jc w:val="both"/>
        <w:rPr>
          <w:rFonts w:ascii="Arial" w:hAnsi="Arial" w:cs="Arial"/>
          <w:sz w:val="20"/>
          <w:szCs w:val="20"/>
        </w:rPr>
      </w:pPr>
      <w:r w:rsidRPr="00EE35D4">
        <w:rPr>
          <w:rFonts w:ascii="Arial" w:hAnsi="Arial" w:cs="Arial"/>
          <w:sz w:val="20"/>
          <w:szCs w:val="20"/>
        </w:rPr>
        <w:t>K</w:t>
      </w:r>
      <w:r w:rsidR="00D5500A" w:rsidRPr="00EE35D4">
        <w:rPr>
          <w:rFonts w:ascii="Arial" w:hAnsi="Arial" w:cs="Arial"/>
          <w:sz w:val="20"/>
          <w:szCs w:val="20"/>
        </w:rPr>
        <w:t>urum</w:t>
      </w:r>
      <w:r w:rsidRPr="00EE35D4">
        <w:rPr>
          <w:rFonts w:ascii="Arial" w:hAnsi="Arial" w:cs="Arial"/>
          <w:sz w:val="20"/>
          <w:szCs w:val="20"/>
        </w:rPr>
        <w:t>un</w:t>
      </w:r>
      <w:r w:rsidR="00D5500A" w:rsidRPr="00EE35D4">
        <w:rPr>
          <w:rFonts w:ascii="Arial" w:hAnsi="Arial" w:cs="Arial"/>
          <w:sz w:val="20"/>
          <w:szCs w:val="20"/>
        </w:rPr>
        <w:t xml:space="preserve"> öncelikle söz konusu donanım ve altyapı bileşenlerini yönetmekte olan ekibin </w:t>
      </w:r>
      <w:r w:rsidRPr="00EE35D4">
        <w:rPr>
          <w:rFonts w:ascii="Arial" w:hAnsi="Arial" w:cs="Arial"/>
          <w:sz w:val="20"/>
          <w:szCs w:val="20"/>
        </w:rPr>
        <w:t xml:space="preserve">yetkinliklerine </w:t>
      </w:r>
      <w:r w:rsidR="00CC3FD3" w:rsidRPr="00EE35D4">
        <w:rPr>
          <w:rFonts w:ascii="Arial" w:hAnsi="Arial" w:cs="Arial"/>
          <w:sz w:val="20"/>
          <w:szCs w:val="20"/>
        </w:rPr>
        <w:t>hâkim</w:t>
      </w:r>
      <w:r w:rsidRPr="00EE35D4">
        <w:rPr>
          <w:rFonts w:ascii="Arial" w:hAnsi="Arial" w:cs="Arial"/>
          <w:sz w:val="20"/>
          <w:szCs w:val="20"/>
        </w:rPr>
        <w:t xml:space="preserve"> olması önerilir.</w:t>
      </w:r>
      <w:r w:rsidR="00D5500A" w:rsidRPr="00EE35D4">
        <w:rPr>
          <w:rFonts w:ascii="Arial" w:hAnsi="Arial" w:cs="Arial"/>
          <w:sz w:val="20"/>
          <w:szCs w:val="20"/>
        </w:rPr>
        <w:t xml:space="preserve"> </w:t>
      </w:r>
      <w:r w:rsidRPr="00EE35D4">
        <w:rPr>
          <w:rFonts w:ascii="Arial" w:hAnsi="Arial" w:cs="Arial"/>
          <w:sz w:val="20"/>
          <w:szCs w:val="20"/>
        </w:rPr>
        <w:t>Ekibin sahip olduğu bilgi ve birikim değerlendirilerek, ne tür</w:t>
      </w:r>
      <w:r w:rsidR="00D5500A" w:rsidRPr="00EE35D4">
        <w:rPr>
          <w:rFonts w:ascii="Arial" w:hAnsi="Arial" w:cs="Arial"/>
          <w:sz w:val="20"/>
          <w:szCs w:val="20"/>
        </w:rPr>
        <w:t xml:space="preserve"> </w:t>
      </w:r>
      <w:r w:rsidRPr="00EE35D4">
        <w:rPr>
          <w:rFonts w:ascii="Arial" w:hAnsi="Arial" w:cs="Arial"/>
          <w:sz w:val="20"/>
          <w:szCs w:val="20"/>
        </w:rPr>
        <w:t>konularda</w:t>
      </w:r>
      <w:r w:rsidR="00D5500A" w:rsidRPr="00EE35D4">
        <w:rPr>
          <w:rFonts w:ascii="Arial" w:hAnsi="Arial" w:cs="Arial"/>
          <w:sz w:val="20"/>
          <w:szCs w:val="20"/>
        </w:rPr>
        <w:t xml:space="preserve"> farklı bir hizmet sağlayıcı firmadan </w:t>
      </w:r>
      <w:r w:rsidRPr="00EE35D4">
        <w:rPr>
          <w:rFonts w:ascii="Arial" w:hAnsi="Arial" w:cs="Arial"/>
          <w:sz w:val="20"/>
          <w:szCs w:val="20"/>
        </w:rPr>
        <w:t>danışmanlık hizmeti alınacağına</w:t>
      </w:r>
      <w:r w:rsidR="00D5500A" w:rsidRPr="00EE35D4">
        <w:rPr>
          <w:rFonts w:ascii="Arial" w:hAnsi="Arial" w:cs="Arial"/>
          <w:sz w:val="20"/>
          <w:szCs w:val="20"/>
        </w:rPr>
        <w:t xml:space="preserve"> karar ver</w:t>
      </w:r>
      <w:r w:rsidRPr="00EE35D4">
        <w:rPr>
          <w:rFonts w:ascii="Arial" w:hAnsi="Arial" w:cs="Arial"/>
          <w:sz w:val="20"/>
          <w:szCs w:val="20"/>
        </w:rPr>
        <w:t>il</w:t>
      </w:r>
      <w:r w:rsidR="00D5500A" w:rsidRPr="00EE35D4">
        <w:rPr>
          <w:rFonts w:ascii="Arial" w:hAnsi="Arial" w:cs="Arial"/>
          <w:sz w:val="20"/>
          <w:szCs w:val="20"/>
        </w:rPr>
        <w:t xml:space="preserve">melidir. Farklı bir hizmet sağlayıcı firmadan alınacak danışmanlık hizmetleri belirlenirken: </w:t>
      </w:r>
    </w:p>
    <w:p w14:paraId="6215FB67" w14:textId="77777777" w:rsidR="00D5500A" w:rsidRPr="00EE35D4" w:rsidRDefault="00D5500A" w:rsidP="00D5500A">
      <w:pPr>
        <w:pStyle w:val="ListParagraph"/>
        <w:numPr>
          <w:ilvl w:val="0"/>
          <w:numId w:val="44"/>
        </w:numPr>
        <w:spacing w:before="240" w:line="360" w:lineRule="auto"/>
        <w:jc w:val="both"/>
        <w:rPr>
          <w:rFonts w:ascii="Arial" w:hAnsi="Arial" w:cs="Arial"/>
          <w:sz w:val="20"/>
          <w:szCs w:val="20"/>
        </w:rPr>
      </w:pPr>
      <w:r w:rsidRPr="00EE35D4">
        <w:rPr>
          <w:rFonts w:ascii="Arial" w:hAnsi="Arial" w:cs="Arial"/>
          <w:sz w:val="20"/>
          <w:szCs w:val="20"/>
        </w:rPr>
        <w:t>Danışman firmaya faaliyetlerin devrinin kurum üzerindeki yükü azaltıyor olması,</w:t>
      </w:r>
    </w:p>
    <w:p w14:paraId="005A9914" w14:textId="77777777" w:rsidR="00D5500A" w:rsidRPr="00EE35D4" w:rsidRDefault="00D5500A" w:rsidP="00D5500A">
      <w:pPr>
        <w:pStyle w:val="ListParagraph"/>
        <w:numPr>
          <w:ilvl w:val="0"/>
          <w:numId w:val="44"/>
        </w:numPr>
        <w:spacing w:before="240" w:line="360" w:lineRule="auto"/>
        <w:jc w:val="both"/>
        <w:rPr>
          <w:rFonts w:ascii="Arial" w:hAnsi="Arial" w:cs="Arial"/>
          <w:sz w:val="20"/>
          <w:szCs w:val="20"/>
        </w:rPr>
      </w:pPr>
      <w:r w:rsidRPr="00EE35D4">
        <w:rPr>
          <w:rFonts w:ascii="Arial" w:hAnsi="Arial" w:cs="Arial"/>
          <w:sz w:val="20"/>
          <w:szCs w:val="20"/>
        </w:rPr>
        <w:t>Kurumun temel faaliyet alanına odaklanması,</w:t>
      </w:r>
    </w:p>
    <w:p w14:paraId="2EAF5501" w14:textId="77777777" w:rsidR="00D5500A" w:rsidRPr="00EE35D4" w:rsidRDefault="00D5500A" w:rsidP="00D5500A">
      <w:pPr>
        <w:pStyle w:val="ListParagraph"/>
        <w:numPr>
          <w:ilvl w:val="0"/>
          <w:numId w:val="44"/>
        </w:numPr>
        <w:spacing w:before="240" w:line="360" w:lineRule="auto"/>
        <w:jc w:val="both"/>
        <w:rPr>
          <w:rFonts w:ascii="Arial" w:hAnsi="Arial" w:cs="Arial"/>
          <w:sz w:val="20"/>
          <w:szCs w:val="20"/>
        </w:rPr>
      </w:pPr>
      <w:r w:rsidRPr="00EE35D4">
        <w:rPr>
          <w:rFonts w:ascii="Arial" w:hAnsi="Arial" w:cs="Arial"/>
          <w:sz w:val="20"/>
          <w:szCs w:val="20"/>
        </w:rPr>
        <w:t>Teknolojik yeniliklerin kuruma kazandırılması,</w:t>
      </w:r>
    </w:p>
    <w:p w14:paraId="175CDECF" w14:textId="3F1796A3" w:rsidR="00D5500A" w:rsidRPr="00EE35D4" w:rsidRDefault="00D5500A" w:rsidP="00D5500A">
      <w:pPr>
        <w:pStyle w:val="ListParagraph"/>
        <w:numPr>
          <w:ilvl w:val="0"/>
          <w:numId w:val="44"/>
        </w:numPr>
        <w:spacing w:before="240" w:line="360" w:lineRule="auto"/>
        <w:jc w:val="both"/>
        <w:rPr>
          <w:rFonts w:ascii="Arial" w:hAnsi="Arial" w:cs="Arial"/>
          <w:sz w:val="20"/>
          <w:szCs w:val="20"/>
        </w:rPr>
      </w:pPr>
      <w:r w:rsidRPr="00EE35D4">
        <w:rPr>
          <w:rFonts w:ascii="Arial" w:hAnsi="Arial" w:cs="Arial"/>
          <w:sz w:val="20"/>
          <w:szCs w:val="20"/>
        </w:rPr>
        <w:t>Faaliyetin (kurumda sahip olunmayan) bilgi birikim</w:t>
      </w:r>
      <w:r w:rsidR="00890FEA">
        <w:rPr>
          <w:rFonts w:ascii="Arial" w:hAnsi="Arial" w:cs="Arial"/>
          <w:sz w:val="20"/>
          <w:szCs w:val="20"/>
        </w:rPr>
        <w:t>i</w:t>
      </w:r>
      <w:r w:rsidRPr="00EE35D4">
        <w:rPr>
          <w:rFonts w:ascii="Arial" w:hAnsi="Arial" w:cs="Arial"/>
          <w:sz w:val="20"/>
          <w:szCs w:val="20"/>
        </w:rPr>
        <w:t xml:space="preserve"> gerektiriyor olması</w:t>
      </w:r>
    </w:p>
    <w:p w14:paraId="60DC6C16" w14:textId="77777777" w:rsidR="00D5500A" w:rsidRPr="00EE35D4" w:rsidRDefault="00D5500A" w:rsidP="00D5500A">
      <w:pPr>
        <w:spacing w:before="240" w:line="360" w:lineRule="auto"/>
        <w:ind w:left="360"/>
        <w:jc w:val="both"/>
        <w:rPr>
          <w:rFonts w:ascii="Arial" w:hAnsi="Arial" w:cs="Arial"/>
          <w:sz w:val="20"/>
          <w:szCs w:val="20"/>
        </w:rPr>
      </w:pPr>
      <w:r w:rsidRPr="00EE35D4">
        <w:rPr>
          <w:rFonts w:ascii="Arial" w:hAnsi="Arial" w:cs="Arial"/>
          <w:sz w:val="20"/>
          <w:szCs w:val="20"/>
        </w:rPr>
        <w:t xml:space="preserve">gibi kıstaslar değerlendirilebilir. </w:t>
      </w:r>
    </w:p>
    <w:p w14:paraId="1DDAEAB7" w14:textId="21AA998E" w:rsidR="007B4CA6" w:rsidRPr="00EE35D4" w:rsidRDefault="007B4CA6" w:rsidP="007B4CA6">
      <w:pPr>
        <w:spacing w:before="240" w:line="360" w:lineRule="auto"/>
        <w:ind w:left="360"/>
        <w:jc w:val="both"/>
        <w:rPr>
          <w:rFonts w:ascii="Arial" w:hAnsi="Arial" w:cs="Arial"/>
          <w:sz w:val="20"/>
          <w:szCs w:val="20"/>
        </w:rPr>
      </w:pPr>
      <w:r w:rsidRPr="00EE35D4">
        <w:rPr>
          <w:rFonts w:ascii="Arial" w:hAnsi="Arial" w:cs="Arial"/>
          <w:sz w:val="20"/>
          <w:szCs w:val="20"/>
        </w:rPr>
        <w:t>Gerçekleştirilmesi planlanan çalışma öncesi donanım ve altyapı bileşenleri ile birlikte, bileşenlerin temel özelliklerini, mevcut durumlarını, varsa bileşenler üzerinde yer alan veya bu bileşenleri yönetmek için kullanılan yazılımları, bu yazılımlara ilişkin lisans ve son güncellemelerin bilgilerini içeren bir envanter listesi hazırlanmalıdır. Hazırlanan envanter listesi aracılığı ile donanım ve altyapı bileşenlerinin, ilgili yazılımların ve lisansların mevcut durumları analiz edilmeli, danışmanlık hizmeti kapsamına alınacak donanım ve altyapı bileşenleri belirlenmelidir.</w:t>
      </w:r>
    </w:p>
    <w:p w14:paraId="16102333" w14:textId="77777777" w:rsidR="001A3A90" w:rsidRPr="00EE35D4" w:rsidRDefault="001A3A90" w:rsidP="001A3A90">
      <w:pPr>
        <w:spacing w:before="240" w:line="360" w:lineRule="auto"/>
        <w:ind w:left="360"/>
        <w:jc w:val="both"/>
        <w:rPr>
          <w:rFonts w:ascii="Arial" w:hAnsi="Arial" w:cs="Arial"/>
          <w:sz w:val="20"/>
          <w:szCs w:val="20"/>
        </w:rPr>
      </w:pPr>
      <w:r w:rsidRPr="00EE35D4">
        <w:rPr>
          <w:rFonts w:ascii="Arial" w:hAnsi="Arial" w:cs="Arial"/>
          <w:sz w:val="20"/>
          <w:szCs w:val="20"/>
        </w:rPr>
        <w:t>Hazırlık kapsamında oluşturulan envanter listesi, danışmanlık hizmeti verecek firmaya sunularak, firmanın ilgili donanım ve altyapı bileşenleri hakkında bilgi sahibi olması sağlanmalıdır.</w:t>
      </w:r>
    </w:p>
    <w:p w14:paraId="629555F9" w14:textId="0AD0C498" w:rsidR="001A3A90" w:rsidRPr="00EE35D4" w:rsidRDefault="001A3A90" w:rsidP="001A3A90">
      <w:pPr>
        <w:pStyle w:val="Heading2"/>
        <w:numPr>
          <w:ilvl w:val="1"/>
          <w:numId w:val="29"/>
        </w:numPr>
        <w:spacing w:line="360" w:lineRule="auto"/>
        <w:jc w:val="both"/>
        <w:rPr>
          <w:rFonts w:ascii="Arial" w:hAnsi="Arial" w:cs="Arial"/>
          <w:color w:val="auto"/>
          <w:sz w:val="22"/>
          <w:szCs w:val="20"/>
        </w:rPr>
      </w:pPr>
      <w:r w:rsidRPr="00EE35D4">
        <w:rPr>
          <w:rFonts w:ascii="Arial" w:hAnsi="Arial" w:cs="Arial"/>
          <w:color w:val="auto"/>
          <w:sz w:val="22"/>
          <w:szCs w:val="20"/>
        </w:rPr>
        <w:t>Danışmanlık hizmeti boyunca kontrol için gerekli önlemler alındı mı?</w:t>
      </w:r>
    </w:p>
    <w:p w14:paraId="181F295C" w14:textId="1261BBB5" w:rsidR="00F25582" w:rsidRPr="00EE35D4" w:rsidRDefault="00F25582" w:rsidP="00F25582">
      <w:pPr>
        <w:spacing w:before="240" w:line="360" w:lineRule="auto"/>
        <w:ind w:left="360"/>
        <w:jc w:val="both"/>
        <w:rPr>
          <w:rFonts w:ascii="Arial" w:hAnsi="Arial" w:cs="Arial"/>
          <w:sz w:val="20"/>
          <w:szCs w:val="20"/>
        </w:rPr>
      </w:pPr>
      <w:r w:rsidRPr="00EE35D4">
        <w:rPr>
          <w:rFonts w:ascii="Arial" w:hAnsi="Arial" w:cs="Arial"/>
          <w:sz w:val="20"/>
          <w:szCs w:val="20"/>
        </w:rPr>
        <w:t xml:space="preserve">Alınacak donanım ve altyapı danışmanlık hizmetine kurumun bir proje gibi yaklaşması sağlanmalıdır. Projenin amaç ve hedefleri tanımlanmalı, hizmet kapsamı, uyulacak, standartlar, yönetmelikler, kısıtlar, riskler, hizmet süresi ve/veya takvimi, proje kapsamında gerçekleştirilecek faaliyetler ve bu faaliyetleri gerçekleştirecek kişiler belirlenmeli ve planlanmalıdır. Bu bilgiler, </w:t>
      </w:r>
      <w:r w:rsidR="001A3A90" w:rsidRPr="00EE35D4">
        <w:rPr>
          <w:rFonts w:ascii="Arial" w:hAnsi="Arial" w:cs="Arial"/>
          <w:sz w:val="20"/>
          <w:szCs w:val="20"/>
        </w:rPr>
        <w:t xml:space="preserve">danışmanlık ve altyapı danışmanlık hizmeti </w:t>
      </w:r>
      <w:r w:rsidRPr="00EE35D4">
        <w:rPr>
          <w:rFonts w:ascii="Arial" w:hAnsi="Arial" w:cs="Arial"/>
          <w:sz w:val="20"/>
          <w:szCs w:val="20"/>
        </w:rPr>
        <w:t>bütçe</w:t>
      </w:r>
      <w:r w:rsidR="001A3A90" w:rsidRPr="00EE35D4">
        <w:rPr>
          <w:rFonts w:ascii="Arial" w:hAnsi="Arial" w:cs="Arial"/>
          <w:sz w:val="20"/>
          <w:szCs w:val="20"/>
        </w:rPr>
        <w:t>sinin</w:t>
      </w:r>
      <w:r w:rsidRPr="00EE35D4">
        <w:rPr>
          <w:rFonts w:ascii="Arial" w:hAnsi="Arial" w:cs="Arial"/>
          <w:sz w:val="20"/>
          <w:szCs w:val="20"/>
        </w:rPr>
        <w:t xml:space="preserve"> planlamasında da yardımcı olacaktır. </w:t>
      </w:r>
    </w:p>
    <w:p w14:paraId="7D8DCE8A" w14:textId="33E69309" w:rsidR="00AD7B05" w:rsidRPr="00EE35D4" w:rsidRDefault="00AD7B05" w:rsidP="00AD7B05">
      <w:pPr>
        <w:spacing w:before="240" w:line="360" w:lineRule="auto"/>
        <w:ind w:left="360"/>
        <w:jc w:val="both"/>
        <w:rPr>
          <w:rFonts w:ascii="Arial" w:hAnsi="Arial" w:cs="Arial"/>
          <w:sz w:val="20"/>
          <w:szCs w:val="20"/>
        </w:rPr>
      </w:pPr>
      <w:r w:rsidRPr="00EE35D4">
        <w:rPr>
          <w:rFonts w:ascii="Arial" w:hAnsi="Arial" w:cs="Arial"/>
          <w:sz w:val="20"/>
          <w:szCs w:val="20"/>
        </w:rPr>
        <w:t xml:space="preserve">Çalışmaya başlamadan önce, her iki tarafın (kurum ve hizmet sağlayıcı firma) görev </w:t>
      </w:r>
      <w:r w:rsidR="001A3A90" w:rsidRPr="00EE35D4">
        <w:rPr>
          <w:rFonts w:ascii="Arial" w:hAnsi="Arial" w:cs="Arial"/>
          <w:sz w:val="20"/>
          <w:szCs w:val="20"/>
        </w:rPr>
        <w:t>ve sorumluluk</w:t>
      </w:r>
      <w:r w:rsidRPr="00EE35D4">
        <w:rPr>
          <w:rFonts w:ascii="Arial" w:hAnsi="Arial" w:cs="Arial"/>
          <w:sz w:val="20"/>
          <w:szCs w:val="20"/>
        </w:rPr>
        <w:t>larının detaylı ve net bir şekilde tanımlanması, ilgili paydaşlara duyurulması büyük önem taşımaktadır. Bu amaçla, birlikte çalışıl</w:t>
      </w:r>
      <w:r w:rsidR="00AF63C2">
        <w:rPr>
          <w:rFonts w:ascii="Arial" w:hAnsi="Arial" w:cs="Arial"/>
          <w:sz w:val="20"/>
          <w:szCs w:val="20"/>
        </w:rPr>
        <w:t>acak hizmet sağlayıcı firma ile</w:t>
      </w:r>
      <w:r w:rsidRPr="00EE35D4">
        <w:rPr>
          <w:rFonts w:ascii="Arial" w:hAnsi="Arial" w:cs="Arial"/>
          <w:sz w:val="20"/>
          <w:szCs w:val="20"/>
        </w:rPr>
        <w:t xml:space="preserve"> gerçekleştirilecek donanım ve altyapı danışmanlık faaliyetlerinin kapsamını, bu faaliyetler ile ilgili hizmet seviyelerini ve bu faaliyetler ile ilgili diğer unsurları (çalışma süresi, çalışma biçimi, personel desteği, vb.) içeren bir anlaşma yapılması önerilir.</w:t>
      </w:r>
    </w:p>
    <w:p w14:paraId="0612B9B6" w14:textId="36A6D30B" w:rsidR="001A3A90" w:rsidRPr="00EE35D4" w:rsidRDefault="001A3A90" w:rsidP="00AD7B05">
      <w:pPr>
        <w:spacing w:before="240" w:line="360" w:lineRule="auto"/>
        <w:ind w:left="360"/>
        <w:jc w:val="both"/>
        <w:rPr>
          <w:rFonts w:ascii="Arial" w:hAnsi="Arial" w:cs="Arial"/>
          <w:sz w:val="20"/>
          <w:szCs w:val="20"/>
        </w:rPr>
      </w:pPr>
      <w:r w:rsidRPr="00EE35D4">
        <w:rPr>
          <w:rFonts w:ascii="Arial" w:hAnsi="Arial" w:cs="Arial"/>
          <w:sz w:val="20"/>
          <w:szCs w:val="20"/>
        </w:rPr>
        <w:t>Gerçekleştirilecek faaliyetlerin, kurum tarafından belirlenmiş bir personel tarafında koordine edilmesi, incelenmesi, kurum beklentilerine uygun bir şekilde çalışılıp çalışılmadığının kontrol edilmesi sağlanmalıdır. Hizmet sağlayıcı firmadan gerçekleştirilen faaliyetler boyunca belirli aralıklar ile gerçekleştirilen çalışmaları raporlaması istenmeli, bu raporların değerlendirilmesi için toplantılar düzenlenmelidir.</w:t>
      </w:r>
    </w:p>
    <w:p w14:paraId="504BB6E7" w14:textId="77777777" w:rsidR="00B96240" w:rsidRPr="00EE35D4" w:rsidRDefault="00B96240" w:rsidP="00D315F9">
      <w:pPr>
        <w:pStyle w:val="Heading1"/>
        <w:numPr>
          <w:ilvl w:val="0"/>
          <w:numId w:val="29"/>
        </w:numPr>
        <w:spacing w:before="240" w:after="240" w:line="360" w:lineRule="auto"/>
        <w:ind w:left="357" w:hanging="357"/>
        <w:rPr>
          <w:rFonts w:ascii="Arial" w:hAnsi="Arial" w:cs="Arial"/>
          <w:color w:val="4F81BD" w:themeColor="accent1"/>
          <w:sz w:val="24"/>
          <w:szCs w:val="20"/>
        </w:rPr>
      </w:pPr>
      <w:bookmarkStart w:id="11" w:name="_Toc468098392"/>
      <w:r w:rsidRPr="00EE35D4">
        <w:rPr>
          <w:rFonts w:ascii="Arial" w:hAnsi="Arial" w:cs="Arial"/>
          <w:color w:val="4F81BD" w:themeColor="accent1"/>
          <w:sz w:val="24"/>
          <w:szCs w:val="20"/>
        </w:rPr>
        <w:lastRenderedPageBreak/>
        <w:t>YAPILACAK İŞİN TANIMI</w:t>
      </w:r>
      <w:bookmarkEnd w:id="11"/>
    </w:p>
    <w:p w14:paraId="1A019AAF" w14:textId="1421E1DC" w:rsidR="003520BA" w:rsidRPr="00EE35D4" w:rsidRDefault="00AE6DDF" w:rsidP="00AE6DDF">
      <w:pPr>
        <w:pStyle w:val="Heading2"/>
        <w:numPr>
          <w:ilvl w:val="1"/>
          <w:numId w:val="29"/>
        </w:numPr>
        <w:spacing w:line="360" w:lineRule="auto"/>
        <w:jc w:val="both"/>
        <w:rPr>
          <w:rFonts w:ascii="Arial" w:hAnsi="Arial" w:cs="Arial"/>
          <w:color w:val="auto"/>
          <w:sz w:val="22"/>
          <w:szCs w:val="20"/>
        </w:rPr>
      </w:pPr>
      <w:bookmarkStart w:id="12" w:name="_Toc468098384"/>
      <w:r w:rsidRPr="00EE35D4">
        <w:rPr>
          <w:rFonts w:ascii="Arial" w:hAnsi="Arial" w:cs="Arial"/>
          <w:color w:val="auto"/>
          <w:sz w:val="22"/>
          <w:szCs w:val="20"/>
        </w:rPr>
        <w:t>Tedarik edilen donanımların kurulmasında nelere dikkat edilmelidir, k</w:t>
      </w:r>
      <w:r w:rsidR="003520BA" w:rsidRPr="00EE35D4">
        <w:rPr>
          <w:rFonts w:ascii="Arial" w:hAnsi="Arial" w:cs="Arial"/>
          <w:color w:val="auto"/>
          <w:sz w:val="22"/>
          <w:szCs w:val="20"/>
        </w:rPr>
        <w:t>ablolama ve enerji bağlantıları kim/kimler tarafından yapılacak?</w:t>
      </w:r>
      <w:bookmarkEnd w:id="12"/>
    </w:p>
    <w:p w14:paraId="3DACCCA3" w14:textId="1F01E9F7" w:rsidR="00AE6DDF" w:rsidRPr="00EE35D4" w:rsidRDefault="008B4A3A" w:rsidP="00AE6DDF">
      <w:pPr>
        <w:spacing w:before="240" w:line="360" w:lineRule="auto"/>
        <w:ind w:left="360"/>
        <w:jc w:val="both"/>
        <w:rPr>
          <w:rFonts w:ascii="Arial" w:hAnsi="Arial" w:cs="Arial"/>
          <w:sz w:val="20"/>
          <w:szCs w:val="20"/>
        </w:rPr>
      </w:pPr>
      <w:r w:rsidRPr="00EE35D4">
        <w:rPr>
          <w:rFonts w:ascii="Arial" w:hAnsi="Arial" w:cs="Arial"/>
          <w:sz w:val="20"/>
          <w:szCs w:val="20"/>
        </w:rPr>
        <w:t>Danışmanlık faaliyetleri kapsamında, kurulumu yapılacak donanımlar olması durumunda, t</w:t>
      </w:r>
      <w:r w:rsidR="00AE6DDF" w:rsidRPr="00EE35D4">
        <w:rPr>
          <w:rFonts w:ascii="Arial" w:hAnsi="Arial" w:cs="Arial"/>
          <w:sz w:val="20"/>
          <w:szCs w:val="20"/>
        </w:rPr>
        <w:t>edarik aşamasından önce s</w:t>
      </w:r>
      <w:r w:rsidRPr="00EE35D4">
        <w:rPr>
          <w:rFonts w:ascii="Arial" w:hAnsi="Arial" w:cs="Arial"/>
          <w:sz w:val="20"/>
          <w:szCs w:val="20"/>
        </w:rPr>
        <w:t>öz konusu</w:t>
      </w:r>
      <w:r w:rsidR="00AE6DDF" w:rsidRPr="00EE35D4">
        <w:rPr>
          <w:rFonts w:ascii="Arial" w:hAnsi="Arial" w:cs="Arial"/>
          <w:sz w:val="20"/>
          <w:szCs w:val="20"/>
        </w:rPr>
        <w:t xml:space="preserve"> donanımların </w:t>
      </w:r>
      <w:r w:rsidRPr="00EE35D4">
        <w:rPr>
          <w:rFonts w:ascii="Arial" w:hAnsi="Arial" w:cs="Arial"/>
          <w:sz w:val="20"/>
          <w:szCs w:val="20"/>
        </w:rPr>
        <w:t xml:space="preserve">sistem odası/veri merkezi içerisinde hangi kabinetlere yerleştirilecekleri belirlenmeli, gerekirse yeni </w:t>
      </w:r>
      <w:r w:rsidR="00AE6DDF" w:rsidRPr="00EE35D4">
        <w:rPr>
          <w:rFonts w:ascii="Arial" w:hAnsi="Arial" w:cs="Arial"/>
          <w:sz w:val="20"/>
          <w:szCs w:val="20"/>
        </w:rPr>
        <w:t xml:space="preserve">kabinetler </w:t>
      </w:r>
      <w:r w:rsidRPr="00EE35D4">
        <w:rPr>
          <w:rFonts w:ascii="Arial" w:hAnsi="Arial" w:cs="Arial"/>
          <w:sz w:val="20"/>
          <w:szCs w:val="20"/>
        </w:rPr>
        <w:t>hazır hale getirilmeli</w:t>
      </w:r>
      <w:r w:rsidR="00AE6DDF" w:rsidRPr="00EE35D4">
        <w:rPr>
          <w:rFonts w:ascii="Arial" w:hAnsi="Arial" w:cs="Arial"/>
          <w:sz w:val="20"/>
          <w:szCs w:val="20"/>
        </w:rPr>
        <w:t xml:space="preserve"> ve hangi </w:t>
      </w:r>
      <w:r w:rsidRPr="00EE35D4">
        <w:rPr>
          <w:rFonts w:ascii="Arial" w:hAnsi="Arial" w:cs="Arial"/>
          <w:sz w:val="20"/>
          <w:szCs w:val="20"/>
        </w:rPr>
        <w:t>kurulumun kim</w:t>
      </w:r>
      <w:r w:rsidR="00AE6DDF" w:rsidRPr="00EE35D4">
        <w:rPr>
          <w:rFonts w:ascii="Arial" w:hAnsi="Arial" w:cs="Arial"/>
          <w:sz w:val="20"/>
          <w:szCs w:val="20"/>
        </w:rPr>
        <w:t xml:space="preserve"> tarafından </w:t>
      </w:r>
      <w:r w:rsidRPr="00EE35D4">
        <w:rPr>
          <w:rFonts w:ascii="Arial" w:hAnsi="Arial" w:cs="Arial"/>
          <w:sz w:val="20"/>
          <w:szCs w:val="20"/>
        </w:rPr>
        <w:t>gerçekleştirileceği</w:t>
      </w:r>
      <w:r w:rsidR="00AE6DDF" w:rsidRPr="00EE35D4">
        <w:rPr>
          <w:rFonts w:ascii="Arial" w:hAnsi="Arial" w:cs="Arial"/>
          <w:sz w:val="20"/>
          <w:szCs w:val="20"/>
        </w:rPr>
        <w:t xml:space="preserve"> plan</w:t>
      </w:r>
      <w:r w:rsidRPr="00EE35D4">
        <w:rPr>
          <w:rFonts w:ascii="Arial" w:hAnsi="Arial" w:cs="Arial"/>
          <w:sz w:val="20"/>
          <w:szCs w:val="20"/>
        </w:rPr>
        <w:t>lanmalıdır. Donanım kurulumunu k</w:t>
      </w:r>
      <w:r w:rsidR="00AE6DDF" w:rsidRPr="00EE35D4">
        <w:rPr>
          <w:rFonts w:ascii="Arial" w:hAnsi="Arial" w:cs="Arial"/>
          <w:sz w:val="20"/>
          <w:szCs w:val="20"/>
        </w:rPr>
        <w:t xml:space="preserve">urum personeli </w:t>
      </w:r>
      <w:r w:rsidRPr="00EE35D4">
        <w:rPr>
          <w:rFonts w:ascii="Arial" w:hAnsi="Arial" w:cs="Arial"/>
          <w:sz w:val="20"/>
          <w:szCs w:val="20"/>
        </w:rPr>
        <w:t>tarafından gerçekleştirilmeyecekse üretici firmadan (veya üretici firmanın yetkili çözüm ortağından)</w:t>
      </w:r>
      <w:r w:rsidR="00AE6DDF" w:rsidRPr="00EE35D4">
        <w:rPr>
          <w:rFonts w:ascii="Arial" w:hAnsi="Arial" w:cs="Arial"/>
          <w:sz w:val="20"/>
          <w:szCs w:val="20"/>
        </w:rPr>
        <w:t xml:space="preserve"> destek alınmalıdır.</w:t>
      </w:r>
    </w:p>
    <w:p w14:paraId="42CA1F90" w14:textId="7EE3211C" w:rsidR="003520BA" w:rsidRPr="00EE35D4" w:rsidRDefault="00EE35D4" w:rsidP="008B4A3A">
      <w:pPr>
        <w:spacing w:before="240" w:line="360" w:lineRule="auto"/>
        <w:ind w:left="360"/>
        <w:jc w:val="both"/>
        <w:rPr>
          <w:rFonts w:ascii="Arial" w:hAnsi="Arial" w:cs="Arial"/>
          <w:sz w:val="20"/>
          <w:szCs w:val="20"/>
        </w:rPr>
      </w:pPr>
      <w:r w:rsidRPr="00EE35D4">
        <w:rPr>
          <w:rFonts w:ascii="Arial" w:hAnsi="Arial" w:cs="Arial"/>
          <w:sz w:val="20"/>
          <w:szCs w:val="20"/>
        </w:rPr>
        <w:t>Donanımlar</w:t>
      </w:r>
      <w:r>
        <w:rPr>
          <w:rFonts w:ascii="Arial" w:hAnsi="Arial" w:cs="Arial"/>
          <w:sz w:val="20"/>
          <w:szCs w:val="20"/>
        </w:rPr>
        <w:t>ın</w:t>
      </w:r>
      <w:r w:rsidR="00F44A05">
        <w:rPr>
          <w:rFonts w:ascii="Arial" w:hAnsi="Arial" w:cs="Arial"/>
          <w:sz w:val="20"/>
          <w:szCs w:val="20"/>
        </w:rPr>
        <w:t xml:space="preserve"> tedarik</w:t>
      </w:r>
      <w:r w:rsidRPr="00EE35D4">
        <w:rPr>
          <w:rFonts w:ascii="Arial" w:hAnsi="Arial" w:cs="Arial"/>
          <w:sz w:val="20"/>
          <w:szCs w:val="20"/>
        </w:rPr>
        <w:t xml:space="preserve">i öncesi gerekli enerji ve veri altyapılarının hazırlanmalıdır. </w:t>
      </w:r>
      <w:r w:rsidR="008B4A3A" w:rsidRPr="00EE35D4">
        <w:rPr>
          <w:rFonts w:ascii="Arial" w:hAnsi="Arial" w:cs="Arial"/>
          <w:sz w:val="20"/>
          <w:szCs w:val="20"/>
        </w:rPr>
        <w:t xml:space="preserve">Özellikle kurulumu yapılacak donanımlar için güvenli bir biçimde topraklamanın yapılması sağlanmalıdır. </w:t>
      </w:r>
      <w:r w:rsidR="00222749" w:rsidRPr="00EE35D4">
        <w:rPr>
          <w:rFonts w:ascii="Arial" w:hAnsi="Arial" w:cs="Arial"/>
          <w:sz w:val="20"/>
          <w:szCs w:val="20"/>
        </w:rPr>
        <w:t xml:space="preserve">Bazı altyapı </w:t>
      </w:r>
      <w:r w:rsidR="003520BA" w:rsidRPr="00EE35D4">
        <w:rPr>
          <w:rFonts w:ascii="Arial" w:hAnsi="Arial" w:cs="Arial"/>
          <w:sz w:val="20"/>
          <w:szCs w:val="20"/>
        </w:rPr>
        <w:t>ürünlerini</w:t>
      </w:r>
      <w:r w:rsidR="00222749" w:rsidRPr="00EE35D4">
        <w:rPr>
          <w:rFonts w:ascii="Arial" w:hAnsi="Arial" w:cs="Arial"/>
          <w:sz w:val="20"/>
          <w:szCs w:val="20"/>
        </w:rPr>
        <w:t>n yurt dışından tedarik edilmesi</w:t>
      </w:r>
      <w:r w:rsidR="003520BA" w:rsidRPr="00EE35D4">
        <w:rPr>
          <w:rFonts w:ascii="Arial" w:hAnsi="Arial" w:cs="Arial"/>
          <w:sz w:val="20"/>
          <w:szCs w:val="20"/>
        </w:rPr>
        <w:t xml:space="preserve"> gerekebi</w:t>
      </w:r>
      <w:r w:rsidR="00222749" w:rsidRPr="00EE35D4">
        <w:rPr>
          <w:rFonts w:ascii="Arial" w:hAnsi="Arial" w:cs="Arial"/>
          <w:sz w:val="20"/>
          <w:szCs w:val="20"/>
        </w:rPr>
        <w:t xml:space="preserve">lir, uzun </w:t>
      </w:r>
      <w:r w:rsidR="003520BA" w:rsidRPr="00EE35D4">
        <w:rPr>
          <w:rFonts w:ascii="Arial" w:hAnsi="Arial" w:cs="Arial"/>
          <w:sz w:val="20"/>
          <w:szCs w:val="20"/>
        </w:rPr>
        <w:t xml:space="preserve">tedarik süreleri </w:t>
      </w:r>
      <w:r w:rsidR="00222749" w:rsidRPr="00EE35D4">
        <w:rPr>
          <w:rFonts w:ascii="Arial" w:hAnsi="Arial" w:cs="Arial"/>
          <w:sz w:val="20"/>
          <w:szCs w:val="20"/>
        </w:rPr>
        <w:t>donanım</w:t>
      </w:r>
      <w:r w:rsidR="003520BA" w:rsidRPr="00EE35D4">
        <w:rPr>
          <w:rFonts w:ascii="Arial" w:hAnsi="Arial" w:cs="Arial"/>
          <w:sz w:val="20"/>
          <w:szCs w:val="20"/>
        </w:rPr>
        <w:t xml:space="preserve"> kurulumları</w:t>
      </w:r>
      <w:r w:rsidR="00222749" w:rsidRPr="00EE35D4">
        <w:rPr>
          <w:rFonts w:ascii="Arial" w:hAnsi="Arial" w:cs="Arial"/>
          <w:sz w:val="20"/>
          <w:szCs w:val="20"/>
        </w:rPr>
        <w:t>nı</w:t>
      </w:r>
      <w:r w:rsidR="003520BA" w:rsidRPr="00EE35D4">
        <w:rPr>
          <w:rFonts w:ascii="Arial" w:hAnsi="Arial" w:cs="Arial"/>
          <w:sz w:val="20"/>
          <w:szCs w:val="20"/>
        </w:rPr>
        <w:t xml:space="preserve"> gecik</w:t>
      </w:r>
      <w:r w:rsidR="00222749" w:rsidRPr="00EE35D4">
        <w:rPr>
          <w:rFonts w:ascii="Arial" w:hAnsi="Arial" w:cs="Arial"/>
          <w:sz w:val="20"/>
          <w:szCs w:val="20"/>
        </w:rPr>
        <w:t>ti</w:t>
      </w:r>
      <w:r w:rsidR="003520BA" w:rsidRPr="00EE35D4">
        <w:rPr>
          <w:rFonts w:ascii="Arial" w:hAnsi="Arial" w:cs="Arial"/>
          <w:sz w:val="20"/>
          <w:szCs w:val="20"/>
        </w:rPr>
        <w:t>r</w:t>
      </w:r>
      <w:r w:rsidR="00222749" w:rsidRPr="00EE35D4">
        <w:rPr>
          <w:rFonts w:ascii="Arial" w:hAnsi="Arial" w:cs="Arial"/>
          <w:sz w:val="20"/>
          <w:szCs w:val="20"/>
        </w:rPr>
        <w:t>ebilir</w:t>
      </w:r>
      <w:r w:rsidR="003520BA" w:rsidRPr="00EE35D4">
        <w:rPr>
          <w:rFonts w:ascii="Arial" w:hAnsi="Arial" w:cs="Arial"/>
          <w:sz w:val="20"/>
          <w:szCs w:val="20"/>
        </w:rPr>
        <w:t>.</w:t>
      </w:r>
      <w:r w:rsidR="000E19D8" w:rsidRPr="00EE35D4">
        <w:rPr>
          <w:rFonts w:ascii="Arial" w:hAnsi="Arial" w:cs="Arial"/>
          <w:sz w:val="20"/>
          <w:szCs w:val="20"/>
        </w:rPr>
        <w:t xml:space="preserve"> Bu gibi durumların yaşanmaması için gerekli hazırlıklar önceden tamamlanmalıdır.</w:t>
      </w:r>
      <w:r w:rsidR="008B4A3A" w:rsidRPr="00EE35D4">
        <w:rPr>
          <w:rFonts w:ascii="Arial" w:hAnsi="Arial" w:cs="Arial"/>
          <w:sz w:val="20"/>
          <w:szCs w:val="20"/>
        </w:rPr>
        <w:t xml:space="preserve"> </w:t>
      </w:r>
      <w:r w:rsidR="00222749" w:rsidRPr="00EE35D4">
        <w:rPr>
          <w:rFonts w:ascii="Arial" w:hAnsi="Arial" w:cs="Arial"/>
          <w:sz w:val="20"/>
          <w:szCs w:val="20"/>
        </w:rPr>
        <w:t>Kurum içerisinde a</w:t>
      </w:r>
      <w:r w:rsidR="003520BA" w:rsidRPr="00EE35D4">
        <w:rPr>
          <w:rFonts w:ascii="Arial" w:hAnsi="Arial" w:cs="Arial"/>
          <w:sz w:val="20"/>
          <w:szCs w:val="20"/>
        </w:rPr>
        <w:t xml:space="preserve">ltyapı kablolama ve </w:t>
      </w:r>
      <w:r w:rsidR="00222749" w:rsidRPr="00EE35D4">
        <w:rPr>
          <w:rFonts w:ascii="Arial" w:hAnsi="Arial" w:cs="Arial"/>
          <w:sz w:val="20"/>
          <w:szCs w:val="20"/>
        </w:rPr>
        <w:t>enerji işlerinde uzman personeller</w:t>
      </w:r>
      <w:r w:rsidR="003520BA" w:rsidRPr="00EE35D4">
        <w:rPr>
          <w:rFonts w:ascii="Arial" w:hAnsi="Arial" w:cs="Arial"/>
          <w:sz w:val="20"/>
          <w:szCs w:val="20"/>
        </w:rPr>
        <w:t xml:space="preserve"> veya dış</w:t>
      </w:r>
      <w:r w:rsidR="00222749" w:rsidRPr="00EE35D4">
        <w:rPr>
          <w:rFonts w:ascii="Arial" w:hAnsi="Arial" w:cs="Arial"/>
          <w:sz w:val="20"/>
          <w:szCs w:val="20"/>
        </w:rPr>
        <w:t xml:space="preserve"> </w:t>
      </w:r>
      <w:r w:rsidRPr="00EE35D4">
        <w:rPr>
          <w:rFonts w:ascii="Arial" w:hAnsi="Arial" w:cs="Arial"/>
          <w:sz w:val="20"/>
          <w:szCs w:val="20"/>
        </w:rPr>
        <w:t>firmala</w:t>
      </w:r>
      <w:r>
        <w:rPr>
          <w:rFonts w:ascii="Arial" w:hAnsi="Arial" w:cs="Arial"/>
          <w:sz w:val="20"/>
          <w:szCs w:val="20"/>
        </w:rPr>
        <w:t>r</w:t>
      </w:r>
      <w:r w:rsidRPr="00EE35D4">
        <w:rPr>
          <w:rFonts w:ascii="Arial" w:hAnsi="Arial" w:cs="Arial"/>
          <w:sz w:val="20"/>
          <w:szCs w:val="20"/>
        </w:rPr>
        <w:t>dan</w:t>
      </w:r>
      <w:r w:rsidR="00222749" w:rsidRPr="00EE35D4">
        <w:rPr>
          <w:rFonts w:ascii="Arial" w:hAnsi="Arial" w:cs="Arial"/>
          <w:sz w:val="20"/>
          <w:szCs w:val="20"/>
        </w:rPr>
        <w:t xml:space="preserve"> bu konuda</w:t>
      </w:r>
      <w:r w:rsidR="003520BA" w:rsidRPr="00EE35D4">
        <w:rPr>
          <w:rFonts w:ascii="Arial" w:hAnsi="Arial" w:cs="Arial"/>
          <w:sz w:val="20"/>
          <w:szCs w:val="20"/>
        </w:rPr>
        <w:t xml:space="preserve"> danışmanlık hizmeti alınması </w:t>
      </w:r>
      <w:r w:rsidR="008B4A3A" w:rsidRPr="00EE35D4">
        <w:rPr>
          <w:rFonts w:ascii="Arial" w:hAnsi="Arial" w:cs="Arial"/>
          <w:sz w:val="20"/>
          <w:szCs w:val="20"/>
        </w:rPr>
        <w:t>düşünülmelidir</w:t>
      </w:r>
      <w:r w:rsidR="003520BA" w:rsidRPr="00EE35D4">
        <w:rPr>
          <w:rFonts w:ascii="Arial" w:hAnsi="Arial" w:cs="Arial"/>
          <w:sz w:val="20"/>
          <w:szCs w:val="20"/>
        </w:rPr>
        <w:t>.</w:t>
      </w:r>
    </w:p>
    <w:p w14:paraId="0BB35889" w14:textId="0EAE3F5B" w:rsidR="00AE6DDF" w:rsidRPr="00EE35D4" w:rsidRDefault="00AE6DDF" w:rsidP="00AE6DDF">
      <w:pPr>
        <w:spacing w:before="240" w:line="360" w:lineRule="auto"/>
        <w:ind w:left="360"/>
        <w:jc w:val="both"/>
        <w:rPr>
          <w:rFonts w:ascii="Arial" w:hAnsi="Arial" w:cs="Arial"/>
          <w:sz w:val="20"/>
          <w:szCs w:val="20"/>
        </w:rPr>
      </w:pPr>
      <w:r w:rsidRPr="00EE35D4">
        <w:rPr>
          <w:rFonts w:ascii="Arial" w:hAnsi="Arial" w:cs="Arial"/>
          <w:sz w:val="20"/>
          <w:szCs w:val="20"/>
        </w:rPr>
        <w:t>A</w:t>
      </w:r>
      <w:r w:rsidR="008B4A3A" w:rsidRPr="00EE35D4">
        <w:rPr>
          <w:rFonts w:ascii="Arial" w:hAnsi="Arial" w:cs="Arial"/>
          <w:sz w:val="20"/>
          <w:szCs w:val="20"/>
        </w:rPr>
        <w:t>ktif donanımların kurulumların sırasında,</w:t>
      </w:r>
      <w:r w:rsidRPr="00EE35D4">
        <w:rPr>
          <w:rFonts w:ascii="Arial" w:hAnsi="Arial" w:cs="Arial"/>
          <w:sz w:val="20"/>
          <w:szCs w:val="20"/>
        </w:rPr>
        <w:t xml:space="preserve"> </w:t>
      </w:r>
      <w:r w:rsidR="008B4A3A" w:rsidRPr="00EE35D4">
        <w:rPr>
          <w:rFonts w:ascii="Arial" w:hAnsi="Arial" w:cs="Arial"/>
          <w:sz w:val="20"/>
          <w:szCs w:val="20"/>
        </w:rPr>
        <w:t>görev</w:t>
      </w:r>
      <w:r w:rsidRPr="00EE35D4">
        <w:rPr>
          <w:rFonts w:ascii="Arial" w:hAnsi="Arial" w:cs="Arial"/>
          <w:sz w:val="20"/>
          <w:szCs w:val="20"/>
        </w:rPr>
        <w:t xml:space="preserve"> </w:t>
      </w:r>
      <w:r w:rsidR="008B4A3A" w:rsidRPr="00EE35D4">
        <w:rPr>
          <w:rFonts w:ascii="Arial" w:hAnsi="Arial" w:cs="Arial"/>
          <w:sz w:val="20"/>
          <w:szCs w:val="20"/>
        </w:rPr>
        <w:t>alacak</w:t>
      </w:r>
      <w:r w:rsidRPr="00EE35D4">
        <w:rPr>
          <w:rFonts w:ascii="Arial" w:hAnsi="Arial" w:cs="Arial"/>
          <w:sz w:val="20"/>
          <w:szCs w:val="20"/>
        </w:rPr>
        <w:t xml:space="preserve"> </w:t>
      </w:r>
      <w:r w:rsidR="008B4A3A" w:rsidRPr="00EE35D4">
        <w:rPr>
          <w:rFonts w:ascii="Arial" w:hAnsi="Arial" w:cs="Arial"/>
          <w:sz w:val="20"/>
          <w:szCs w:val="20"/>
        </w:rPr>
        <w:t>tüm personelin montaj</w:t>
      </w:r>
      <w:r w:rsidRPr="00EE35D4">
        <w:rPr>
          <w:rFonts w:ascii="Arial" w:hAnsi="Arial" w:cs="Arial"/>
          <w:sz w:val="20"/>
          <w:szCs w:val="20"/>
        </w:rPr>
        <w:t xml:space="preserve"> önce</w:t>
      </w:r>
      <w:r w:rsidR="008B4A3A" w:rsidRPr="00EE35D4">
        <w:rPr>
          <w:rFonts w:ascii="Arial" w:hAnsi="Arial" w:cs="Arial"/>
          <w:sz w:val="20"/>
          <w:szCs w:val="20"/>
        </w:rPr>
        <w:t>si,</w:t>
      </w:r>
      <w:r w:rsidRPr="00EE35D4">
        <w:rPr>
          <w:rFonts w:ascii="Arial" w:hAnsi="Arial" w:cs="Arial"/>
          <w:sz w:val="20"/>
          <w:szCs w:val="20"/>
        </w:rPr>
        <w:t xml:space="preserve"> vücutlarında bulunan statik yüklerin boşaltılması gerekmektedir. </w:t>
      </w:r>
    </w:p>
    <w:p w14:paraId="5F29AD67" w14:textId="4A560EFA" w:rsidR="003520BA" w:rsidRPr="00EE35D4" w:rsidRDefault="003520BA" w:rsidP="003520BA">
      <w:pPr>
        <w:pStyle w:val="Heading2"/>
        <w:numPr>
          <w:ilvl w:val="1"/>
          <w:numId w:val="29"/>
        </w:numPr>
        <w:spacing w:line="360" w:lineRule="auto"/>
        <w:jc w:val="both"/>
        <w:rPr>
          <w:rFonts w:ascii="Arial" w:hAnsi="Arial" w:cs="Arial"/>
          <w:color w:val="auto"/>
          <w:sz w:val="22"/>
          <w:szCs w:val="20"/>
        </w:rPr>
      </w:pPr>
      <w:bookmarkStart w:id="13" w:name="_Toc468098390"/>
      <w:bookmarkStart w:id="14" w:name="_Toc468098385"/>
      <w:r w:rsidRPr="00EE35D4">
        <w:rPr>
          <w:rFonts w:ascii="Arial" w:hAnsi="Arial" w:cs="Arial"/>
          <w:color w:val="auto"/>
          <w:sz w:val="22"/>
          <w:szCs w:val="20"/>
        </w:rPr>
        <w:t>Donanımlar üzerinde bulunması gereken bileşenler (işlemci, ram, hdd, ağ kartı</w:t>
      </w:r>
      <w:r w:rsidR="00EE35D4">
        <w:rPr>
          <w:rFonts w:ascii="Arial" w:hAnsi="Arial" w:cs="Arial"/>
          <w:color w:val="auto"/>
          <w:sz w:val="22"/>
          <w:szCs w:val="20"/>
        </w:rPr>
        <w:t>,</w:t>
      </w:r>
      <w:r w:rsidRPr="00EE35D4">
        <w:rPr>
          <w:rFonts w:ascii="Arial" w:hAnsi="Arial" w:cs="Arial"/>
          <w:color w:val="auto"/>
          <w:sz w:val="22"/>
          <w:szCs w:val="20"/>
        </w:rPr>
        <w:t xml:space="preserve"> vs</w:t>
      </w:r>
      <w:r w:rsidR="00EE35D4">
        <w:rPr>
          <w:rFonts w:ascii="Arial" w:hAnsi="Arial" w:cs="Arial"/>
          <w:color w:val="auto"/>
          <w:sz w:val="22"/>
          <w:szCs w:val="20"/>
        </w:rPr>
        <w:t>.</w:t>
      </w:r>
      <w:r w:rsidRPr="00EE35D4">
        <w:rPr>
          <w:rFonts w:ascii="Arial" w:hAnsi="Arial" w:cs="Arial"/>
          <w:color w:val="auto"/>
          <w:sz w:val="22"/>
          <w:szCs w:val="20"/>
        </w:rPr>
        <w:t>) planlandı mı?</w:t>
      </w:r>
      <w:bookmarkEnd w:id="13"/>
    </w:p>
    <w:p w14:paraId="5CEE3D4E" w14:textId="77102EBE" w:rsidR="003520BA" w:rsidRPr="00EE35D4" w:rsidRDefault="00315CA7" w:rsidP="003520BA">
      <w:pPr>
        <w:spacing w:before="240" w:line="360" w:lineRule="auto"/>
        <w:ind w:left="360"/>
        <w:jc w:val="both"/>
        <w:rPr>
          <w:rFonts w:ascii="Arial" w:hAnsi="Arial" w:cs="Arial"/>
          <w:sz w:val="20"/>
          <w:szCs w:val="20"/>
        </w:rPr>
      </w:pPr>
      <w:r w:rsidRPr="00EE35D4">
        <w:rPr>
          <w:rFonts w:ascii="Arial" w:hAnsi="Arial" w:cs="Arial"/>
          <w:sz w:val="20"/>
          <w:szCs w:val="20"/>
        </w:rPr>
        <w:t>Donanım ve altyapı danışmanlık faaliyetleri öncesinde d</w:t>
      </w:r>
      <w:r w:rsidR="00F44A05">
        <w:rPr>
          <w:rFonts w:ascii="Arial" w:hAnsi="Arial" w:cs="Arial"/>
          <w:sz w:val="20"/>
          <w:szCs w:val="20"/>
        </w:rPr>
        <w:t>onanım tedarik</w:t>
      </w:r>
      <w:r w:rsidR="003520BA" w:rsidRPr="00EE35D4">
        <w:rPr>
          <w:rFonts w:ascii="Arial" w:hAnsi="Arial" w:cs="Arial"/>
          <w:sz w:val="20"/>
          <w:szCs w:val="20"/>
        </w:rPr>
        <w:t xml:space="preserve">i yapılırken, </w:t>
      </w:r>
      <w:r w:rsidRPr="00EE35D4">
        <w:rPr>
          <w:rFonts w:ascii="Arial" w:hAnsi="Arial" w:cs="Arial"/>
          <w:sz w:val="20"/>
          <w:szCs w:val="20"/>
        </w:rPr>
        <w:t>söz konusu</w:t>
      </w:r>
      <w:r w:rsidR="003520BA" w:rsidRPr="00EE35D4">
        <w:rPr>
          <w:rFonts w:ascii="Arial" w:hAnsi="Arial" w:cs="Arial"/>
          <w:sz w:val="20"/>
          <w:szCs w:val="20"/>
        </w:rPr>
        <w:t xml:space="preserve"> donanımın ne amaçla kullanılacağı göz önün</w:t>
      </w:r>
      <w:r w:rsidRPr="00EE35D4">
        <w:rPr>
          <w:rFonts w:ascii="Arial" w:hAnsi="Arial" w:cs="Arial"/>
          <w:sz w:val="20"/>
          <w:szCs w:val="20"/>
        </w:rPr>
        <w:t>d</w:t>
      </w:r>
      <w:r w:rsidR="003520BA" w:rsidRPr="00EE35D4">
        <w:rPr>
          <w:rFonts w:ascii="Arial" w:hAnsi="Arial" w:cs="Arial"/>
          <w:sz w:val="20"/>
          <w:szCs w:val="20"/>
        </w:rPr>
        <w:t xml:space="preserve">e </w:t>
      </w:r>
      <w:r w:rsidRPr="00EE35D4">
        <w:rPr>
          <w:rFonts w:ascii="Arial" w:hAnsi="Arial" w:cs="Arial"/>
          <w:sz w:val="20"/>
          <w:szCs w:val="20"/>
        </w:rPr>
        <w:t>bulundurul</w:t>
      </w:r>
      <w:r w:rsidR="003520BA" w:rsidRPr="00EE35D4">
        <w:rPr>
          <w:rFonts w:ascii="Arial" w:hAnsi="Arial" w:cs="Arial"/>
          <w:sz w:val="20"/>
          <w:szCs w:val="20"/>
        </w:rPr>
        <w:t xml:space="preserve">malıdır. </w:t>
      </w:r>
      <w:r w:rsidRPr="00EE35D4">
        <w:rPr>
          <w:rFonts w:ascii="Arial" w:hAnsi="Arial" w:cs="Arial"/>
          <w:sz w:val="20"/>
          <w:szCs w:val="20"/>
        </w:rPr>
        <w:t>G</w:t>
      </w:r>
      <w:r w:rsidR="003520BA" w:rsidRPr="00EE35D4">
        <w:rPr>
          <w:rFonts w:ascii="Arial" w:hAnsi="Arial" w:cs="Arial"/>
          <w:sz w:val="20"/>
          <w:szCs w:val="20"/>
        </w:rPr>
        <w:t>üvenlik, hız, performans, ölçeklenebilirlik gibi kriterler düşünülmeli</w:t>
      </w:r>
      <w:r w:rsidRPr="00EE35D4">
        <w:rPr>
          <w:rFonts w:ascii="Arial" w:hAnsi="Arial" w:cs="Arial"/>
          <w:sz w:val="20"/>
          <w:szCs w:val="20"/>
        </w:rPr>
        <w:t>,</w:t>
      </w:r>
      <w:r w:rsidR="003520BA" w:rsidRPr="00EE35D4">
        <w:rPr>
          <w:rFonts w:ascii="Arial" w:hAnsi="Arial" w:cs="Arial"/>
          <w:sz w:val="20"/>
          <w:szCs w:val="20"/>
        </w:rPr>
        <w:t xml:space="preserve"> </w:t>
      </w:r>
      <w:r w:rsidR="000E19D8" w:rsidRPr="00EE35D4">
        <w:rPr>
          <w:rFonts w:ascii="Arial" w:hAnsi="Arial" w:cs="Arial"/>
          <w:sz w:val="20"/>
          <w:szCs w:val="20"/>
        </w:rPr>
        <w:t>donanımın ne tür işlevler için kullanılacağı göz önünde bulundurulmalı, gerektiğinde</w:t>
      </w:r>
      <w:r w:rsidR="00FA3B8A" w:rsidRPr="00EE35D4">
        <w:rPr>
          <w:rFonts w:ascii="Arial" w:hAnsi="Arial" w:cs="Arial"/>
          <w:sz w:val="20"/>
          <w:szCs w:val="20"/>
        </w:rPr>
        <w:t xml:space="preserve"> ne</w:t>
      </w:r>
      <w:r w:rsidRPr="00EE35D4">
        <w:rPr>
          <w:rFonts w:ascii="Arial" w:hAnsi="Arial" w:cs="Arial"/>
          <w:sz w:val="20"/>
          <w:szCs w:val="20"/>
        </w:rPr>
        <w:t xml:space="preserve"> oranda</w:t>
      </w:r>
      <w:r w:rsidR="003520BA" w:rsidRPr="00EE35D4">
        <w:rPr>
          <w:rFonts w:ascii="Arial" w:hAnsi="Arial" w:cs="Arial"/>
          <w:sz w:val="20"/>
          <w:szCs w:val="20"/>
        </w:rPr>
        <w:t> güncelleştirilebileceği öğrenilmelidir. </w:t>
      </w:r>
      <w:r w:rsidR="00ED7254" w:rsidRPr="00EE35D4">
        <w:rPr>
          <w:rFonts w:ascii="Arial" w:hAnsi="Arial" w:cs="Arial"/>
          <w:sz w:val="20"/>
          <w:szCs w:val="20"/>
        </w:rPr>
        <w:t>Örneğin bir sunucu üzerinde, a</w:t>
      </w:r>
      <w:r w:rsidR="003520BA" w:rsidRPr="00EE35D4">
        <w:rPr>
          <w:rFonts w:ascii="Arial" w:hAnsi="Arial" w:cs="Arial"/>
          <w:sz w:val="20"/>
          <w:szCs w:val="20"/>
        </w:rPr>
        <w:t xml:space="preserve">rtan </w:t>
      </w:r>
      <w:r w:rsidRPr="00EE35D4">
        <w:rPr>
          <w:rFonts w:ascii="Arial" w:hAnsi="Arial" w:cs="Arial"/>
          <w:sz w:val="20"/>
          <w:szCs w:val="20"/>
        </w:rPr>
        <w:t xml:space="preserve">iş </w:t>
      </w:r>
      <w:r w:rsidR="003520BA" w:rsidRPr="00EE35D4">
        <w:rPr>
          <w:rFonts w:ascii="Arial" w:hAnsi="Arial" w:cs="Arial"/>
          <w:sz w:val="20"/>
          <w:szCs w:val="20"/>
        </w:rPr>
        <w:t>yük</w:t>
      </w:r>
      <w:r w:rsidRPr="00EE35D4">
        <w:rPr>
          <w:rFonts w:ascii="Arial" w:hAnsi="Arial" w:cs="Arial"/>
          <w:sz w:val="20"/>
          <w:szCs w:val="20"/>
        </w:rPr>
        <w:t>ü</w:t>
      </w:r>
      <w:r w:rsidR="00ED7254" w:rsidRPr="00EE35D4">
        <w:rPr>
          <w:rFonts w:ascii="Arial" w:hAnsi="Arial" w:cs="Arial"/>
          <w:sz w:val="20"/>
          <w:szCs w:val="20"/>
        </w:rPr>
        <w:t>n</w:t>
      </w:r>
      <w:r w:rsidR="003520BA" w:rsidRPr="00EE35D4">
        <w:rPr>
          <w:rFonts w:ascii="Arial" w:hAnsi="Arial" w:cs="Arial"/>
          <w:sz w:val="20"/>
          <w:szCs w:val="20"/>
        </w:rPr>
        <w:t>e karşılık işlemci sayısı veya hızı art</w:t>
      </w:r>
      <w:r w:rsidR="00ED7254" w:rsidRPr="00EE35D4">
        <w:rPr>
          <w:rFonts w:ascii="Arial" w:hAnsi="Arial" w:cs="Arial"/>
          <w:sz w:val="20"/>
          <w:szCs w:val="20"/>
        </w:rPr>
        <w:t xml:space="preserve">ırılabiliyor mu, üzerinde çalışacak uygulamaları destekleyecek şekilde </w:t>
      </w:r>
      <w:r w:rsidR="003520BA" w:rsidRPr="00EE35D4">
        <w:rPr>
          <w:rFonts w:ascii="Arial" w:hAnsi="Arial" w:cs="Arial"/>
          <w:sz w:val="20"/>
          <w:szCs w:val="20"/>
        </w:rPr>
        <w:t>bellek miktarı ne</w:t>
      </w:r>
      <w:r w:rsidR="00ED7254" w:rsidRPr="00EE35D4">
        <w:rPr>
          <w:rFonts w:ascii="Arial" w:hAnsi="Arial" w:cs="Arial"/>
          <w:sz w:val="20"/>
          <w:szCs w:val="20"/>
        </w:rPr>
        <w:t xml:space="preserve"> oranda </w:t>
      </w:r>
      <w:r w:rsidR="003520BA" w:rsidRPr="00EE35D4">
        <w:rPr>
          <w:rFonts w:ascii="Arial" w:hAnsi="Arial" w:cs="Arial"/>
          <w:sz w:val="20"/>
          <w:szCs w:val="20"/>
        </w:rPr>
        <w:t>art</w:t>
      </w:r>
      <w:r w:rsidR="00ED7254" w:rsidRPr="00EE35D4">
        <w:rPr>
          <w:rFonts w:ascii="Arial" w:hAnsi="Arial" w:cs="Arial"/>
          <w:sz w:val="20"/>
          <w:szCs w:val="20"/>
        </w:rPr>
        <w:t>tırılabiliyor, ek bir ağ</w:t>
      </w:r>
      <w:r w:rsidR="003520BA" w:rsidRPr="00EE35D4">
        <w:rPr>
          <w:rFonts w:ascii="Arial" w:hAnsi="Arial" w:cs="Arial"/>
          <w:sz w:val="20"/>
          <w:szCs w:val="20"/>
        </w:rPr>
        <w:t xml:space="preserve"> </w:t>
      </w:r>
      <w:r w:rsidR="00F44A05" w:rsidRPr="00EE35D4">
        <w:rPr>
          <w:rFonts w:ascii="Arial" w:hAnsi="Arial" w:cs="Arial"/>
          <w:sz w:val="20"/>
          <w:szCs w:val="20"/>
        </w:rPr>
        <w:t>ara yüz</w:t>
      </w:r>
      <w:r w:rsidR="00ED7254" w:rsidRPr="00EE35D4">
        <w:rPr>
          <w:rFonts w:ascii="Arial" w:hAnsi="Arial" w:cs="Arial"/>
          <w:sz w:val="20"/>
          <w:szCs w:val="20"/>
        </w:rPr>
        <w:t xml:space="preserve"> (bağlantı için) kartına ihtiyaç var mı</w:t>
      </w:r>
      <w:r w:rsidR="003520BA" w:rsidRPr="00EE35D4">
        <w:rPr>
          <w:rFonts w:ascii="Arial" w:hAnsi="Arial" w:cs="Arial"/>
          <w:sz w:val="20"/>
          <w:szCs w:val="20"/>
        </w:rPr>
        <w:t xml:space="preserve"> gibi sorulara cevaplar düşünülmelidir. </w:t>
      </w:r>
    </w:p>
    <w:p w14:paraId="3AB2C0F6" w14:textId="4B87BAD3" w:rsidR="003520BA" w:rsidRPr="00EE35D4" w:rsidRDefault="00404C1E" w:rsidP="003520BA">
      <w:pPr>
        <w:spacing w:before="240" w:line="360" w:lineRule="auto"/>
        <w:ind w:left="360"/>
        <w:jc w:val="both"/>
        <w:rPr>
          <w:rFonts w:ascii="Arial" w:hAnsi="Arial" w:cs="Arial"/>
          <w:sz w:val="20"/>
          <w:szCs w:val="20"/>
        </w:rPr>
      </w:pPr>
      <w:r w:rsidRPr="00EE35D4">
        <w:rPr>
          <w:rFonts w:ascii="Arial" w:hAnsi="Arial" w:cs="Arial"/>
          <w:sz w:val="20"/>
          <w:szCs w:val="20"/>
        </w:rPr>
        <w:t xml:space="preserve">Gereksinimler doğrultusunda, </w:t>
      </w:r>
      <w:r w:rsidR="003520BA" w:rsidRPr="00EE35D4">
        <w:rPr>
          <w:rFonts w:ascii="Arial" w:hAnsi="Arial" w:cs="Arial"/>
          <w:sz w:val="20"/>
          <w:szCs w:val="20"/>
        </w:rPr>
        <w:t>sistemler</w:t>
      </w:r>
      <w:r w:rsidRPr="00EE35D4">
        <w:rPr>
          <w:rFonts w:ascii="Arial" w:hAnsi="Arial" w:cs="Arial"/>
          <w:sz w:val="20"/>
          <w:szCs w:val="20"/>
        </w:rPr>
        <w:t xml:space="preserve"> üzerinde</w:t>
      </w:r>
      <w:r w:rsidR="003520BA" w:rsidRPr="00EE35D4">
        <w:rPr>
          <w:rFonts w:ascii="Arial" w:hAnsi="Arial" w:cs="Arial"/>
          <w:sz w:val="20"/>
          <w:szCs w:val="20"/>
        </w:rPr>
        <w:t xml:space="preserve"> ek </w:t>
      </w:r>
      <w:r w:rsidRPr="00EE35D4">
        <w:rPr>
          <w:rFonts w:ascii="Arial" w:hAnsi="Arial" w:cs="Arial"/>
          <w:sz w:val="20"/>
          <w:szCs w:val="20"/>
        </w:rPr>
        <w:t>bileşenlere</w:t>
      </w:r>
      <w:r w:rsidR="003520BA" w:rsidRPr="00EE35D4">
        <w:rPr>
          <w:rFonts w:ascii="Arial" w:hAnsi="Arial" w:cs="Arial"/>
          <w:sz w:val="20"/>
          <w:szCs w:val="20"/>
        </w:rPr>
        <w:t xml:space="preserve"> (</w:t>
      </w:r>
      <w:r w:rsidRPr="00EE35D4">
        <w:rPr>
          <w:rFonts w:ascii="Arial" w:hAnsi="Arial" w:cs="Arial"/>
          <w:sz w:val="20"/>
          <w:szCs w:val="20"/>
        </w:rPr>
        <w:t>bellek (memory)</w:t>
      </w:r>
      <w:r w:rsidR="003520BA" w:rsidRPr="00EE35D4">
        <w:rPr>
          <w:rFonts w:ascii="Arial" w:hAnsi="Arial" w:cs="Arial"/>
          <w:sz w:val="20"/>
          <w:szCs w:val="20"/>
        </w:rPr>
        <w:t xml:space="preserve">, </w:t>
      </w:r>
      <w:r w:rsidRPr="00EE35D4">
        <w:rPr>
          <w:rFonts w:ascii="Arial" w:hAnsi="Arial" w:cs="Arial"/>
          <w:sz w:val="20"/>
          <w:szCs w:val="20"/>
        </w:rPr>
        <w:t>disk</w:t>
      </w:r>
      <w:r w:rsidR="003520BA" w:rsidRPr="00EE35D4">
        <w:rPr>
          <w:rFonts w:ascii="Arial" w:hAnsi="Arial" w:cs="Arial"/>
          <w:sz w:val="20"/>
          <w:szCs w:val="20"/>
        </w:rPr>
        <w:t>, işlemci</w:t>
      </w:r>
      <w:r w:rsidRPr="00EE35D4">
        <w:rPr>
          <w:rFonts w:ascii="Arial" w:hAnsi="Arial" w:cs="Arial"/>
          <w:sz w:val="20"/>
          <w:szCs w:val="20"/>
        </w:rPr>
        <w:t xml:space="preserve"> (CPU),</w:t>
      </w:r>
      <w:r w:rsidR="003520BA" w:rsidRPr="00EE35D4">
        <w:rPr>
          <w:rFonts w:ascii="Arial" w:hAnsi="Arial" w:cs="Arial"/>
          <w:sz w:val="20"/>
          <w:szCs w:val="20"/>
        </w:rPr>
        <w:t xml:space="preserve"> vb</w:t>
      </w:r>
      <w:r w:rsidRPr="00EE35D4">
        <w:rPr>
          <w:rFonts w:ascii="Arial" w:hAnsi="Arial" w:cs="Arial"/>
          <w:sz w:val="20"/>
          <w:szCs w:val="20"/>
        </w:rPr>
        <w:t>.</w:t>
      </w:r>
      <w:r w:rsidR="003520BA" w:rsidRPr="00EE35D4">
        <w:rPr>
          <w:rFonts w:ascii="Arial" w:hAnsi="Arial" w:cs="Arial"/>
          <w:sz w:val="20"/>
          <w:szCs w:val="20"/>
        </w:rPr>
        <w:t>) ve yazılımlara ihtiyaç olabilir. Bu nedenle sistemler</w:t>
      </w:r>
      <w:r w:rsidRPr="00EE35D4">
        <w:rPr>
          <w:rFonts w:ascii="Arial" w:hAnsi="Arial" w:cs="Arial"/>
          <w:sz w:val="20"/>
          <w:szCs w:val="20"/>
        </w:rPr>
        <w:t xml:space="preserve"> üzerin</w:t>
      </w:r>
      <w:r w:rsidR="003520BA" w:rsidRPr="00EE35D4">
        <w:rPr>
          <w:rFonts w:ascii="Arial" w:hAnsi="Arial" w:cs="Arial"/>
          <w:sz w:val="20"/>
          <w:szCs w:val="20"/>
        </w:rPr>
        <w:t xml:space="preserve">de yeterli </w:t>
      </w:r>
      <w:r w:rsidR="00EE35D4">
        <w:rPr>
          <w:rFonts w:ascii="Arial" w:hAnsi="Arial" w:cs="Arial"/>
          <w:sz w:val="20"/>
          <w:szCs w:val="20"/>
        </w:rPr>
        <w:t>alan</w:t>
      </w:r>
      <w:r w:rsidR="003520BA" w:rsidRPr="00EE35D4">
        <w:rPr>
          <w:rFonts w:ascii="Arial" w:hAnsi="Arial" w:cs="Arial"/>
          <w:sz w:val="20"/>
          <w:szCs w:val="20"/>
        </w:rPr>
        <w:t xml:space="preserve">, lisans vb. olmasına dikkat edilmelidir. Bu </w:t>
      </w:r>
      <w:r w:rsidRPr="00EE35D4">
        <w:rPr>
          <w:rFonts w:ascii="Arial" w:hAnsi="Arial" w:cs="Arial"/>
          <w:sz w:val="20"/>
          <w:szCs w:val="20"/>
        </w:rPr>
        <w:t xml:space="preserve">tür durumlarda </w:t>
      </w:r>
      <w:r w:rsidR="003520BA" w:rsidRPr="00EE35D4">
        <w:rPr>
          <w:rFonts w:ascii="Arial" w:hAnsi="Arial" w:cs="Arial"/>
          <w:sz w:val="20"/>
          <w:szCs w:val="20"/>
        </w:rPr>
        <w:t xml:space="preserve">ilgili üretici veya </w:t>
      </w:r>
      <w:r w:rsidR="00315CA7" w:rsidRPr="00EE35D4">
        <w:rPr>
          <w:rFonts w:ascii="Arial" w:hAnsi="Arial" w:cs="Arial"/>
          <w:sz w:val="20"/>
          <w:szCs w:val="20"/>
        </w:rPr>
        <w:t>yüklenici</w:t>
      </w:r>
      <w:r w:rsidR="003520BA" w:rsidRPr="00EE35D4">
        <w:rPr>
          <w:rFonts w:ascii="Arial" w:hAnsi="Arial" w:cs="Arial"/>
          <w:sz w:val="20"/>
          <w:szCs w:val="20"/>
        </w:rPr>
        <w:t xml:space="preserve"> firmalardan danışmanlık desteği alınabilir.</w:t>
      </w:r>
    </w:p>
    <w:p w14:paraId="58E03303" w14:textId="16A76784" w:rsidR="000E19D8" w:rsidRPr="00EE35D4" w:rsidRDefault="000E19D8" w:rsidP="003520BA">
      <w:pPr>
        <w:spacing w:before="240" w:line="360" w:lineRule="auto"/>
        <w:ind w:left="360"/>
        <w:jc w:val="both"/>
        <w:rPr>
          <w:rFonts w:ascii="Arial" w:hAnsi="Arial" w:cs="Arial"/>
          <w:sz w:val="20"/>
          <w:szCs w:val="20"/>
        </w:rPr>
      </w:pPr>
      <w:r w:rsidRPr="00EE35D4">
        <w:rPr>
          <w:rFonts w:ascii="Arial" w:hAnsi="Arial" w:cs="Arial"/>
          <w:sz w:val="20"/>
          <w:szCs w:val="20"/>
        </w:rPr>
        <w:t>Kurum tarafından ihtiyaç duyulan donanımların, özel bir takım bileşenler içermesi gerekebilir</w:t>
      </w:r>
      <w:r w:rsidR="0076436B" w:rsidRPr="00EE35D4">
        <w:rPr>
          <w:rFonts w:ascii="Arial" w:hAnsi="Arial" w:cs="Arial"/>
          <w:sz w:val="20"/>
          <w:szCs w:val="20"/>
        </w:rPr>
        <w:t xml:space="preserve"> (SSL Hızlandırıcı Kart, Akıllı Kart Okuyucu, vb.)</w:t>
      </w:r>
      <w:r w:rsidRPr="00EE35D4">
        <w:rPr>
          <w:rFonts w:ascii="Arial" w:hAnsi="Arial" w:cs="Arial"/>
          <w:sz w:val="20"/>
          <w:szCs w:val="20"/>
        </w:rPr>
        <w:t>. Bu bileşenlerin nereden tedarik edilecekleri belirlenmeli, uzun tedarik süreleri (ve dolayısıyla gecikmeler) yaşanmaması için gerekli hazırlıklar önceden tamamlanmalıdır.</w:t>
      </w:r>
    </w:p>
    <w:p w14:paraId="014D2D7D" w14:textId="08D6C471" w:rsidR="00D263EB" w:rsidRPr="00EE35D4" w:rsidRDefault="00D263EB" w:rsidP="003520BA">
      <w:pPr>
        <w:spacing w:before="240" w:line="360" w:lineRule="auto"/>
        <w:ind w:left="360"/>
        <w:jc w:val="both"/>
        <w:rPr>
          <w:rFonts w:ascii="Arial" w:hAnsi="Arial" w:cs="Arial"/>
          <w:sz w:val="20"/>
          <w:szCs w:val="20"/>
        </w:rPr>
      </w:pPr>
      <w:r w:rsidRPr="00EE35D4">
        <w:rPr>
          <w:rFonts w:ascii="Arial" w:hAnsi="Arial" w:cs="Arial"/>
          <w:sz w:val="20"/>
          <w:szCs w:val="20"/>
        </w:rPr>
        <w:t xml:space="preserve">Gerek donanım özelliklerinin belirlenmesi, uygun donanımların seçilmesi; gerekse seçilen donanımların kurulması, yapılandırması ve kullanıma hazır hale getirilmesi için danışmanlık hizmeti alınabilir. </w:t>
      </w:r>
    </w:p>
    <w:p w14:paraId="123CFD16" w14:textId="77777777" w:rsidR="00F31398" w:rsidRPr="00EE35D4" w:rsidRDefault="00F31398" w:rsidP="00F31398">
      <w:pPr>
        <w:pStyle w:val="Heading2"/>
        <w:numPr>
          <w:ilvl w:val="1"/>
          <w:numId w:val="29"/>
        </w:numPr>
        <w:spacing w:line="360" w:lineRule="auto"/>
        <w:jc w:val="both"/>
        <w:rPr>
          <w:rFonts w:ascii="Arial" w:hAnsi="Arial" w:cs="Arial"/>
          <w:color w:val="auto"/>
          <w:sz w:val="22"/>
          <w:szCs w:val="20"/>
        </w:rPr>
      </w:pPr>
      <w:bookmarkStart w:id="15" w:name="_Toc468098388"/>
      <w:bookmarkStart w:id="16" w:name="_Toc468098391"/>
      <w:r w:rsidRPr="00EE35D4">
        <w:rPr>
          <w:rFonts w:ascii="Arial" w:hAnsi="Arial" w:cs="Arial"/>
          <w:color w:val="auto"/>
          <w:sz w:val="22"/>
          <w:szCs w:val="20"/>
        </w:rPr>
        <w:lastRenderedPageBreak/>
        <w:t>İşletim sistemi ve uygulama programlarının ne olacağı planlandı mı?</w:t>
      </w:r>
      <w:bookmarkEnd w:id="15"/>
    </w:p>
    <w:p w14:paraId="4558D03C" w14:textId="7C9F05AF" w:rsidR="00D70D88" w:rsidRPr="00EE35D4" w:rsidRDefault="00F31398" w:rsidP="00D70D88">
      <w:pPr>
        <w:spacing w:before="240" w:line="360" w:lineRule="auto"/>
        <w:ind w:left="360"/>
        <w:jc w:val="both"/>
        <w:rPr>
          <w:rFonts w:ascii="Arial" w:hAnsi="Arial" w:cs="Arial"/>
          <w:sz w:val="20"/>
          <w:szCs w:val="20"/>
        </w:rPr>
      </w:pPr>
      <w:r w:rsidRPr="00EE35D4">
        <w:rPr>
          <w:rFonts w:ascii="Arial" w:hAnsi="Arial" w:cs="Arial"/>
          <w:sz w:val="20"/>
          <w:szCs w:val="20"/>
        </w:rPr>
        <w:t xml:space="preserve">Tedarik edilecek donanımların hangi amaç için kullanılacağı belirlenmeli ve </w:t>
      </w:r>
      <w:r w:rsidR="0076436B" w:rsidRPr="00EE35D4">
        <w:rPr>
          <w:rFonts w:ascii="Arial" w:hAnsi="Arial" w:cs="Arial"/>
          <w:sz w:val="20"/>
          <w:szCs w:val="20"/>
        </w:rPr>
        <w:t>amaca</w:t>
      </w:r>
      <w:r w:rsidRPr="00EE35D4">
        <w:rPr>
          <w:rFonts w:ascii="Arial" w:hAnsi="Arial" w:cs="Arial"/>
          <w:sz w:val="20"/>
          <w:szCs w:val="20"/>
        </w:rPr>
        <w:t xml:space="preserve"> uygun işletim sistemleri seçilmelidir. Bu işletim sistemi üzerinde çalışacak diğer uygulama programlarının da hem donanım hem de işletim sistemi ile uyumlu olması</w:t>
      </w:r>
      <w:r w:rsidR="0076436B" w:rsidRPr="00EE35D4">
        <w:rPr>
          <w:rFonts w:ascii="Arial" w:hAnsi="Arial" w:cs="Arial"/>
          <w:sz w:val="20"/>
          <w:szCs w:val="20"/>
        </w:rPr>
        <w:t>na dikkat edilmelidir</w:t>
      </w:r>
      <w:r w:rsidRPr="00EE35D4">
        <w:rPr>
          <w:rFonts w:ascii="Arial" w:hAnsi="Arial" w:cs="Arial"/>
          <w:sz w:val="20"/>
          <w:szCs w:val="20"/>
        </w:rPr>
        <w:t>.</w:t>
      </w:r>
    </w:p>
    <w:p w14:paraId="7BAA0095" w14:textId="77777777" w:rsidR="0076436B" w:rsidRPr="00EE35D4" w:rsidRDefault="0076436B" w:rsidP="00F31398">
      <w:pPr>
        <w:spacing w:before="240" w:line="360" w:lineRule="auto"/>
        <w:ind w:left="360"/>
        <w:jc w:val="both"/>
        <w:rPr>
          <w:rFonts w:ascii="Arial" w:hAnsi="Arial" w:cs="Arial"/>
          <w:sz w:val="20"/>
          <w:szCs w:val="20"/>
        </w:rPr>
      </w:pPr>
      <w:r w:rsidRPr="00EE35D4">
        <w:rPr>
          <w:rFonts w:ascii="Arial" w:hAnsi="Arial" w:cs="Arial"/>
          <w:sz w:val="20"/>
          <w:szCs w:val="20"/>
        </w:rPr>
        <w:t>İşletim sistemi seçimi sırasında:</w:t>
      </w:r>
    </w:p>
    <w:p w14:paraId="7B395606" w14:textId="3744FEB0" w:rsidR="00D70D88" w:rsidRPr="00EE35D4" w:rsidRDefault="00D70D88" w:rsidP="0076436B">
      <w:pPr>
        <w:pStyle w:val="ListParagraph"/>
        <w:numPr>
          <w:ilvl w:val="0"/>
          <w:numId w:val="45"/>
        </w:numPr>
        <w:spacing w:before="240" w:line="360" w:lineRule="auto"/>
        <w:jc w:val="both"/>
        <w:rPr>
          <w:rFonts w:ascii="Arial" w:hAnsi="Arial" w:cs="Arial"/>
          <w:sz w:val="20"/>
          <w:szCs w:val="20"/>
        </w:rPr>
      </w:pPr>
      <w:r w:rsidRPr="00EE35D4">
        <w:rPr>
          <w:rFonts w:ascii="Arial" w:hAnsi="Arial" w:cs="Arial"/>
          <w:sz w:val="20"/>
          <w:szCs w:val="20"/>
        </w:rPr>
        <w:t xml:space="preserve">Kurum </w:t>
      </w:r>
      <w:r w:rsidR="0076436B" w:rsidRPr="00EE35D4">
        <w:rPr>
          <w:rFonts w:ascii="Arial" w:hAnsi="Arial" w:cs="Arial"/>
          <w:sz w:val="20"/>
          <w:szCs w:val="20"/>
        </w:rPr>
        <w:t xml:space="preserve">BT çalışanlarının </w:t>
      </w:r>
      <w:r w:rsidRPr="00EE35D4">
        <w:rPr>
          <w:rFonts w:ascii="Arial" w:hAnsi="Arial" w:cs="Arial"/>
          <w:sz w:val="20"/>
          <w:szCs w:val="20"/>
        </w:rPr>
        <w:t>işletim sistemi ko</w:t>
      </w:r>
      <w:r w:rsidR="0076436B" w:rsidRPr="00EE35D4">
        <w:rPr>
          <w:rFonts w:ascii="Arial" w:hAnsi="Arial" w:cs="Arial"/>
          <w:sz w:val="20"/>
          <w:szCs w:val="20"/>
        </w:rPr>
        <w:t>nusunda bilgi birikim sahibi olması,</w:t>
      </w:r>
    </w:p>
    <w:p w14:paraId="5771793D" w14:textId="2246DED2" w:rsidR="0076436B" w:rsidRPr="00EE35D4" w:rsidRDefault="0076436B" w:rsidP="0076436B">
      <w:pPr>
        <w:pStyle w:val="ListParagraph"/>
        <w:numPr>
          <w:ilvl w:val="0"/>
          <w:numId w:val="45"/>
        </w:numPr>
        <w:spacing w:before="240" w:line="360" w:lineRule="auto"/>
        <w:jc w:val="both"/>
        <w:rPr>
          <w:rFonts w:ascii="Arial" w:hAnsi="Arial" w:cs="Arial"/>
          <w:sz w:val="20"/>
          <w:szCs w:val="20"/>
        </w:rPr>
      </w:pPr>
      <w:r w:rsidRPr="00EE35D4">
        <w:rPr>
          <w:rFonts w:ascii="Arial" w:hAnsi="Arial" w:cs="Arial"/>
          <w:sz w:val="20"/>
          <w:szCs w:val="20"/>
        </w:rPr>
        <w:t>İşletim sisteminin kurum vizyon ve stratejilerine uygun olması,</w:t>
      </w:r>
    </w:p>
    <w:p w14:paraId="6CEB847F" w14:textId="6769CF21" w:rsidR="0076436B" w:rsidRPr="00EE35D4" w:rsidRDefault="0076436B" w:rsidP="0076436B">
      <w:pPr>
        <w:pStyle w:val="ListParagraph"/>
        <w:numPr>
          <w:ilvl w:val="0"/>
          <w:numId w:val="45"/>
        </w:numPr>
        <w:spacing w:before="240" w:line="360" w:lineRule="auto"/>
        <w:jc w:val="both"/>
        <w:rPr>
          <w:rFonts w:ascii="Arial" w:hAnsi="Arial" w:cs="Arial"/>
          <w:sz w:val="20"/>
          <w:szCs w:val="20"/>
        </w:rPr>
      </w:pPr>
      <w:r w:rsidRPr="00EE35D4">
        <w:rPr>
          <w:rFonts w:ascii="Arial" w:hAnsi="Arial" w:cs="Arial"/>
          <w:sz w:val="20"/>
          <w:szCs w:val="20"/>
        </w:rPr>
        <w:t xml:space="preserve">İşletim sisteminin güncel bir sürüm olması, </w:t>
      </w:r>
    </w:p>
    <w:p w14:paraId="613C1B4C" w14:textId="6DC353C7" w:rsidR="0076436B" w:rsidRPr="00EE35D4" w:rsidRDefault="0076436B" w:rsidP="0076436B">
      <w:pPr>
        <w:pStyle w:val="ListParagraph"/>
        <w:numPr>
          <w:ilvl w:val="0"/>
          <w:numId w:val="45"/>
        </w:numPr>
        <w:spacing w:before="240" w:line="360" w:lineRule="auto"/>
        <w:jc w:val="both"/>
        <w:rPr>
          <w:rFonts w:ascii="Arial" w:hAnsi="Arial" w:cs="Arial"/>
          <w:sz w:val="20"/>
          <w:szCs w:val="20"/>
        </w:rPr>
      </w:pPr>
      <w:r w:rsidRPr="00EE35D4">
        <w:rPr>
          <w:rFonts w:ascii="Arial" w:hAnsi="Arial" w:cs="Arial"/>
          <w:sz w:val="20"/>
          <w:szCs w:val="20"/>
        </w:rPr>
        <w:t>Bilinen kritik güvenlik açıkları barındırmaması,</w:t>
      </w:r>
    </w:p>
    <w:p w14:paraId="59F02B8B" w14:textId="25BC4B96" w:rsidR="0076436B" w:rsidRPr="00EE35D4" w:rsidRDefault="0076436B" w:rsidP="0076436B">
      <w:pPr>
        <w:pStyle w:val="ListParagraph"/>
        <w:numPr>
          <w:ilvl w:val="0"/>
          <w:numId w:val="45"/>
        </w:numPr>
        <w:spacing w:before="240" w:line="360" w:lineRule="auto"/>
        <w:jc w:val="both"/>
        <w:rPr>
          <w:rFonts w:ascii="Arial" w:hAnsi="Arial" w:cs="Arial"/>
          <w:sz w:val="20"/>
          <w:szCs w:val="20"/>
        </w:rPr>
      </w:pPr>
      <w:r w:rsidRPr="00EE35D4">
        <w:rPr>
          <w:rFonts w:ascii="Arial" w:hAnsi="Arial" w:cs="Arial"/>
          <w:sz w:val="20"/>
          <w:szCs w:val="20"/>
        </w:rPr>
        <w:t>Kurum tarafından kullanılan sistem yönetim yazılımları ile uyumlu olması</w:t>
      </w:r>
    </w:p>
    <w:p w14:paraId="7971E2CA" w14:textId="4D35A5B7" w:rsidR="0076436B" w:rsidRPr="00EE35D4" w:rsidRDefault="0076436B" w:rsidP="0076436B">
      <w:pPr>
        <w:spacing w:before="240" w:line="360" w:lineRule="auto"/>
        <w:ind w:left="360"/>
        <w:jc w:val="both"/>
        <w:rPr>
          <w:rFonts w:ascii="Arial" w:hAnsi="Arial" w:cs="Arial"/>
          <w:sz w:val="20"/>
          <w:szCs w:val="20"/>
        </w:rPr>
      </w:pPr>
      <w:r w:rsidRPr="00EE35D4">
        <w:rPr>
          <w:rFonts w:ascii="Arial" w:hAnsi="Arial" w:cs="Arial"/>
          <w:sz w:val="20"/>
          <w:szCs w:val="20"/>
        </w:rPr>
        <w:t>gibi unsurlara dikkat edilmelidir.</w:t>
      </w:r>
    </w:p>
    <w:p w14:paraId="1CA44DDC" w14:textId="77777777" w:rsidR="00D263EB" w:rsidRPr="00EE35D4" w:rsidRDefault="00F31398" w:rsidP="00F31398">
      <w:pPr>
        <w:spacing w:before="240" w:line="360" w:lineRule="auto"/>
        <w:ind w:left="360"/>
        <w:jc w:val="both"/>
        <w:rPr>
          <w:rFonts w:ascii="Arial" w:hAnsi="Arial" w:cs="Arial"/>
          <w:sz w:val="20"/>
          <w:szCs w:val="20"/>
        </w:rPr>
      </w:pPr>
      <w:r w:rsidRPr="00EE35D4">
        <w:rPr>
          <w:rFonts w:ascii="Arial" w:hAnsi="Arial" w:cs="Arial"/>
          <w:sz w:val="20"/>
          <w:szCs w:val="20"/>
        </w:rPr>
        <w:t>İşletim sistemi seçiminde</w:t>
      </w:r>
      <w:r w:rsidR="0076436B" w:rsidRPr="00EE35D4">
        <w:rPr>
          <w:rFonts w:ascii="Arial" w:hAnsi="Arial" w:cs="Arial"/>
          <w:sz w:val="20"/>
          <w:szCs w:val="20"/>
        </w:rPr>
        <w:t>, değerlendirilmekte olan kurum tarafından</w:t>
      </w:r>
      <w:r w:rsidRPr="00EE35D4">
        <w:rPr>
          <w:rFonts w:ascii="Arial" w:hAnsi="Arial" w:cs="Arial"/>
          <w:sz w:val="20"/>
          <w:szCs w:val="20"/>
        </w:rPr>
        <w:t xml:space="preserve"> kullan</w:t>
      </w:r>
      <w:r w:rsidR="0076436B" w:rsidRPr="00EE35D4">
        <w:rPr>
          <w:rFonts w:ascii="Arial" w:hAnsi="Arial" w:cs="Arial"/>
          <w:sz w:val="20"/>
          <w:szCs w:val="20"/>
        </w:rPr>
        <w:t>ılan ve kullanılacak olan</w:t>
      </w:r>
      <w:r w:rsidRPr="00EE35D4">
        <w:rPr>
          <w:rFonts w:ascii="Arial" w:hAnsi="Arial" w:cs="Arial"/>
          <w:sz w:val="20"/>
          <w:szCs w:val="20"/>
        </w:rPr>
        <w:t xml:space="preserve"> uygulamaların işletim sistemi deste</w:t>
      </w:r>
      <w:r w:rsidR="000F3B00" w:rsidRPr="00EE35D4">
        <w:rPr>
          <w:rFonts w:ascii="Arial" w:hAnsi="Arial" w:cs="Arial"/>
          <w:sz w:val="20"/>
          <w:szCs w:val="20"/>
        </w:rPr>
        <w:t>ği</w:t>
      </w:r>
      <w:r w:rsidRPr="00EE35D4">
        <w:rPr>
          <w:rFonts w:ascii="Arial" w:hAnsi="Arial" w:cs="Arial"/>
          <w:sz w:val="20"/>
          <w:szCs w:val="20"/>
        </w:rPr>
        <w:t xml:space="preserve"> ve uygunluğu test edilmelidir. </w:t>
      </w:r>
    </w:p>
    <w:p w14:paraId="6DC9FA5D" w14:textId="5FB41D74" w:rsidR="00F31398" w:rsidRPr="00EE35D4" w:rsidRDefault="00D263EB" w:rsidP="00D263EB">
      <w:pPr>
        <w:spacing w:before="240" w:line="360" w:lineRule="auto"/>
        <w:ind w:left="360"/>
        <w:jc w:val="both"/>
        <w:rPr>
          <w:rFonts w:ascii="Arial" w:hAnsi="Arial" w:cs="Arial"/>
          <w:sz w:val="20"/>
          <w:szCs w:val="20"/>
        </w:rPr>
      </w:pPr>
      <w:r w:rsidRPr="00EE35D4">
        <w:rPr>
          <w:rFonts w:ascii="Arial" w:hAnsi="Arial" w:cs="Arial"/>
          <w:sz w:val="20"/>
          <w:szCs w:val="20"/>
        </w:rPr>
        <w:t xml:space="preserve">Gerek işletim sistemi gereksinimlerinin belirlenmesi, uygun işletim sisteminin seçilmesi; gerekse seçilen işletim sistemin kurulması, yapılandırması ve kullanıma hazır hale getirilmesi için danışmanlık hizmeti alınabilir. </w:t>
      </w:r>
      <w:r w:rsidR="00F31398" w:rsidRPr="00EE35D4">
        <w:rPr>
          <w:rFonts w:ascii="Arial" w:hAnsi="Arial" w:cs="Arial"/>
          <w:sz w:val="20"/>
          <w:szCs w:val="20"/>
        </w:rPr>
        <w:t xml:space="preserve">Bu konu ile ilgili uzman kişi ya </w:t>
      </w:r>
      <w:r w:rsidR="000F3B00" w:rsidRPr="00EE35D4">
        <w:rPr>
          <w:rFonts w:ascii="Arial" w:hAnsi="Arial" w:cs="Arial"/>
          <w:sz w:val="20"/>
          <w:szCs w:val="20"/>
        </w:rPr>
        <w:t>da firmaların</w:t>
      </w:r>
      <w:r w:rsidR="00F31398" w:rsidRPr="00EE35D4">
        <w:rPr>
          <w:rFonts w:ascii="Arial" w:hAnsi="Arial" w:cs="Arial"/>
          <w:sz w:val="20"/>
          <w:szCs w:val="20"/>
        </w:rPr>
        <w:t xml:space="preserve"> </w:t>
      </w:r>
      <w:r w:rsidR="000F3B00" w:rsidRPr="00EE35D4">
        <w:rPr>
          <w:rFonts w:ascii="Arial" w:hAnsi="Arial" w:cs="Arial"/>
          <w:sz w:val="20"/>
          <w:szCs w:val="20"/>
        </w:rPr>
        <w:t>görüşlerine başvurulabilir</w:t>
      </w:r>
      <w:r w:rsidR="00F31398" w:rsidRPr="00EE35D4">
        <w:rPr>
          <w:rFonts w:ascii="Arial" w:hAnsi="Arial" w:cs="Arial"/>
          <w:sz w:val="20"/>
          <w:szCs w:val="20"/>
        </w:rPr>
        <w:t>.</w:t>
      </w:r>
    </w:p>
    <w:p w14:paraId="76A17F38" w14:textId="474DBA2C" w:rsidR="003520BA" w:rsidRPr="00EE35D4" w:rsidRDefault="003520BA" w:rsidP="003520BA">
      <w:pPr>
        <w:pStyle w:val="Heading2"/>
        <w:numPr>
          <w:ilvl w:val="1"/>
          <w:numId w:val="29"/>
        </w:numPr>
        <w:spacing w:line="360" w:lineRule="auto"/>
        <w:jc w:val="both"/>
        <w:rPr>
          <w:rFonts w:ascii="Arial" w:hAnsi="Arial" w:cs="Arial"/>
          <w:color w:val="auto"/>
          <w:sz w:val="22"/>
          <w:szCs w:val="20"/>
        </w:rPr>
      </w:pPr>
      <w:r w:rsidRPr="00EE35D4">
        <w:rPr>
          <w:rFonts w:ascii="Arial" w:hAnsi="Arial" w:cs="Arial"/>
          <w:color w:val="auto"/>
          <w:sz w:val="22"/>
          <w:szCs w:val="20"/>
        </w:rPr>
        <w:t xml:space="preserve">Sistemlerin diğer sistemlerle haberleşmesi ve güvenliği için ağ </w:t>
      </w:r>
      <w:r w:rsidR="000F3B00" w:rsidRPr="00EE35D4">
        <w:rPr>
          <w:rFonts w:ascii="Arial" w:hAnsi="Arial" w:cs="Arial"/>
          <w:color w:val="auto"/>
          <w:sz w:val="22"/>
          <w:szCs w:val="20"/>
        </w:rPr>
        <w:t xml:space="preserve">ve güvenlik </w:t>
      </w:r>
      <w:r w:rsidRPr="00EE35D4">
        <w:rPr>
          <w:rFonts w:ascii="Arial" w:hAnsi="Arial" w:cs="Arial"/>
          <w:color w:val="auto"/>
          <w:sz w:val="22"/>
          <w:szCs w:val="20"/>
        </w:rPr>
        <w:t>cihazları düşünüldü mü?</w:t>
      </w:r>
      <w:bookmarkEnd w:id="16"/>
    </w:p>
    <w:p w14:paraId="16B0B282" w14:textId="77777777" w:rsidR="00CF3EBD" w:rsidRPr="00EE35D4" w:rsidRDefault="009A2D9B" w:rsidP="003520BA">
      <w:pPr>
        <w:spacing w:before="240" w:line="360" w:lineRule="auto"/>
        <w:ind w:left="360"/>
        <w:jc w:val="both"/>
        <w:rPr>
          <w:rFonts w:ascii="Arial" w:hAnsi="Arial" w:cs="Arial"/>
          <w:sz w:val="20"/>
          <w:szCs w:val="20"/>
        </w:rPr>
      </w:pPr>
      <w:r w:rsidRPr="00EE35D4">
        <w:rPr>
          <w:rFonts w:ascii="Arial" w:hAnsi="Arial" w:cs="Arial"/>
          <w:sz w:val="20"/>
          <w:szCs w:val="20"/>
        </w:rPr>
        <w:t xml:space="preserve">Kurum içerisinde </w:t>
      </w:r>
      <w:r w:rsidR="00B81F6A" w:rsidRPr="00EE35D4">
        <w:rPr>
          <w:rFonts w:ascii="Arial" w:hAnsi="Arial" w:cs="Arial"/>
          <w:sz w:val="20"/>
          <w:szCs w:val="20"/>
        </w:rPr>
        <w:t xml:space="preserve">yer alan cihazların birbirleriyle haberleşebilmeleri için LAN (Local Area Network – Yerel Alan Ağı), kurumun farklı kurumlar ile haberleşebilmesi için WAN (Wide Area Network – Geniş Alan Ağı) ve Internet </w:t>
      </w:r>
      <w:r w:rsidR="00CF3EBD" w:rsidRPr="00EE35D4">
        <w:rPr>
          <w:rFonts w:ascii="Arial" w:hAnsi="Arial" w:cs="Arial"/>
          <w:sz w:val="20"/>
          <w:szCs w:val="20"/>
        </w:rPr>
        <w:t xml:space="preserve">yapılanmaları gerçekleştirilmelidir. Bu amaçla yönlendirici (router), anahtar (switch) gibi ağ cihazlarından ve güvenlik duvarı (firewall), sızma tespit sistemi (IDS) gibi yararlanılır. </w:t>
      </w:r>
    </w:p>
    <w:p w14:paraId="2C9A9017" w14:textId="5E7878BC" w:rsidR="003520BA" w:rsidRPr="00EE35D4" w:rsidRDefault="00D15B2E" w:rsidP="003520BA">
      <w:pPr>
        <w:spacing w:before="240" w:line="360" w:lineRule="auto"/>
        <w:ind w:left="360"/>
        <w:jc w:val="both"/>
        <w:rPr>
          <w:rFonts w:ascii="Arial" w:hAnsi="Arial" w:cs="Arial"/>
          <w:sz w:val="20"/>
          <w:szCs w:val="20"/>
        </w:rPr>
      </w:pPr>
      <w:r w:rsidRPr="00EE35D4">
        <w:rPr>
          <w:rFonts w:ascii="Arial" w:hAnsi="Arial" w:cs="Arial"/>
          <w:sz w:val="20"/>
          <w:szCs w:val="20"/>
        </w:rPr>
        <w:t>Ağ altyapısı oluşturulurken, ağ c</w:t>
      </w:r>
      <w:r w:rsidR="003520BA" w:rsidRPr="00EE35D4">
        <w:rPr>
          <w:rFonts w:ascii="Arial" w:hAnsi="Arial" w:cs="Arial"/>
          <w:sz w:val="20"/>
          <w:szCs w:val="20"/>
        </w:rPr>
        <w:t>ihazları</w:t>
      </w:r>
      <w:r w:rsidRPr="00EE35D4">
        <w:rPr>
          <w:rFonts w:ascii="Arial" w:hAnsi="Arial" w:cs="Arial"/>
          <w:sz w:val="20"/>
          <w:szCs w:val="20"/>
        </w:rPr>
        <w:t xml:space="preserve">nın birbirleri arasındaki bağlantıların, sunucular ile ağ cihazları arasındaki bağlantıların tipi (fiber/bakır, fiber ise 1/8/10/40, bakır ise Gbps 10/100/1000 Mbps) belirlenmelidir. </w:t>
      </w:r>
      <w:r w:rsidR="00E86065" w:rsidRPr="00EE35D4">
        <w:rPr>
          <w:rFonts w:ascii="Arial" w:hAnsi="Arial" w:cs="Arial"/>
          <w:sz w:val="20"/>
          <w:szCs w:val="20"/>
        </w:rPr>
        <w:t xml:space="preserve">Ağ topolojisi seçilmeli, seçilen topoloji doğrultusunda cihazlar yapılandırılmalıdır. </w:t>
      </w:r>
      <w:r w:rsidR="00EE35D4">
        <w:rPr>
          <w:rFonts w:ascii="Arial" w:hAnsi="Arial" w:cs="Arial"/>
          <w:sz w:val="20"/>
          <w:szCs w:val="20"/>
        </w:rPr>
        <w:t>Ağ</w:t>
      </w:r>
      <w:r w:rsidR="00E86065" w:rsidRPr="00EE35D4">
        <w:rPr>
          <w:rFonts w:ascii="Arial" w:hAnsi="Arial" w:cs="Arial"/>
          <w:sz w:val="20"/>
          <w:szCs w:val="20"/>
        </w:rPr>
        <w:t xml:space="preserve"> altyapısının güvenli hale getirilmesi için kullanılacak güvenlik cihazlarının belirlenmesi de bu kapsamda ele alınabilecek bir iştir. Kurum ihtiyaçları doğrultusunda kapasite, performans gereksinimleri (hat kapasitesi ve hızı), güvenlik gereksinimleri, ek özellikler (IP telefon entegrasyonu gibi) etkenler göz önünde bulundurulmalıdır.</w:t>
      </w:r>
    </w:p>
    <w:p w14:paraId="2DD31C4D" w14:textId="1BFF7482" w:rsidR="002F1FF2" w:rsidRPr="00EE35D4" w:rsidRDefault="002F1FF2" w:rsidP="003520BA">
      <w:pPr>
        <w:spacing w:before="240" w:line="360" w:lineRule="auto"/>
        <w:ind w:left="360"/>
        <w:jc w:val="both"/>
        <w:rPr>
          <w:rFonts w:ascii="Arial" w:hAnsi="Arial" w:cs="Arial"/>
          <w:sz w:val="20"/>
          <w:szCs w:val="20"/>
        </w:rPr>
      </w:pPr>
      <w:r w:rsidRPr="00EE35D4">
        <w:rPr>
          <w:rFonts w:ascii="Arial" w:hAnsi="Arial" w:cs="Arial"/>
          <w:sz w:val="20"/>
          <w:szCs w:val="20"/>
        </w:rPr>
        <w:t>Kurum ağ ve güvenlik ihtiyaçlarının belirlenmesi, bu ihtiyaçlara yönelik ağ ve güvenlik cihaz özelliklerinin belirlenmesi, uygun ağ ve güvenlik cihazlarının seçilmesi, bu cihazlara ilişkin ağ ve güvenlik tasarımlarının gerçekleştirilmesi için danışmanlık hizmeti alınabilir. Bu konu ile ilgili uzman kişi ya da firmaların görüşlerine başvurulabilir.</w:t>
      </w:r>
    </w:p>
    <w:p w14:paraId="6A0D5D33" w14:textId="6C406BDA" w:rsidR="003520BA" w:rsidRPr="00EE35D4" w:rsidRDefault="003520BA" w:rsidP="003520BA">
      <w:pPr>
        <w:pStyle w:val="Heading2"/>
        <w:numPr>
          <w:ilvl w:val="1"/>
          <w:numId w:val="29"/>
        </w:numPr>
        <w:spacing w:line="360" w:lineRule="auto"/>
        <w:jc w:val="both"/>
        <w:rPr>
          <w:rFonts w:ascii="Arial" w:hAnsi="Arial" w:cs="Arial"/>
          <w:color w:val="auto"/>
          <w:sz w:val="22"/>
          <w:szCs w:val="20"/>
        </w:rPr>
      </w:pPr>
      <w:bookmarkStart w:id="17" w:name="_Toc468098386"/>
      <w:bookmarkEnd w:id="14"/>
      <w:r w:rsidRPr="00EE35D4">
        <w:rPr>
          <w:rFonts w:ascii="Arial" w:hAnsi="Arial" w:cs="Arial"/>
          <w:color w:val="auto"/>
          <w:sz w:val="22"/>
          <w:szCs w:val="20"/>
        </w:rPr>
        <w:lastRenderedPageBreak/>
        <w:t xml:space="preserve">İletişim ve ağ altyapılarının </w:t>
      </w:r>
      <w:r w:rsidR="00BC7D51" w:rsidRPr="00EE35D4">
        <w:rPr>
          <w:rFonts w:ascii="Arial" w:hAnsi="Arial" w:cs="Arial"/>
          <w:color w:val="auto"/>
          <w:sz w:val="22"/>
          <w:szCs w:val="20"/>
        </w:rPr>
        <w:t>yapılandırma</w:t>
      </w:r>
      <w:r w:rsidRPr="00EE35D4">
        <w:rPr>
          <w:rFonts w:ascii="Arial" w:hAnsi="Arial" w:cs="Arial"/>
          <w:color w:val="auto"/>
          <w:sz w:val="22"/>
          <w:szCs w:val="20"/>
        </w:rPr>
        <w:t>ları kim/kimler tarafından yapılacak?</w:t>
      </w:r>
      <w:bookmarkEnd w:id="17"/>
      <w:r w:rsidRPr="00EE35D4">
        <w:rPr>
          <w:rFonts w:ascii="Arial" w:hAnsi="Arial" w:cs="Arial"/>
          <w:color w:val="auto"/>
          <w:sz w:val="22"/>
          <w:szCs w:val="20"/>
        </w:rPr>
        <w:t xml:space="preserve"> </w:t>
      </w:r>
    </w:p>
    <w:p w14:paraId="1DBD6258" w14:textId="084C1CA0" w:rsidR="003520BA" w:rsidRPr="00EE35D4" w:rsidRDefault="006A346A" w:rsidP="003520BA">
      <w:pPr>
        <w:spacing w:before="240" w:line="360" w:lineRule="auto"/>
        <w:ind w:left="360"/>
        <w:jc w:val="both"/>
        <w:rPr>
          <w:rFonts w:ascii="Arial" w:hAnsi="Arial" w:cs="Arial"/>
          <w:sz w:val="20"/>
          <w:szCs w:val="20"/>
        </w:rPr>
      </w:pPr>
      <w:r w:rsidRPr="00EE35D4">
        <w:rPr>
          <w:rFonts w:ascii="Arial" w:hAnsi="Arial" w:cs="Arial"/>
          <w:sz w:val="20"/>
          <w:szCs w:val="20"/>
        </w:rPr>
        <w:t>Günümüzde kullanılan uygulamaların büyük çoğunluğu sağlıklı bir ağ altyapısına ihtiyaç duymaktadır. Kurum içerisinde yer alan</w:t>
      </w:r>
      <w:r w:rsidR="003520BA" w:rsidRPr="00EE35D4">
        <w:rPr>
          <w:rFonts w:ascii="Arial" w:hAnsi="Arial" w:cs="Arial"/>
          <w:sz w:val="20"/>
          <w:szCs w:val="20"/>
        </w:rPr>
        <w:t xml:space="preserve"> ağ sisteminde doğru yapılandırma, </w:t>
      </w:r>
      <w:r w:rsidRPr="00EE35D4">
        <w:rPr>
          <w:rFonts w:ascii="Arial" w:hAnsi="Arial" w:cs="Arial"/>
          <w:sz w:val="20"/>
          <w:szCs w:val="20"/>
        </w:rPr>
        <w:t>izleme ve analiz</w:t>
      </w:r>
      <w:r w:rsidR="003520BA" w:rsidRPr="00EE35D4">
        <w:rPr>
          <w:rFonts w:ascii="Arial" w:hAnsi="Arial" w:cs="Arial"/>
          <w:sz w:val="20"/>
          <w:szCs w:val="20"/>
        </w:rPr>
        <w:t xml:space="preserve"> eksikliği, </w:t>
      </w:r>
      <w:r w:rsidRPr="00EE35D4">
        <w:rPr>
          <w:rFonts w:ascii="Arial" w:hAnsi="Arial" w:cs="Arial"/>
          <w:sz w:val="20"/>
          <w:szCs w:val="20"/>
        </w:rPr>
        <w:t xml:space="preserve">kurum içi </w:t>
      </w:r>
      <w:r w:rsidR="003520BA" w:rsidRPr="00EE35D4">
        <w:rPr>
          <w:rFonts w:ascii="Arial" w:hAnsi="Arial" w:cs="Arial"/>
          <w:sz w:val="20"/>
          <w:szCs w:val="20"/>
        </w:rPr>
        <w:t>iş akışında</w:t>
      </w:r>
      <w:r w:rsidR="00AD7E89" w:rsidRPr="00EE35D4">
        <w:rPr>
          <w:rFonts w:ascii="Arial" w:hAnsi="Arial" w:cs="Arial"/>
          <w:sz w:val="20"/>
          <w:szCs w:val="20"/>
        </w:rPr>
        <w:t xml:space="preserve"> tıkanıklıklara ve </w:t>
      </w:r>
      <w:r w:rsidR="003520BA" w:rsidRPr="00EE35D4">
        <w:rPr>
          <w:rFonts w:ascii="Arial" w:hAnsi="Arial" w:cs="Arial"/>
          <w:sz w:val="20"/>
          <w:szCs w:val="20"/>
        </w:rPr>
        <w:t>verimlilik kaybına neden olabilmektedir.</w:t>
      </w:r>
    </w:p>
    <w:p w14:paraId="05728444" w14:textId="3C2BEE13" w:rsidR="003520BA" w:rsidRPr="00EE35D4" w:rsidRDefault="003520BA" w:rsidP="003520BA">
      <w:pPr>
        <w:spacing w:before="240" w:line="360" w:lineRule="auto"/>
        <w:ind w:left="360"/>
        <w:jc w:val="both"/>
        <w:rPr>
          <w:rFonts w:ascii="Arial" w:hAnsi="Arial" w:cs="Arial"/>
          <w:sz w:val="20"/>
          <w:szCs w:val="20"/>
        </w:rPr>
      </w:pPr>
      <w:r w:rsidRPr="00EE35D4">
        <w:rPr>
          <w:rFonts w:ascii="Arial" w:hAnsi="Arial" w:cs="Arial"/>
          <w:sz w:val="20"/>
          <w:szCs w:val="20"/>
        </w:rPr>
        <w:t>Ağ üzerindeki her bir faktörün ayrıntılı şekilde incelenip değerlendirilmesi, raporlanması ve tasarımının yapılarak çözümün sağlanması gerekir.</w:t>
      </w:r>
      <w:r w:rsidR="0022465A" w:rsidRPr="00EE35D4">
        <w:rPr>
          <w:rFonts w:ascii="Arial" w:hAnsi="Arial" w:cs="Arial"/>
          <w:sz w:val="20"/>
          <w:szCs w:val="20"/>
        </w:rPr>
        <w:t xml:space="preserve"> Bu sırada kurum bilgi güvenliği gereksinimleri de göz önünde </w:t>
      </w:r>
      <w:r w:rsidR="00EE35D4" w:rsidRPr="00EE35D4">
        <w:rPr>
          <w:rFonts w:ascii="Arial" w:hAnsi="Arial" w:cs="Arial"/>
          <w:sz w:val="20"/>
          <w:szCs w:val="20"/>
        </w:rPr>
        <w:t>bu</w:t>
      </w:r>
      <w:r w:rsidR="00EE35D4">
        <w:rPr>
          <w:rFonts w:ascii="Arial" w:hAnsi="Arial" w:cs="Arial"/>
          <w:sz w:val="20"/>
          <w:szCs w:val="20"/>
        </w:rPr>
        <w:t>l</w:t>
      </w:r>
      <w:r w:rsidR="00EE35D4" w:rsidRPr="00EE35D4">
        <w:rPr>
          <w:rFonts w:ascii="Arial" w:hAnsi="Arial" w:cs="Arial"/>
          <w:sz w:val="20"/>
          <w:szCs w:val="20"/>
        </w:rPr>
        <w:t>undurularak</w:t>
      </w:r>
      <w:r w:rsidR="0022465A" w:rsidRPr="00EE35D4">
        <w:rPr>
          <w:rFonts w:ascii="Arial" w:hAnsi="Arial" w:cs="Arial"/>
          <w:sz w:val="20"/>
          <w:szCs w:val="20"/>
        </w:rPr>
        <w:t xml:space="preserve"> güvenlik cihazlarının</w:t>
      </w:r>
      <w:r w:rsidR="009E42C8" w:rsidRPr="00EE35D4">
        <w:rPr>
          <w:rFonts w:ascii="Arial" w:hAnsi="Arial" w:cs="Arial"/>
          <w:sz w:val="20"/>
          <w:szCs w:val="20"/>
        </w:rPr>
        <w:t xml:space="preserve"> çözüm içerisinde yerleştirilmesi sağlanmalıdır.</w:t>
      </w:r>
      <w:r w:rsidRPr="00EE35D4">
        <w:rPr>
          <w:rFonts w:ascii="Arial" w:hAnsi="Arial" w:cs="Arial"/>
          <w:sz w:val="20"/>
          <w:szCs w:val="20"/>
        </w:rPr>
        <w:t xml:space="preserve"> </w:t>
      </w:r>
    </w:p>
    <w:p w14:paraId="1548E452" w14:textId="0BB12985" w:rsidR="003520BA" w:rsidRPr="00EE35D4" w:rsidRDefault="00AD7E89" w:rsidP="00AD7E89">
      <w:pPr>
        <w:spacing w:before="240" w:line="360" w:lineRule="auto"/>
        <w:ind w:left="360"/>
        <w:jc w:val="both"/>
        <w:rPr>
          <w:rFonts w:ascii="Arial" w:hAnsi="Arial" w:cs="Arial"/>
          <w:sz w:val="20"/>
          <w:szCs w:val="20"/>
        </w:rPr>
      </w:pPr>
      <w:r w:rsidRPr="00EE35D4">
        <w:rPr>
          <w:rFonts w:ascii="Arial" w:hAnsi="Arial" w:cs="Arial"/>
          <w:sz w:val="20"/>
          <w:szCs w:val="20"/>
        </w:rPr>
        <w:t>Kurum tarafından kullanılmakta olan mevcut ağ ve güvenlik cihazlarının kurum ihtiyaçlarına uygunluklarının değerlendirilmesi ve gerekli durumlarda modernizasyon önerilerinde bulunulması, mevcut veya yeni ağ ve güvenlik cihazlarının kurulması, yapılandırması ve kullanıma hazır hale getirilmesi için danışmanlık hizmeti alınabilir.</w:t>
      </w:r>
    </w:p>
    <w:p w14:paraId="286BD96F" w14:textId="00476513" w:rsidR="003520BA" w:rsidRPr="00EE35D4" w:rsidRDefault="003520BA" w:rsidP="003520BA">
      <w:pPr>
        <w:pStyle w:val="Heading2"/>
        <w:numPr>
          <w:ilvl w:val="1"/>
          <w:numId w:val="29"/>
        </w:numPr>
        <w:spacing w:line="360" w:lineRule="auto"/>
        <w:jc w:val="both"/>
        <w:rPr>
          <w:rFonts w:ascii="Arial" w:hAnsi="Arial" w:cs="Arial"/>
          <w:color w:val="auto"/>
          <w:sz w:val="22"/>
          <w:szCs w:val="20"/>
        </w:rPr>
      </w:pPr>
      <w:bookmarkStart w:id="18" w:name="_Toc468098387"/>
      <w:r w:rsidRPr="00EE35D4">
        <w:rPr>
          <w:rFonts w:ascii="Arial" w:hAnsi="Arial" w:cs="Arial"/>
          <w:color w:val="auto"/>
          <w:sz w:val="22"/>
          <w:szCs w:val="20"/>
        </w:rPr>
        <w:t>Sistemler üzerindeki veri</w:t>
      </w:r>
      <w:r w:rsidR="00FE02C2" w:rsidRPr="00EE35D4">
        <w:rPr>
          <w:rFonts w:ascii="Arial" w:hAnsi="Arial" w:cs="Arial"/>
          <w:color w:val="auto"/>
          <w:sz w:val="22"/>
          <w:szCs w:val="20"/>
        </w:rPr>
        <w:t>nin</w:t>
      </w:r>
      <w:r w:rsidRPr="00EE35D4">
        <w:rPr>
          <w:rFonts w:ascii="Arial" w:hAnsi="Arial" w:cs="Arial"/>
          <w:color w:val="auto"/>
          <w:sz w:val="22"/>
          <w:szCs w:val="20"/>
        </w:rPr>
        <w:t xml:space="preserve"> depolanması ve yedeklenmesi düşünüldü mü?</w:t>
      </w:r>
      <w:bookmarkEnd w:id="18"/>
    </w:p>
    <w:p w14:paraId="4C814147" w14:textId="5BF5E612" w:rsidR="003520BA" w:rsidRPr="00EE35D4" w:rsidRDefault="00FE02C2" w:rsidP="003520BA">
      <w:pPr>
        <w:spacing w:before="240" w:line="360" w:lineRule="auto"/>
        <w:ind w:left="360"/>
        <w:jc w:val="both"/>
        <w:rPr>
          <w:rFonts w:ascii="Arial" w:hAnsi="Arial" w:cs="Arial"/>
          <w:sz w:val="20"/>
          <w:szCs w:val="20"/>
        </w:rPr>
      </w:pPr>
      <w:r w:rsidRPr="00EE35D4">
        <w:rPr>
          <w:rFonts w:ascii="Arial" w:hAnsi="Arial" w:cs="Arial"/>
          <w:sz w:val="20"/>
          <w:szCs w:val="20"/>
        </w:rPr>
        <w:t xml:space="preserve">Kurum bünyesinde kullanılan uygulamalar, ciddi miktarda veri oluştururlar. Oluşturulan bu verilerin, sağlıklı bir biçimde saklanması, depolanması ve yedeklenmesi gerekir. </w:t>
      </w:r>
      <w:r w:rsidR="00D040C4" w:rsidRPr="00EE35D4">
        <w:rPr>
          <w:rFonts w:ascii="Arial" w:hAnsi="Arial" w:cs="Arial"/>
          <w:sz w:val="20"/>
          <w:szCs w:val="20"/>
        </w:rPr>
        <w:t xml:space="preserve">Sistemler üzerinde yer alan, veri depolama amacı ile kullanılan disk üniteleri, manyetik ortam, elektriksel problemler, düşürme, sarsıntı ve çarpma gibi </w:t>
      </w:r>
      <w:r w:rsidR="00F44A05" w:rsidRPr="00EE35D4">
        <w:rPr>
          <w:rFonts w:ascii="Arial" w:hAnsi="Arial" w:cs="Arial"/>
          <w:sz w:val="20"/>
          <w:szCs w:val="20"/>
        </w:rPr>
        <w:t>birçok</w:t>
      </w:r>
      <w:r w:rsidR="00D040C4" w:rsidRPr="00EE35D4">
        <w:rPr>
          <w:rFonts w:ascii="Arial" w:hAnsi="Arial" w:cs="Arial"/>
          <w:sz w:val="20"/>
          <w:szCs w:val="20"/>
        </w:rPr>
        <w:t xml:space="preserve"> sebepten dolayı bozulabilmektedir. </w:t>
      </w:r>
      <w:r w:rsidR="003A0DCA" w:rsidRPr="00EE35D4">
        <w:rPr>
          <w:rFonts w:ascii="Arial" w:hAnsi="Arial" w:cs="Arial"/>
          <w:sz w:val="20"/>
          <w:szCs w:val="20"/>
        </w:rPr>
        <w:t>Tek bir disk ünitesi üzerinde saklanan verinin h</w:t>
      </w:r>
      <w:r w:rsidRPr="00EE35D4">
        <w:rPr>
          <w:rFonts w:ascii="Arial" w:hAnsi="Arial" w:cs="Arial"/>
          <w:sz w:val="20"/>
          <w:szCs w:val="20"/>
        </w:rPr>
        <w:t xml:space="preserve">erhangi bir </w:t>
      </w:r>
      <w:r w:rsidR="003520BA" w:rsidRPr="00EE35D4">
        <w:rPr>
          <w:rFonts w:ascii="Arial" w:hAnsi="Arial" w:cs="Arial"/>
          <w:sz w:val="20"/>
          <w:szCs w:val="20"/>
        </w:rPr>
        <w:t>arıza, hata, hasar durum</w:t>
      </w:r>
      <w:r w:rsidRPr="00EE35D4">
        <w:rPr>
          <w:rFonts w:ascii="Arial" w:hAnsi="Arial" w:cs="Arial"/>
          <w:sz w:val="20"/>
          <w:szCs w:val="20"/>
        </w:rPr>
        <w:t xml:space="preserve">unda </w:t>
      </w:r>
      <w:r w:rsidR="003A0DCA" w:rsidRPr="00EE35D4">
        <w:rPr>
          <w:rFonts w:ascii="Arial" w:hAnsi="Arial" w:cs="Arial"/>
          <w:sz w:val="20"/>
          <w:szCs w:val="20"/>
        </w:rPr>
        <w:t xml:space="preserve">kullanılamaması riskini </w:t>
      </w:r>
      <w:r w:rsidR="003520BA" w:rsidRPr="00EE35D4">
        <w:rPr>
          <w:rFonts w:ascii="Arial" w:hAnsi="Arial" w:cs="Arial"/>
          <w:sz w:val="20"/>
          <w:szCs w:val="20"/>
        </w:rPr>
        <w:t>engellemek için bir takım yöntemler</w:t>
      </w:r>
      <w:r w:rsidR="003A0DCA" w:rsidRPr="00EE35D4">
        <w:rPr>
          <w:rFonts w:ascii="Arial" w:hAnsi="Arial" w:cs="Arial"/>
          <w:sz w:val="20"/>
          <w:szCs w:val="20"/>
        </w:rPr>
        <w:t>den</w:t>
      </w:r>
      <w:r w:rsidR="003520BA" w:rsidRPr="00EE35D4">
        <w:rPr>
          <w:rFonts w:ascii="Arial" w:hAnsi="Arial" w:cs="Arial"/>
          <w:sz w:val="20"/>
          <w:szCs w:val="20"/>
        </w:rPr>
        <w:t xml:space="preserve"> </w:t>
      </w:r>
      <w:r w:rsidR="003A0DCA" w:rsidRPr="00EE35D4">
        <w:rPr>
          <w:rFonts w:ascii="Arial" w:hAnsi="Arial" w:cs="Arial"/>
          <w:sz w:val="20"/>
          <w:szCs w:val="20"/>
        </w:rPr>
        <w:t>yararlanabilir</w:t>
      </w:r>
      <w:r w:rsidR="003520BA" w:rsidRPr="00EE35D4">
        <w:rPr>
          <w:rFonts w:ascii="Arial" w:hAnsi="Arial" w:cs="Arial"/>
          <w:sz w:val="20"/>
          <w:szCs w:val="20"/>
        </w:rPr>
        <w:t xml:space="preserve">. </w:t>
      </w:r>
      <w:r w:rsidR="003A0DCA" w:rsidRPr="00EE35D4">
        <w:rPr>
          <w:rFonts w:ascii="Arial" w:hAnsi="Arial" w:cs="Arial"/>
          <w:sz w:val="20"/>
          <w:szCs w:val="20"/>
        </w:rPr>
        <w:t xml:space="preserve">RAID teknolojisi veri korunumu ve performans amacıyla kullanılan bu tür yöntemlerden bir tanesidir. </w:t>
      </w:r>
    </w:p>
    <w:p w14:paraId="15B2255A" w14:textId="3A751994" w:rsidR="003520BA" w:rsidRPr="00EE35D4" w:rsidRDefault="00D040C4" w:rsidP="00D040C4">
      <w:pPr>
        <w:spacing w:before="240" w:line="360" w:lineRule="auto"/>
        <w:ind w:left="360"/>
        <w:jc w:val="both"/>
        <w:rPr>
          <w:rFonts w:ascii="Arial" w:hAnsi="Arial" w:cs="Arial"/>
          <w:sz w:val="20"/>
          <w:szCs w:val="20"/>
        </w:rPr>
      </w:pPr>
      <w:r w:rsidRPr="00EE35D4">
        <w:rPr>
          <w:rFonts w:ascii="Arial" w:hAnsi="Arial" w:cs="Arial"/>
          <w:sz w:val="20"/>
          <w:szCs w:val="20"/>
        </w:rPr>
        <w:t>RAID yapılandırması ile</w:t>
      </w:r>
      <w:r w:rsidR="003520BA" w:rsidRPr="00EE35D4">
        <w:rPr>
          <w:rFonts w:ascii="Arial" w:hAnsi="Arial" w:cs="Arial"/>
          <w:sz w:val="20"/>
          <w:szCs w:val="20"/>
        </w:rPr>
        <w:t xml:space="preserve"> çeşitli nedenlerle bozulan disk</w:t>
      </w:r>
      <w:r w:rsidRPr="00EE35D4">
        <w:rPr>
          <w:rFonts w:ascii="Arial" w:hAnsi="Arial" w:cs="Arial"/>
          <w:sz w:val="20"/>
          <w:szCs w:val="20"/>
        </w:rPr>
        <w:t xml:space="preserve"> ünitelerindeki</w:t>
      </w:r>
      <w:r w:rsidR="003520BA" w:rsidRPr="00EE35D4">
        <w:rPr>
          <w:rFonts w:ascii="Arial" w:hAnsi="Arial" w:cs="Arial"/>
          <w:sz w:val="20"/>
          <w:szCs w:val="20"/>
        </w:rPr>
        <w:t xml:space="preserve"> kritik veri kayıplarını önlemek veya en aza indirmek </w:t>
      </w:r>
      <w:r w:rsidRPr="00EE35D4">
        <w:rPr>
          <w:rFonts w:ascii="Arial" w:hAnsi="Arial" w:cs="Arial"/>
          <w:sz w:val="20"/>
          <w:szCs w:val="20"/>
        </w:rPr>
        <w:t>mümkündür.</w:t>
      </w:r>
      <w:r w:rsidR="003520BA" w:rsidRPr="00EE35D4">
        <w:rPr>
          <w:rFonts w:ascii="Arial" w:hAnsi="Arial" w:cs="Arial"/>
          <w:sz w:val="20"/>
          <w:szCs w:val="20"/>
        </w:rPr>
        <w:t xml:space="preserve"> </w:t>
      </w:r>
      <w:r w:rsidRPr="00EE35D4">
        <w:rPr>
          <w:rFonts w:ascii="Arial" w:hAnsi="Arial" w:cs="Arial"/>
          <w:sz w:val="20"/>
          <w:szCs w:val="20"/>
        </w:rPr>
        <w:t>RAID yapılanması ile disk üniteleri</w:t>
      </w:r>
      <w:r w:rsidR="003520BA" w:rsidRPr="00EE35D4">
        <w:rPr>
          <w:rFonts w:ascii="Arial" w:hAnsi="Arial" w:cs="Arial"/>
          <w:sz w:val="20"/>
          <w:szCs w:val="20"/>
        </w:rPr>
        <w:t xml:space="preserve"> ister </w:t>
      </w:r>
      <w:r w:rsidRPr="00EE35D4">
        <w:rPr>
          <w:rFonts w:ascii="Arial" w:hAnsi="Arial" w:cs="Arial"/>
          <w:sz w:val="20"/>
          <w:szCs w:val="20"/>
        </w:rPr>
        <w:t xml:space="preserve">daha hızlı bir </w:t>
      </w:r>
      <w:r w:rsidR="003520BA" w:rsidRPr="00EE35D4">
        <w:rPr>
          <w:rFonts w:ascii="Arial" w:hAnsi="Arial" w:cs="Arial"/>
          <w:sz w:val="20"/>
          <w:szCs w:val="20"/>
        </w:rPr>
        <w:t>performans</w:t>
      </w:r>
      <w:r w:rsidRPr="00EE35D4">
        <w:rPr>
          <w:rFonts w:ascii="Arial" w:hAnsi="Arial" w:cs="Arial"/>
          <w:sz w:val="20"/>
          <w:szCs w:val="20"/>
        </w:rPr>
        <w:t xml:space="preserve"> </w:t>
      </w:r>
      <w:r w:rsidR="00F44A05" w:rsidRPr="00EE35D4">
        <w:rPr>
          <w:rFonts w:ascii="Arial" w:hAnsi="Arial" w:cs="Arial"/>
          <w:sz w:val="20"/>
          <w:szCs w:val="20"/>
        </w:rPr>
        <w:t>ile</w:t>
      </w:r>
      <w:r w:rsidRPr="00EE35D4">
        <w:rPr>
          <w:rFonts w:ascii="Arial" w:hAnsi="Arial" w:cs="Arial"/>
          <w:sz w:val="20"/>
          <w:szCs w:val="20"/>
        </w:rPr>
        <w:t xml:space="preserve"> istenirse</w:t>
      </w:r>
      <w:r w:rsidR="003520BA" w:rsidRPr="00EE35D4">
        <w:rPr>
          <w:rFonts w:ascii="Arial" w:hAnsi="Arial" w:cs="Arial"/>
          <w:sz w:val="20"/>
          <w:szCs w:val="20"/>
        </w:rPr>
        <w:t xml:space="preserve"> </w:t>
      </w:r>
      <w:r w:rsidRPr="00EE35D4">
        <w:rPr>
          <w:rFonts w:ascii="Arial" w:hAnsi="Arial" w:cs="Arial"/>
          <w:sz w:val="20"/>
          <w:szCs w:val="20"/>
        </w:rPr>
        <w:t>daha korunumlu bir yapıda</w:t>
      </w:r>
      <w:r w:rsidR="003520BA" w:rsidRPr="00EE35D4">
        <w:rPr>
          <w:rFonts w:ascii="Arial" w:hAnsi="Arial" w:cs="Arial"/>
          <w:sz w:val="20"/>
          <w:szCs w:val="20"/>
        </w:rPr>
        <w:t xml:space="preserve"> </w:t>
      </w:r>
      <w:r w:rsidRPr="00EE35D4">
        <w:rPr>
          <w:rFonts w:ascii="Arial" w:hAnsi="Arial" w:cs="Arial"/>
          <w:sz w:val="20"/>
          <w:szCs w:val="20"/>
        </w:rPr>
        <w:t>çalıştırılabilirler. Bu yapının kurum BT sistemlerine</w:t>
      </w:r>
      <w:r w:rsidR="003520BA" w:rsidRPr="00EE35D4">
        <w:rPr>
          <w:rFonts w:ascii="Arial" w:hAnsi="Arial" w:cs="Arial"/>
          <w:sz w:val="20"/>
          <w:szCs w:val="20"/>
        </w:rPr>
        <w:t xml:space="preserve"> uygunluğu ve </w:t>
      </w:r>
      <w:r w:rsidRPr="00EE35D4">
        <w:rPr>
          <w:rFonts w:ascii="Arial" w:hAnsi="Arial" w:cs="Arial"/>
          <w:sz w:val="20"/>
          <w:szCs w:val="20"/>
        </w:rPr>
        <w:t xml:space="preserve">bu tür bir sistem kurabilmek için olası </w:t>
      </w:r>
      <w:r w:rsidR="003520BA" w:rsidRPr="00EE35D4">
        <w:rPr>
          <w:rFonts w:ascii="Arial" w:hAnsi="Arial" w:cs="Arial"/>
          <w:sz w:val="20"/>
          <w:szCs w:val="20"/>
        </w:rPr>
        <w:t>maliyet</w:t>
      </w:r>
      <w:r w:rsidRPr="00EE35D4">
        <w:rPr>
          <w:rFonts w:ascii="Arial" w:hAnsi="Arial" w:cs="Arial"/>
          <w:sz w:val="20"/>
          <w:szCs w:val="20"/>
        </w:rPr>
        <w:t xml:space="preserve">leri öğrenmek için </w:t>
      </w:r>
      <w:r w:rsidR="003520BA" w:rsidRPr="00EE35D4">
        <w:rPr>
          <w:rFonts w:ascii="Arial" w:hAnsi="Arial" w:cs="Arial"/>
          <w:sz w:val="20"/>
          <w:szCs w:val="20"/>
        </w:rPr>
        <w:t xml:space="preserve">üretici veya </w:t>
      </w:r>
      <w:r w:rsidRPr="00EE35D4">
        <w:rPr>
          <w:rFonts w:ascii="Arial" w:hAnsi="Arial" w:cs="Arial"/>
          <w:sz w:val="20"/>
          <w:szCs w:val="20"/>
        </w:rPr>
        <w:t>yüklenici</w:t>
      </w:r>
      <w:r w:rsidR="003520BA" w:rsidRPr="00EE35D4">
        <w:rPr>
          <w:rFonts w:ascii="Arial" w:hAnsi="Arial" w:cs="Arial"/>
          <w:sz w:val="20"/>
          <w:szCs w:val="20"/>
        </w:rPr>
        <w:t xml:space="preserve"> firmalar</w:t>
      </w:r>
      <w:r w:rsidRPr="00EE35D4">
        <w:rPr>
          <w:rFonts w:ascii="Arial" w:hAnsi="Arial" w:cs="Arial"/>
          <w:sz w:val="20"/>
          <w:szCs w:val="20"/>
        </w:rPr>
        <w:t xml:space="preserve">a başvurulabilir. Bunlara ilave olarak iki adet aynı donanıma sahip sunucular yedekli (cluster) şekilde kullanılabilmektedir. Bu tür sistemlerin uygulanması konusunda da uzman kişi </w:t>
      </w:r>
      <w:r w:rsidR="00F44A05">
        <w:rPr>
          <w:rFonts w:ascii="Arial" w:hAnsi="Arial" w:cs="Arial"/>
          <w:sz w:val="20"/>
          <w:szCs w:val="20"/>
        </w:rPr>
        <w:t xml:space="preserve">ya </w:t>
      </w:r>
      <w:r w:rsidR="00F44A05" w:rsidRPr="00EE35D4">
        <w:rPr>
          <w:rFonts w:ascii="Arial" w:hAnsi="Arial" w:cs="Arial"/>
          <w:sz w:val="20"/>
          <w:szCs w:val="20"/>
        </w:rPr>
        <w:t>da</w:t>
      </w:r>
      <w:r w:rsidRPr="00EE35D4">
        <w:rPr>
          <w:rFonts w:ascii="Arial" w:hAnsi="Arial" w:cs="Arial"/>
          <w:sz w:val="20"/>
          <w:szCs w:val="20"/>
        </w:rPr>
        <w:t xml:space="preserve"> firmalardan destek alınması önerilir.</w:t>
      </w:r>
    </w:p>
    <w:p w14:paraId="38E85EA2" w14:textId="6C5AD422" w:rsidR="00E9119B" w:rsidRPr="00EE35D4" w:rsidRDefault="00D040C4" w:rsidP="00E9119B">
      <w:pPr>
        <w:spacing w:before="240" w:line="360" w:lineRule="auto"/>
        <w:ind w:left="360"/>
        <w:jc w:val="both"/>
        <w:rPr>
          <w:rFonts w:ascii="Arial" w:hAnsi="Arial" w:cs="Arial"/>
          <w:sz w:val="20"/>
          <w:szCs w:val="20"/>
        </w:rPr>
      </w:pPr>
      <w:r w:rsidRPr="00EE35D4">
        <w:rPr>
          <w:rFonts w:ascii="Arial" w:hAnsi="Arial" w:cs="Arial"/>
          <w:sz w:val="20"/>
          <w:szCs w:val="20"/>
        </w:rPr>
        <w:t xml:space="preserve">Verinin depolanması ve yedeklenmesi amacı ile sunucular üzerinde yer alan disk ünitelerinden yararlanmak yerine, depolama üniteleri (storage units) kullanımı düşünülmelidir. Gerek mevcut ağ altyapısı kullanılarak erişilebilen NAS (Network Attached Storage – Ağa Bağlı Depolama) sistemleri, gerekse kendine ait bir fiber ağ üzerinden iletimin sağlandığı SAN (Storage Area Network – Depolama Alan Ağı) sistemleri ile </w:t>
      </w:r>
      <w:r w:rsidR="00F44A05" w:rsidRPr="00EE35D4">
        <w:rPr>
          <w:rFonts w:ascii="Arial" w:hAnsi="Arial" w:cs="Arial"/>
          <w:sz w:val="20"/>
          <w:szCs w:val="20"/>
        </w:rPr>
        <w:t>birçok</w:t>
      </w:r>
      <w:r w:rsidRPr="00EE35D4">
        <w:rPr>
          <w:rFonts w:ascii="Arial" w:hAnsi="Arial" w:cs="Arial"/>
          <w:sz w:val="20"/>
          <w:szCs w:val="20"/>
        </w:rPr>
        <w:t xml:space="preserve"> sunucu tarafından kullanılabilen depolama çözümleri oluşturulabilir.</w:t>
      </w:r>
    </w:p>
    <w:p w14:paraId="05E4BDC5" w14:textId="77777777" w:rsidR="00B32258" w:rsidRPr="00EE35D4" w:rsidRDefault="00B32258" w:rsidP="00E9119B">
      <w:pPr>
        <w:spacing w:before="240" w:line="360" w:lineRule="auto"/>
        <w:ind w:left="360"/>
        <w:jc w:val="both"/>
        <w:rPr>
          <w:rFonts w:ascii="Arial" w:hAnsi="Arial" w:cs="Arial"/>
          <w:sz w:val="20"/>
          <w:szCs w:val="20"/>
        </w:rPr>
      </w:pPr>
      <w:r w:rsidRPr="00EE35D4">
        <w:rPr>
          <w:rFonts w:ascii="Arial" w:hAnsi="Arial" w:cs="Arial"/>
          <w:sz w:val="20"/>
          <w:szCs w:val="20"/>
        </w:rPr>
        <w:t xml:space="preserve">Yedekleme konusu da kurum tarafından göz önünde bulundurulması gerekli konulardan biridir. </w:t>
      </w:r>
      <w:r w:rsidR="00E9119B" w:rsidRPr="00EE35D4">
        <w:rPr>
          <w:rFonts w:ascii="Arial" w:hAnsi="Arial" w:cs="Arial"/>
          <w:sz w:val="20"/>
          <w:szCs w:val="20"/>
        </w:rPr>
        <w:t xml:space="preserve">Üretici firmalar yedekleme konusunda da farklı </w:t>
      </w:r>
      <w:r w:rsidRPr="00EE35D4">
        <w:rPr>
          <w:rFonts w:ascii="Arial" w:hAnsi="Arial" w:cs="Arial"/>
          <w:sz w:val="20"/>
          <w:szCs w:val="20"/>
        </w:rPr>
        <w:t>yöntemlerden yararlanan çözümler</w:t>
      </w:r>
      <w:r w:rsidR="00E9119B" w:rsidRPr="00EE35D4">
        <w:rPr>
          <w:rFonts w:ascii="Arial" w:hAnsi="Arial" w:cs="Arial"/>
          <w:sz w:val="20"/>
          <w:szCs w:val="20"/>
        </w:rPr>
        <w:t xml:space="preserve"> sunmaktadırlar. </w:t>
      </w:r>
      <w:r w:rsidRPr="00EE35D4">
        <w:rPr>
          <w:rFonts w:ascii="Arial" w:hAnsi="Arial" w:cs="Arial"/>
          <w:sz w:val="20"/>
          <w:szCs w:val="20"/>
        </w:rPr>
        <w:t>Farklı yedekleme yöntemleri arasında:</w:t>
      </w:r>
    </w:p>
    <w:p w14:paraId="57898DFD" w14:textId="7481B776" w:rsidR="00E9119B" w:rsidRPr="00EE35D4" w:rsidRDefault="00D01EDA" w:rsidP="00B32258">
      <w:pPr>
        <w:pStyle w:val="ListParagraph"/>
        <w:numPr>
          <w:ilvl w:val="0"/>
          <w:numId w:val="46"/>
        </w:numPr>
        <w:spacing w:before="240" w:line="360" w:lineRule="auto"/>
        <w:jc w:val="both"/>
        <w:rPr>
          <w:rFonts w:ascii="Arial" w:hAnsi="Arial" w:cs="Arial"/>
          <w:sz w:val="20"/>
          <w:szCs w:val="20"/>
        </w:rPr>
      </w:pPr>
      <w:r w:rsidRPr="00EE35D4">
        <w:rPr>
          <w:rFonts w:ascii="Arial" w:hAnsi="Arial" w:cs="Arial"/>
          <w:sz w:val="20"/>
          <w:szCs w:val="20"/>
        </w:rPr>
        <w:t>Tam yedekleme (full backup) – söz konusu sistemin/verinin tamamının yedeklenmesi</w:t>
      </w:r>
    </w:p>
    <w:p w14:paraId="1473C627" w14:textId="6E3A2C23" w:rsidR="00B32258" w:rsidRPr="00EE35D4" w:rsidRDefault="00B32258" w:rsidP="00B32258">
      <w:pPr>
        <w:pStyle w:val="ListParagraph"/>
        <w:numPr>
          <w:ilvl w:val="0"/>
          <w:numId w:val="46"/>
        </w:numPr>
        <w:spacing w:before="240" w:line="360" w:lineRule="auto"/>
        <w:jc w:val="both"/>
        <w:rPr>
          <w:rFonts w:ascii="Arial" w:hAnsi="Arial" w:cs="Arial"/>
          <w:sz w:val="20"/>
          <w:szCs w:val="20"/>
        </w:rPr>
      </w:pPr>
      <w:r w:rsidRPr="00EE35D4">
        <w:rPr>
          <w:rFonts w:ascii="Arial" w:hAnsi="Arial" w:cs="Arial"/>
          <w:sz w:val="20"/>
          <w:szCs w:val="20"/>
        </w:rPr>
        <w:t>Artan yedekleme (incremental backu</w:t>
      </w:r>
      <w:r w:rsidR="00D01EDA" w:rsidRPr="00EE35D4">
        <w:rPr>
          <w:rFonts w:ascii="Arial" w:hAnsi="Arial" w:cs="Arial"/>
          <w:sz w:val="20"/>
          <w:szCs w:val="20"/>
        </w:rPr>
        <w:t>p) – söz konusu sistem/veri üzerinde son tam yedekleme sonrası değişikliklerin yedeklenmesi</w:t>
      </w:r>
    </w:p>
    <w:p w14:paraId="743F391C" w14:textId="06FEF392" w:rsidR="00B32258" w:rsidRPr="00EE35D4" w:rsidRDefault="00B32258" w:rsidP="00B32258">
      <w:pPr>
        <w:pStyle w:val="ListParagraph"/>
        <w:numPr>
          <w:ilvl w:val="0"/>
          <w:numId w:val="46"/>
        </w:numPr>
        <w:spacing w:before="240" w:line="360" w:lineRule="auto"/>
        <w:jc w:val="both"/>
        <w:rPr>
          <w:rFonts w:ascii="Arial" w:hAnsi="Arial" w:cs="Arial"/>
          <w:sz w:val="20"/>
          <w:szCs w:val="20"/>
        </w:rPr>
      </w:pPr>
      <w:r w:rsidRPr="00EE35D4">
        <w:rPr>
          <w:rFonts w:ascii="Arial" w:hAnsi="Arial" w:cs="Arial"/>
          <w:sz w:val="20"/>
          <w:szCs w:val="20"/>
        </w:rPr>
        <w:lastRenderedPageBreak/>
        <w:t>Farkı yedekleme (differential backup)</w:t>
      </w:r>
      <w:r w:rsidR="00D01EDA" w:rsidRPr="00EE35D4">
        <w:rPr>
          <w:rFonts w:ascii="Arial" w:hAnsi="Arial" w:cs="Arial"/>
          <w:sz w:val="20"/>
          <w:szCs w:val="20"/>
        </w:rPr>
        <w:t xml:space="preserve"> – söz konusu sistem/veri üzerinde son yedekleme sonrası farkların yedeklenmesi</w:t>
      </w:r>
    </w:p>
    <w:p w14:paraId="4E434D72" w14:textId="1029C636" w:rsidR="00D01EDA" w:rsidRPr="00EE35D4" w:rsidRDefault="00875501" w:rsidP="00D01EDA">
      <w:pPr>
        <w:spacing w:before="240" w:line="360" w:lineRule="auto"/>
        <w:ind w:left="360"/>
        <w:jc w:val="both"/>
        <w:rPr>
          <w:rFonts w:ascii="Arial" w:hAnsi="Arial" w:cs="Arial"/>
          <w:sz w:val="20"/>
          <w:szCs w:val="20"/>
        </w:rPr>
      </w:pPr>
      <w:r w:rsidRPr="00EE35D4">
        <w:rPr>
          <w:rFonts w:ascii="Arial" w:hAnsi="Arial" w:cs="Arial"/>
          <w:sz w:val="20"/>
          <w:szCs w:val="20"/>
        </w:rPr>
        <w:t xml:space="preserve">yer almaktadır. Bu yöntemlerin </w:t>
      </w:r>
      <w:r w:rsidR="00D01EDA" w:rsidRPr="00EE35D4">
        <w:rPr>
          <w:rFonts w:ascii="Arial" w:hAnsi="Arial" w:cs="Arial"/>
          <w:sz w:val="20"/>
          <w:szCs w:val="20"/>
        </w:rPr>
        <w:t>yedekleme hızı, geri dönüş süresi, yedekleme için harcanan veri alanı, vb. unsurlar</w:t>
      </w:r>
      <w:r w:rsidRPr="00EE35D4">
        <w:rPr>
          <w:rFonts w:ascii="Arial" w:hAnsi="Arial" w:cs="Arial"/>
          <w:sz w:val="20"/>
          <w:szCs w:val="20"/>
        </w:rPr>
        <w:t>ı</w:t>
      </w:r>
      <w:r w:rsidR="00D01EDA" w:rsidRPr="00EE35D4">
        <w:rPr>
          <w:rFonts w:ascii="Arial" w:hAnsi="Arial" w:cs="Arial"/>
          <w:sz w:val="20"/>
          <w:szCs w:val="20"/>
        </w:rPr>
        <w:t xml:space="preserve"> </w:t>
      </w:r>
      <w:r w:rsidRPr="00EE35D4">
        <w:rPr>
          <w:rFonts w:ascii="Arial" w:hAnsi="Arial" w:cs="Arial"/>
          <w:sz w:val="20"/>
          <w:szCs w:val="20"/>
        </w:rPr>
        <w:t>farklıdır.</w:t>
      </w:r>
      <w:r w:rsidR="00D01EDA" w:rsidRPr="00EE35D4">
        <w:rPr>
          <w:rFonts w:ascii="Arial" w:hAnsi="Arial" w:cs="Arial"/>
          <w:sz w:val="20"/>
          <w:szCs w:val="20"/>
        </w:rPr>
        <w:t xml:space="preserve"> </w:t>
      </w:r>
    </w:p>
    <w:p w14:paraId="2DA5BE90" w14:textId="0995CABD" w:rsidR="00875501" w:rsidRPr="00EE35D4" w:rsidRDefault="00875501" w:rsidP="00D01EDA">
      <w:pPr>
        <w:spacing w:before="240" w:line="360" w:lineRule="auto"/>
        <w:ind w:left="360"/>
        <w:jc w:val="both"/>
        <w:rPr>
          <w:rFonts w:ascii="Arial" w:hAnsi="Arial" w:cs="Arial"/>
          <w:sz w:val="20"/>
          <w:szCs w:val="20"/>
        </w:rPr>
      </w:pPr>
      <w:r w:rsidRPr="00EE35D4">
        <w:rPr>
          <w:rFonts w:ascii="Arial" w:hAnsi="Arial" w:cs="Arial"/>
          <w:sz w:val="20"/>
          <w:szCs w:val="20"/>
        </w:rPr>
        <w:t>Yedekleme için kullanılacak ortam da göz önünde bulundurulmalıdır:</w:t>
      </w:r>
    </w:p>
    <w:p w14:paraId="4A8C75F3" w14:textId="23B738E3" w:rsidR="00875501" w:rsidRPr="00EE35D4" w:rsidRDefault="00875501" w:rsidP="00875501">
      <w:pPr>
        <w:pStyle w:val="ListParagraph"/>
        <w:numPr>
          <w:ilvl w:val="0"/>
          <w:numId w:val="47"/>
        </w:numPr>
        <w:spacing w:before="240" w:line="360" w:lineRule="auto"/>
        <w:jc w:val="both"/>
        <w:rPr>
          <w:rFonts w:ascii="Arial" w:hAnsi="Arial" w:cs="Arial"/>
          <w:sz w:val="20"/>
          <w:szCs w:val="20"/>
        </w:rPr>
      </w:pPr>
      <w:r w:rsidRPr="00EE35D4">
        <w:rPr>
          <w:rFonts w:ascii="Arial" w:hAnsi="Arial" w:cs="Arial"/>
          <w:sz w:val="20"/>
          <w:szCs w:val="20"/>
        </w:rPr>
        <w:t xml:space="preserve">Manyetik </w:t>
      </w:r>
      <w:r w:rsidR="00EE35D4">
        <w:rPr>
          <w:rFonts w:ascii="Arial" w:hAnsi="Arial" w:cs="Arial"/>
          <w:sz w:val="20"/>
          <w:szCs w:val="20"/>
        </w:rPr>
        <w:t>teyp</w:t>
      </w:r>
      <w:r w:rsidRPr="00EE35D4">
        <w:rPr>
          <w:rFonts w:ascii="Arial" w:hAnsi="Arial" w:cs="Arial"/>
          <w:sz w:val="20"/>
          <w:szCs w:val="20"/>
        </w:rPr>
        <w:t>,</w:t>
      </w:r>
    </w:p>
    <w:p w14:paraId="5B353D7B" w14:textId="78D11AB7" w:rsidR="00875501" w:rsidRPr="00EE35D4" w:rsidRDefault="00875501" w:rsidP="00875501">
      <w:pPr>
        <w:pStyle w:val="ListParagraph"/>
        <w:numPr>
          <w:ilvl w:val="0"/>
          <w:numId w:val="47"/>
        </w:numPr>
        <w:spacing w:before="240" w:line="360" w:lineRule="auto"/>
        <w:jc w:val="both"/>
        <w:rPr>
          <w:rFonts w:ascii="Arial" w:hAnsi="Arial" w:cs="Arial"/>
          <w:sz w:val="20"/>
          <w:szCs w:val="20"/>
        </w:rPr>
      </w:pPr>
      <w:r w:rsidRPr="00EE35D4">
        <w:rPr>
          <w:rFonts w:ascii="Arial" w:hAnsi="Arial" w:cs="Arial"/>
          <w:sz w:val="20"/>
          <w:szCs w:val="20"/>
        </w:rPr>
        <w:t>Disk üniteleri,</w:t>
      </w:r>
    </w:p>
    <w:p w14:paraId="09E6DDA1" w14:textId="176F3D17" w:rsidR="00875501" w:rsidRPr="00EE35D4" w:rsidRDefault="00875501" w:rsidP="00875501">
      <w:pPr>
        <w:pStyle w:val="ListParagraph"/>
        <w:numPr>
          <w:ilvl w:val="0"/>
          <w:numId w:val="47"/>
        </w:numPr>
        <w:spacing w:before="240" w:line="360" w:lineRule="auto"/>
        <w:jc w:val="both"/>
        <w:rPr>
          <w:rFonts w:ascii="Arial" w:hAnsi="Arial" w:cs="Arial"/>
          <w:sz w:val="20"/>
          <w:szCs w:val="20"/>
        </w:rPr>
      </w:pPr>
      <w:r w:rsidRPr="00EE35D4">
        <w:rPr>
          <w:rFonts w:ascii="Arial" w:hAnsi="Arial" w:cs="Arial"/>
          <w:sz w:val="20"/>
          <w:szCs w:val="20"/>
        </w:rPr>
        <w:t>CD-RW / DVD / Blu-Ray, vb. optik medya bileşenleri,</w:t>
      </w:r>
    </w:p>
    <w:p w14:paraId="08FAC549" w14:textId="613B1847" w:rsidR="00875501" w:rsidRPr="00EE35D4" w:rsidRDefault="00875501" w:rsidP="00875501">
      <w:pPr>
        <w:pStyle w:val="ListParagraph"/>
        <w:numPr>
          <w:ilvl w:val="0"/>
          <w:numId w:val="47"/>
        </w:numPr>
        <w:spacing w:before="240" w:line="360" w:lineRule="auto"/>
        <w:jc w:val="both"/>
        <w:rPr>
          <w:rFonts w:ascii="Arial" w:hAnsi="Arial" w:cs="Arial"/>
          <w:sz w:val="20"/>
          <w:szCs w:val="20"/>
        </w:rPr>
      </w:pPr>
      <w:r w:rsidRPr="00EE35D4">
        <w:rPr>
          <w:rFonts w:ascii="Arial" w:hAnsi="Arial" w:cs="Arial"/>
          <w:sz w:val="20"/>
          <w:szCs w:val="20"/>
        </w:rPr>
        <w:t>SSD diskler,</w:t>
      </w:r>
    </w:p>
    <w:p w14:paraId="21875E58" w14:textId="53AC07BB" w:rsidR="00875501" w:rsidRPr="00EE35D4" w:rsidRDefault="00875501" w:rsidP="00875501">
      <w:pPr>
        <w:pStyle w:val="ListParagraph"/>
        <w:numPr>
          <w:ilvl w:val="0"/>
          <w:numId w:val="47"/>
        </w:numPr>
        <w:spacing w:before="240" w:line="360" w:lineRule="auto"/>
        <w:jc w:val="both"/>
        <w:rPr>
          <w:rFonts w:ascii="Arial" w:hAnsi="Arial" w:cs="Arial"/>
          <w:sz w:val="20"/>
          <w:szCs w:val="20"/>
        </w:rPr>
      </w:pPr>
      <w:r w:rsidRPr="00EE35D4">
        <w:rPr>
          <w:rFonts w:ascii="Arial" w:hAnsi="Arial" w:cs="Arial"/>
          <w:sz w:val="20"/>
          <w:szCs w:val="20"/>
        </w:rPr>
        <w:t>USB diskler,</w:t>
      </w:r>
    </w:p>
    <w:p w14:paraId="79FA75D3" w14:textId="77777777" w:rsidR="00875501" w:rsidRPr="00EE35D4" w:rsidRDefault="00875501" w:rsidP="00875501">
      <w:pPr>
        <w:pStyle w:val="ListParagraph"/>
        <w:numPr>
          <w:ilvl w:val="0"/>
          <w:numId w:val="47"/>
        </w:numPr>
        <w:spacing w:before="240" w:line="360" w:lineRule="auto"/>
        <w:jc w:val="both"/>
        <w:rPr>
          <w:rFonts w:ascii="Arial" w:hAnsi="Arial" w:cs="Arial"/>
          <w:sz w:val="20"/>
          <w:szCs w:val="20"/>
        </w:rPr>
      </w:pPr>
      <w:r w:rsidRPr="00EE35D4">
        <w:rPr>
          <w:rFonts w:ascii="Arial" w:hAnsi="Arial" w:cs="Arial"/>
          <w:sz w:val="20"/>
          <w:szCs w:val="20"/>
        </w:rPr>
        <w:t xml:space="preserve">Uzaktan yedekleme hizmetleri </w:t>
      </w:r>
    </w:p>
    <w:p w14:paraId="331F527B" w14:textId="0EC1EBA6" w:rsidR="00875501" w:rsidRPr="00EE35D4" w:rsidRDefault="00875501" w:rsidP="00875501">
      <w:pPr>
        <w:spacing w:before="240" w:line="360" w:lineRule="auto"/>
        <w:ind w:firstLine="360"/>
        <w:jc w:val="both"/>
        <w:rPr>
          <w:rFonts w:ascii="Arial" w:hAnsi="Arial" w:cs="Arial"/>
          <w:sz w:val="20"/>
          <w:szCs w:val="20"/>
        </w:rPr>
      </w:pPr>
      <w:r w:rsidRPr="00EE35D4">
        <w:rPr>
          <w:rFonts w:ascii="Arial" w:hAnsi="Arial" w:cs="Arial"/>
          <w:sz w:val="20"/>
          <w:szCs w:val="20"/>
        </w:rPr>
        <w:t xml:space="preserve">bu amaçla kullanılabilir. </w:t>
      </w:r>
    </w:p>
    <w:p w14:paraId="05CC1D44" w14:textId="1CE1546B" w:rsidR="003A0AD0" w:rsidRPr="00EE35D4" w:rsidRDefault="003A0AD0" w:rsidP="003A0AD0">
      <w:pPr>
        <w:spacing w:before="240" w:line="360" w:lineRule="auto"/>
        <w:ind w:left="360"/>
        <w:jc w:val="both"/>
        <w:rPr>
          <w:rFonts w:ascii="Arial" w:hAnsi="Arial" w:cs="Arial"/>
          <w:sz w:val="20"/>
          <w:szCs w:val="20"/>
        </w:rPr>
      </w:pPr>
      <w:r w:rsidRPr="00EE35D4">
        <w:rPr>
          <w:rFonts w:ascii="Arial" w:hAnsi="Arial" w:cs="Arial"/>
          <w:sz w:val="20"/>
          <w:szCs w:val="20"/>
        </w:rPr>
        <w:t xml:space="preserve">Bazı sistemlerin çalışır durumdayken yedeklerinin alınması sakıncalı olabilir. Bazı sistemlerde yedekleme daha sık aralıklarla </w:t>
      </w:r>
      <w:r w:rsidR="00EE35D4" w:rsidRPr="00EE35D4">
        <w:rPr>
          <w:rFonts w:ascii="Arial" w:hAnsi="Arial" w:cs="Arial"/>
          <w:sz w:val="20"/>
          <w:szCs w:val="20"/>
        </w:rPr>
        <w:t>yapı</w:t>
      </w:r>
      <w:r w:rsidR="00EE35D4">
        <w:rPr>
          <w:rFonts w:ascii="Arial" w:hAnsi="Arial" w:cs="Arial"/>
          <w:sz w:val="20"/>
          <w:szCs w:val="20"/>
        </w:rPr>
        <w:t>l</w:t>
      </w:r>
      <w:r w:rsidR="00EE35D4" w:rsidRPr="00EE35D4">
        <w:rPr>
          <w:rFonts w:ascii="Arial" w:hAnsi="Arial" w:cs="Arial"/>
          <w:sz w:val="20"/>
          <w:szCs w:val="20"/>
        </w:rPr>
        <w:t>ırken</w:t>
      </w:r>
      <w:r w:rsidRPr="00EE35D4">
        <w:rPr>
          <w:rFonts w:ascii="Arial" w:hAnsi="Arial" w:cs="Arial"/>
          <w:sz w:val="20"/>
          <w:szCs w:val="20"/>
        </w:rPr>
        <w:t xml:space="preserve">, bazı sistemlerde aralıklar uzayabilir. </w:t>
      </w:r>
      <w:r w:rsidR="004B5B19">
        <w:rPr>
          <w:rFonts w:ascii="Arial" w:hAnsi="Arial" w:cs="Arial"/>
          <w:sz w:val="20"/>
          <w:szCs w:val="20"/>
        </w:rPr>
        <w:t xml:space="preserve">Yedeklenen verilerin güvenliğinin sağlanması, veri saklama süresinin belirlenmesi, vb. uzmanlık gerektiren konulardır. </w:t>
      </w:r>
      <w:r w:rsidRPr="00EE35D4">
        <w:rPr>
          <w:rFonts w:ascii="Arial" w:hAnsi="Arial" w:cs="Arial"/>
          <w:sz w:val="20"/>
          <w:szCs w:val="20"/>
        </w:rPr>
        <w:t xml:space="preserve">Bu konularda sağlıklı ve güvenli bir altyapının kurulabilmesi için uzman kişilerin </w:t>
      </w:r>
      <w:r w:rsidR="001909F0" w:rsidRPr="00EE35D4">
        <w:rPr>
          <w:rFonts w:ascii="Arial" w:hAnsi="Arial" w:cs="Arial"/>
          <w:sz w:val="20"/>
          <w:szCs w:val="20"/>
        </w:rPr>
        <w:t>yardımlarından yararlanılabilir</w:t>
      </w:r>
      <w:r w:rsidRPr="00EE35D4">
        <w:rPr>
          <w:rFonts w:ascii="Arial" w:hAnsi="Arial" w:cs="Arial"/>
          <w:sz w:val="20"/>
          <w:szCs w:val="20"/>
        </w:rPr>
        <w:t>.</w:t>
      </w:r>
    </w:p>
    <w:p w14:paraId="4DECF7C0" w14:textId="221881F8" w:rsidR="00D040C4" w:rsidRPr="00EE35D4" w:rsidRDefault="00D040C4" w:rsidP="00D040C4">
      <w:pPr>
        <w:spacing w:before="240" w:line="360" w:lineRule="auto"/>
        <w:ind w:left="360"/>
        <w:jc w:val="both"/>
        <w:rPr>
          <w:rFonts w:ascii="Arial" w:hAnsi="Arial" w:cs="Arial"/>
          <w:sz w:val="20"/>
          <w:szCs w:val="20"/>
        </w:rPr>
      </w:pPr>
      <w:r w:rsidRPr="00EE35D4">
        <w:rPr>
          <w:rFonts w:ascii="Arial" w:hAnsi="Arial" w:cs="Arial"/>
          <w:sz w:val="20"/>
          <w:szCs w:val="20"/>
        </w:rPr>
        <w:t xml:space="preserve">Kurum </w:t>
      </w:r>
      <w:r w:rsidR="00DC70E1" w:rsidRPr="00EE35D4">
        <w:rPr>
          <w:rFonts w:ascii="Arial" w:hAnsi="Arial" w:cs="Arial"/>
          <w:sz w:val="20"/>
          <w:szCs w:val="20"/>
        </w:rPr>
        <w:t>veri depolama ve yedekleme</w:t>
      </w:r>
      <w:r w:rsidRPr="00EE35D4">
        <w:rPr>
          <w:rFonts w:ascii="Arial" w:hAnsi="Arial" w:cs="Arial"/>
          <w:sz w:val="20"/>
          <w:szCs w:val="20"/>
        </w:rPr>
        <w:t xml:space="preserve"> ihtiyaçlarının belirlenmesi, bu ihtiyaçlara yönelik </w:t>
      </w:r>
      <w:r w:rsidR="00DC70E1" w:rsidRPr="00EE35D4">
        <w:rPr>
          <w:rFonts w:ascii="Arial" w:hAnsi="Arial" w:cs="Arial"/>
          <w:sz w:val="20"/>
          <w:szCs w:val="20"/>
        </w:rPr>
        <w:t>depolama</w:t>
      </w:r>
      <w:r w:rsidRPr="00EE35D4">
        <w:rPr>
          <w:rFonts w:ascii="Arial" w:hAnsi="Arial" w:cs="Arial"/>
          <w:sz w:val="20"/>
          <w:szCs w:val="20"/>
        </w:rPr>
        <w:t xml:space="preserve"> ve </w:t>
      </w:r>
      <w:r w:rsidR="00DC70E1" w:rsidRPr="00EE35D4">
        <w:rPr>
          <w:rFonts w:ascii="Arial" w:hAnsi="Arial" w:cs="Arial"/>
          <w:sz w:val="20"/>
          <w:szCs w:val="20"/>
        </w:rPr>
        <w:t>yedekleme</w:t>
      </w:r>
      <w:r w:rsidRPr="00EE35D4">
        <w:rPr>
          <w:rFonts w:ascii="Arial" w:hAnsi="Arial" w:cs="Arial"/>
          <w:sz w:val="20"/>
          <w:szCs w:val="20"/>
        </w:rPr>
        <w:t xml:space="preserve"> cihaz özelliklerinin belirlenmesi, uygun </w:t>
      </w:r>
      <w:r w:rsidR="00DC70E1" w:rsidRPr="00EE35D4">
        <w:rPr>
          <w:rFonts w:ascii="Arial" w:hAnsi="Arial" w:cs="Arial"/>
          <w:sz w:val="20"/>
          <w:szCs w:val="20"/>
        </w:rPr>
        <w:t>depolama</w:t>
      </w:r>
      <w:r w:rsidRPr="00EE35D4">
        <w:rPr>
          <w:rFonts w:ascii="Arial" w:hAnsi="Arial" w:cs="Arial"/>
          <w:sz w:val="20"/>
          <w:szCs w:val="20"/>
        </w:rPr>
        <w:t xml:space="preserve"> ve </w:t>
      </w:r>
      <w:r w:rsidR="00DC70E1" w:rsidRPr="00EE35D4">
        <w:rPr>
          <w:rFonts w:ascii="Arial" w:hAnsi="Arial" w:cs="Arial"/>
          <w:sz w:val="20"/>
          <w:szCs w:val="20"/>
        </w:rPr>
        <w:t>yedekleme</w:t>
      </w:r>
      <w:r w:rsidRPr="00EE35D4">
        <w:rPr>
          <w:rFonts w:ascii="Arial" w:hAnsi="Arial" w:cs="Arial"/>
          <w:sz w:val="20"/>
          <w:szCs w:val="20"/>
        </w:rPr>
        <w:t xml:space="preserve"> cihazlarının seçilmesi, bu cihazlara ilişkin </w:t>
      </w:r>
      <w:r w:rsidR="00DC70E1" w:rsidRPr="00EE35D4">
        <w:rPr>
          <w:rFonts w:ascii="Arial" w:hAnsi="Arial" w:cs="Arial"/>
          <w:sz w:val="20"/>
          <w:szCs w:val="20"/>
        </w:rPr>
        <w:t>tasarımların</w:t>
      </w:r>
      <w:r w:rsidRPr="00EE35D4">
        <w:rPr>
          <w:rFonts w:ascii="Arial" w:hAnsi="Arial" w:cs="Arial"/>
          <w:sz w:val="20"/>
          <w:szCs w:val="20"/>
        </w:rPr>
        <w:t xml:space="preserve"> gerçekleştirilmesi</w:t>
      </w:r>
      <w:r w:rsidR="00DC70E1" w:rsidRPr="00EE35D4">
        <w:rPr>
          <w:rFonts w:ascii="Arial" w:hAnsi="Arial" w:cs="Arial"/>
          <w:sz w:val="20"/>
          <w:szCs w:val="20"/>
        </w:rPr>
        <w:t>;</w:t>
      </w:r>
      <w:r w:rsidRPr="00EE35D4">
        <w:rPr>
          <w:rFonts w:ascii="Arial" w:hAnsi="Arial" w:cs="Arial"/>
          <w:sz w:val="20"/>
          <w:szCs w:val="20"/>
        </w:rPr>
        <w:t xml:space="preserve"> </w:t>
      </w:r>
      <w:r w:rsidR="00DC70E1" w:rsidRPr="00EE35D4">
        <w:rPr>
          <w:rFonts w:ascii="Arial" w:hAnsi="Arial" w:cs="Arial"/>
          <w:sz w:val="20"/>
          <w:szCs w:val="20"/>
        </w:rPr>
        <w:t>kullanılmakta olan mevcut depolama ve yedekleme cihazlarının kurum ihtiyaçlarına uygunluklarının değerlendirilmesi ve gerekli durumlarda modernizasyon önerilerinde bulunulması, mevcut veya yeni depolama ve yedekleme cihazlarının kurulması, yapılandırması ve kullanıma hazır hale getirilmesi için danışmanlık hizmeti alınabilir</w:t>
      </w:r>
      <w:r w:rsidRPr="00EE35D4">
        <w:rPr>
          <w:rFonts w:ascii="Arial" w:hAnsi="Arial" w:cs="Arial"/>
          <w:sz w:val="20"/>
          <w:szCs w:val="20"/>
        </w:rPr>
        <w:t xml:space="preserve">. Bu konu ile ilgili uzman kişi ya da firmaların görüşlerine başvurulabilir. </w:t>
      </w:r>
    </w:p>
    <w:p w14:paraId="6C0BD478" w14:textId="77777777" w:rsidR="003520BA" w:rsidRPr="00EE35D4" w:rsidRDefault="003520BA" w:rsidP="003520BA">
      <w:pPr>
        <w:pStyle w:val="Heading2"/>
        <w:numPr>
          <w:ilvl w:val="1"/>
          <w:numId w:val="29"/>
        </w:numPr>
        <w:spacing w:line="360" w:lineRule="auto"/>
        <w:jc w:val="both"/>
        <w:rPr>
          <w:rFonts w:ascii="Arial" w:hAnsi="Arial" w:cs="Arial"/>
          <w:color w:val="auto"/>
          <w:sz w:val="22"/>
          <w:szCs w:val="20"/>
        </w:rPr>
      </w:pPr>
      <w:bookmarkStart w:id="19" w:name="_Toc468098389"/>
      <w:r w:rsidRPr="00EE35D4">
        <w:rPr>
          <w:rFonts w:ascii="Arial" w:hAnsi="Arial" w:cs="Arial"/>
          <w:color w:val="auto"/>
          <w:sz w:val="22"/>
          <w:szCs w:val="20"/>
        </w:rPr>
        <w:t>Yazılım ve donanımların lisans durumları göz önüne alındı mı?</w:t>
      </w:r>
      <w:bookmarkEnd w:id="19"/>
    </w:p>
    <w:p w14:paraId="7DAABC2A" w14:textId="7551A517" w:rsidR="003520BA" w:rsidRPr="00EE35D4" w:rsidRDefault="0022269D" w:rsidP="005D6DF4">
      <w:pPr>
        <w:spacing w:before="240" w:line="360" w:lineRule="auto"/>
        <w:ind w:left="360"/>
        <w:jc w:val="both"/>
        <w:rPr>
          <w:rFonts w:ascii="Arial" w:hAnsi="Arial" w:cs="Arial"/>
          <w:sz w:val="20"/>
          <w:szCs w:val="20"/>
        </w:rPr>
      </w:pPr>
      <w:r w:rsidRPr="00EE35D4">
        <w:rPr>
          <w:rFonts w:ascii="Arial" w:hAnsi="Arial" w:cs="Arial"/>
          <w:sz w:val="20"/>
          <w:szCs w:val="20"/>
        </w:rPr>
        <w:t>Kurum tarafından kullanılmakta olan donanımlar</w:t>
      </w:r>
      <w:r w:rsidR="00B32258" w:rsidRPr="00EE35D4">
        <w:rPr>
          <w:rFonts w:ascii="Arial" w:hAnsi="Arial" w:cs="Arial"/>
          <w:sz w:val="20"/>
          <w:szCs w:val="20"/>
        </w:rPr>
        <w:t xml:space="preserve"> </w:t>
      </w:r>
      <w:r w:rsidRPr="00EE35D4">
        <w:rPr>
          <w:rFonts w:ascii="Arial" w:hAnsi="Arial" w:cs="Arial"/>
          <w:sz w:val="20"/>
          <w:szCs w:val="20"/>
        </w:rPr>
        <w:t>üzerinde çalışan işletim sistemleri</w:t>
      </w:r>
      <w:r w:rsidR="003520BA" w:rsidRPr="00EE35D4">
        <w:rPr>
          <w:rFonts w:ascii="Arial" w:hAnsi="Arial" w:cs="Arial"/>
          <w:sz w:val="20"/>
          <w:szCs w:val="20"/>
        </w:rPr>
        <w:t xml:space="preserve">, yazılımlar ve </w:t>
      </w:r>
      <w:r w:rsidRPr="00EE35D4">
        <w:rPr>
          <w:rFonts w:ascii="Arial" w:hAnsi="Arial" w:cs="Arial"/>
          <w:sz w:val="20"/>
          <w:szCs w:val="20"/>
        </w:rPr>
        <w:t xml:space="preserve">hatta kimi durumlarda </w:t>
      </w:r>
      <w:r w:rsidR="003520BA" w:rsidRPr="00EE35D4">
        <w:rPr>
          <w:rFonts w:ascii="Arial" w:hAnsi="Arial" w:cs="Arial"/>
          <w:sz w:val="20"/>
          <w:szCs w:val="20"/>
        </w:rPr>
        <w:t xml:space="preserve">donanımların kendilerine ait lisansları </w:t>
      </w:r>
      <w:r w:rsidRPr="00EE35D4">
        <w:rPr>
          <w:rFonts w:ascii="Arial" w:hAnsi="Arial" w:cs="Arial"/>
          <w:sz w:val="20"/>
          <w:szCs w:val="20"/>
        </w:rPr>
        <w:t>bulunmaktadır</w:t>
      </w:r>
      <w:r w:rsidR="003520BA" w:rsidRPr="00EE35D4">
        <w:rPr>
          <w:rFonts w:ascii="Arial" w:hAnsi="Arial" w:cs="Arial"/>
          <w:sz w:val="20"/>
          <w:szCs w:val="20"/>
        </w:rPr>
        <w:t xml:space="preserve">. </w:t>
      </w:r>
      <w:r w:rsidRPr="00EE35D4">
        <w:rPr>
          <w:rFonts w:ascii="Arial" w:hAnsi="Arial" w:cs="Arial"/>
          <w:sz w:val="20"/>
          <w:szCs w:val="20"/>
        </w:rPr>
        <w:t xml:space="preserve">Kurumların ellerinde bulunan lisansların belirlenmesi, kurum ihtiyacı doğrultusunda gereksinim duyulan </w:t>
      </w:r>
      <w:r w:rsidR="003520BA" w:rsidRPr="00EE35D4">
        <w:rPr>
          <w:rFonts w:ascii="Arial" w:hAnsi="Arial" w:cs="Arial"/>
          <w:sz w:val="20"/>
          <w:szCs w:val="20"/>
        </w:rPr>
        <w:t>lisansların belirlenmesi</w:t>
      </w:r>
      <w:r w:rsidRPr="00EE35D4">
        <w:rPr>
          <w:rFonts w:ascii="Arial" w:hAnsi="Arial" w:cs="Arial"/>
          <w:sz w:val="20"/>
          <w:szCs w:val="20"/>
        </w:rPr>
        <w:t>,</w:t>
      </w:r>
      <w:r w:rsidR="003520BA" w:rsidRPr="00EE35D4">
        <w:rPr>
          <w:rFonts w:ascii="Arial" w:hAnsi="Arial" w:cs="Arial"/>
          <w:sz w:val="20"/>
          <w:szCs w:val="20"/>
        </w:rPr>
        <w:t xml:space="preserve"> </w:t>
      </w:r>
      <w:r w:rsidRPr="00EE35D4">
        <w:rPr>
          <w:rFonts w:ascii="Arial" w:hAnsi="Arial" w:cs="Arial"/>
          <w:sz w:val="20"/>
          <w:szCs w:val="20"/>
        </w:rPr>
        <w:t>gerekliyse</w:t>
      </w:r>
      <w:r w:rsidR="003520BA" w:rsidRPr="00EE35D4">
        <w:rPr>
          <w:rFonts w:ascii="Arial" w:hAnsi="Arial" w:cs="Arial"/>
          <w:sz w:val="20"/>
          <w:szCs w:val="20"/>
        </w:rPr>
        <w:t xml:space="preserve"> yeni lisanlar</w:t>
      </w:r>
      <w:r w:rsidRPr="00EE35D4">
        <w:rPr>
          <w:rFonts w:ascii="Arial" w:hAnsi="Arial" w:cs="Arial"/>
          <w:sz w:val="20"/>
          <w:szCs w:val="20"/>
        </w:rPr>
        <w:t>ın edinilmesi veya mevcut lisansların yenilenmesi amacı</w:t>
      </w:r>
      <w:r w:rsidR="003520BA" w:rsidRPr="00EE35D4">
        <w:rPr>
          <w:rFonts w:ascii="Arial" w:hAnsi="Arial" w:cs="Arial"/>
          <w:sz w:val="20"/>
          <w:szCs w:val="20"/>
        </w:rPr>
        <w:t xml:space="preserve"> ile ilgili üreticilerden veya </w:t>
      </w:r>
      <w:r w:rsidRPr="00EE35D4">
        <w:rPr>
          <w:rFonts w:ascii="Arial" w:hAnsi="Arial" w:cs="Arial"/>
          <w:sz w:val="20"/>
          <w:szCs w:val="20"/>
        </w:rPr>
        <w:t>yüklenici firmadan destek alınması</w:t>
      </w:r>
      <w:r w:rsidR="003520BA" w:rsidRPr="00EE35D4">
        <w:rPr>
          <w:rFonts w:ascii="Arial" w:hAnsi="Arial" w:cs="Arial"/>
          <w:sz w:val="20"/>
          <w:szCs w:val="20"/>
        </w:rPr>
        <w:t xml:space="preserve"> tavsiye edilmektedir.</w:t>
      </w:r>
    </w:p>
    <w:p w14:paraId="11CAF934" w14:textId="77777777" w:rsidR="00B96240" w:rsidRPr="00EE35D4" w:rsidRDefault="00B96240" w:rsidP="00D315F9">
      <w:pPr>
        <w:pStyle w:val="Heading1"/>
        <w:numPr>
          <w:ilvl w:val="0"/>
          <w:numId w:val="29"/>
        </w:numPr>
        <w:spacing w:before="240" w:after="240" w:line="360" w:lineRule="auto"/>
        <w:ind w:left="357" w:hanging="357"/>
        <w:rPr>
          <w:rFonts w:ascii="Arial" w:hAnsi="Arial" w:cs="Arial"/>
          <w:color w:val="4F81BD" w:themeColor="accent1"/>
          <w:sz w:val="24"/>
          <w:szCs w:val="20"/>
        </w:rPr>
      </w:pPr>
      <w:bookmarkStart w:id="20" w:name="_Toc468098394"/>
      <w:r w:rsidRPr="00EE35D4">
        <w:rPr>
          <w:rFonts w:ascii="Arial" w:hAnsi="Arial" w:cs="Arial"/>
          <w:color w:val="4F81BD" w:themeColor="accent1"/>
          <w:sz w:val="24"/>
          <w:szCs w:val="20"/>
        </w:rPr>
        <w:t>İŞ MODELİ</w:t>
      </w:r>
      <w:bookmarkEnd w:id="20"/>
    </w:p>
    <w:p w14:paraId="2AB9D0A0" w14:textId="77777777" w:rsidR="00B73FC4" w:rsidRPr="00EE35D4" w:rsidRDefault="00B73FC4" w:rsidP="00B73FC4">
      <w:pPr>
        <w:pStyle w:val="Heading2"/>
        <w:numPr>
          <w:ilvl w:val="1"/>
          <w:numId w:val="29"/>
        </w:numPr>
        <w:spacing w:line="360" w:lineRule="auto"/>
        <w:jc w:val="both"/>
        <w:rPr>
          <w:rFonts w:ascii="Arial" w:hAnsi="Arial" w:cs="Arial"/>
          <w:color w:val="auto"/>
          <w:sz w:val="22"/>
          <w:szCs w:val="20"/>
        </w:rPr>
      </w:pPr>
      <w:bookmarkStart w:id="21" w:name="_Toc468098395"/>
      <w:r w:rsidRPr="00EE35D4">
        <w:rPr>
          <w:rFonts w:ascii="Arial" w:hAnsi="Arial" w:cs="Arial"/>
          <w:color w:val="auto"/>
          <w:sz w:val="22"/>
          <w:szCs w:val="20"/>
        </w:rPr>
        <w:t>Danışmanlık hizmeti alınacak firma değerlendirildi mi?</w:t>
      </w:r>
    </w:p>
    <w:p w14:paraId="35855847" w14:textId="21DAAA99" w:rsidR="00B73FC4" w:rsidRPr="00842B98" w:rsidRDefault="00B73FC4" w:rsidP="00842B98">
      <w:pPr>
        <w:spacing w:before="240" w:line="360" w:lineRule="auto"/>
        <w:ind w:left="360"/>
        <w:jc w:val="both"/>
        <w:rPr>
          <w:rFonts w:ascii="Arial" w:hAnsi="Arial" w:cs="Arial"/>
          <w:sz w:val="20"/>
          <w:szCs w:val="20"/>
        </w:rPr>
      </w:pPr>
      <w:r w:rsidRPr="00842B98">
        <w:rPr>
          <w:rFonts w:ascii="Arial" w:hAnsi="Arial" w:cs="Arial"/>
          <w:sz w:val="20"/>
          <w:szCs w:val="20"/>
        </w:rPr>
        <w:t xml:space="preserve">Donanım ve altyapı danışmanlığı kapsamında birlikte çalışılacak </w:t>
      </w:r>
      <w:r w:rsidR="003520BA" w:rsidRPr="00842B98">
        <w:rPr>
          <w:rFonts w:ascii="Arial" w:hAnsi="Arial" w:cs="Arial"/>
          <w:sz w:val="20"/>
          <w:szCs w:val="20"/>
        </w:rPr>
        <w:t>firma</w:t>
      </w:r>
      <w:r w:rsidRPr="00842B98">
        <w:rPr>
          <w:rFonts w:ascii="Arial" w:hAnsi="Arial" w:cs="Arial"/>
          <w:sz w:val="20"/>
          <w:szCs w:val="20"/>
        </w:rPr>
        <w:t xml:space="preserve"> için karar verilirken, aşağıdaki maddeler göz önüne alınarak bir değerlendirme formu hazırlanabilir:</w:t>
      </w:r>
    </w:p>
    <w:p w14:paraId="57986093" w14:textId="77777777" w:rsidR="00B73FC4" w:rsidRPr="00842B98" w:rsidRDefault="00B73FC4" w:rsidP="00842B98">
      <w:pPr>
        <w:pStyle w:val="ListParagraph"/>
        <w:numPr>
          <w:ilvl w:val="0"/>
          <w:numId w:val="47"/>
        </w:numPr>
        <w:spacing w:before="240" w:line="360" w:lineRule="auto"/>
        <w:jc w:val="both"/>
        <w:rPr>
          <w:rFonts w:ascii="Arial" w:hAnsi="Arial" w:cs="Arial"/>
          <w:sz w:val="20"/>
          <w:szCs w:val="20"/>
        </w:rPr>
      </w:pPr>
      <w:r w:rsidRPr="00842B98">
        <w:rPr>
          <w:rFonts w:ascii="Arial" w:hAnsi="Arial" w:cs="Arial"/>
          <w:sz w:val="20"/>
          <w:szCs w:val="20"/>
        </w:rPr>
        <w:lastRenderedPageBreak/>
        <w:t>İlgili alandaki pazar payı,</w:t>
      </w:r>
    </w:p>
    <w:p w14:paraId="0BBDDDDE" w14:textId="77777777" w:rsidR="00B73FC4" w:rsidRPr="00842B98" w:rsidRDefault="00B73FC4" w:rsidP="00842B98">
      <w:pPr>
        <w:pStyle w:val="ListParagraph"/>
        <w:numPr>
          <w:ilvl w:val="0"/>
          <w:numId w:val="47"/>
        </w:numPr>
        <w:spacing w:before="240" w:line="360" w:lineRule="auto"/>
        <w:jc w:val="both"/>
        <w:rPr>
          <w:rFonts w:ascii="Arial" w:hAnsi="Arial" w:cs="Arial"/>
          <w:sz w:val="20"/>
          <w:szCs w:val="20"/>
        </w:rPr>
      </w:pPr>
      <w:r w:rsidRPr="00842B98">
        <w:rPr>
          <w:rFonts w:ascii="Arial" w:hAnsi="Arial" w:cs="Arial"/>
          <w:sz w:val="20"/>
          <w:szCs w:val="20"/>
        </w:rPr>
        <w:t>İlgili teknolojiler konusunda standardizasyon belirlenmesine yapılan katkıları,</w:t>
      </w:r>
    </w:p>
    <w:p w14:paraId="0DF547CC" w14:textId="77777777" w:rsidR="00B73FC4" w:rsidRPr="00842B98" w:rsidRDefault="00B73FC4" w:rsidP="00842B98">
      <w:pPr>
        <w:pStyle w:val="ListParagraph"/>
        <w:numPr>
          <w:ilvl w:val="0"/>
          <w:numId w:val="47"/>
        </w:numPr>
        <w:spacing w:before="240" w:line="360" w:lineRule="auto"/>
        <w:jc w:val="both"/>
        <w:rPr>
          <w:rFonts w:ascii="Arial" w:hAnsi="Arial" w:cs="Arial"/>
          <w:sz w:val="20"/>
          <w:szCs w:val="20"/>
        </w:rPr>
      </w:pPr>
      <w:r w:rsidRPr="00842B98">
        <w:rPr>
          <w:rFonts w:ascii="Arial" w:hAnsi="Arial" w:cs="Arial"/>
          <w:sz w:val="20"/>
          <w:szCs w:val="20"/>
        </w:rPr>
        <w:t>Kurumsal sertifikasyon sahipliği,</w:t>
      </w:r>
    </w:p>
    <w:p w14:paraId="15D00ECA" w14:textId="77777777" w:rsidR="00B73FC4" w:rsidRPr="00842B98" w:rsidRDefault="00B73FC4" w:rsidP="00842B98">
      <w:pPr>
        <w:pStyle w:val="ListParagraph"/>
        <w:numPr>
          <w:ilvl w:val="0"/>
          <w:numId w:val="47"/>
        </w:numPr>
        <w:spacing w:before="240" w:line="360" w:lineRule="auto"/>
        <w:jc w:val="both"/>
        <w:rPr>
          <w:rFonts w:ascii="Arial" w:hAnsi="Arial" w:cs="Arial"/>
          <w:sz w:val="20"/>
          <w:szCs w:val="20"/>
        </w:rPr>
      </w:pPr>
      <w:r w:rsidRPr="00842B98">
        <w:rPr>
          <w:rFonts w:ascii="Arial" w:hAnsi="Arial" w:cs="Arial"/>
          <w:sz w:val="20"/>
          <w:szCs w:val="20"/>
        </w:rPr>
        <w:t>Sektördeki tanınırlığı,</w:t>
      </w:r>
    </w:p>
    <w:p w14:paraId="69D41F44" w14:textId="0F5E5EE2" w:rsidR="00B73FC4" w:rsidRPr="00842B98" w:rsidRDefault="00B73FC4" w:rsidP="000E3105">
      <w:pPr>
        <w:pStyle w:val="ListParagraph"/>
        <w:numPr>
          <w:ilvl w:val="0"/>
          <w:numId w:val="47"/>
        </w:numPr>
        <w:spacing w:before="240" w:line="360" w:lineRule="auto"/>
        <w:jc w:val="both"/>
        <w:rPr>
          <w:rFonts w:ascii="Arial" w:hAnsi="Arial" w:cs="Arial"/>
          <w:sz w:val="20"/>
          <w:szCs w:val="20"/>
        </w:rPr>
      </w:pPr>
      <w:r w:rsidRPr="00842B98">
        <w:rPr>
          <w:rFonts w:ascii="Arial" w:hAnsi="Arial" w:cs="Arial"/>
          <w:sz w:val="20"/>
          <w:szCs w:val="20"/>
        </w:rPr>
        <w:t>Ar</w:t>
      </w:r>
      <w:r w:rsidR="000E3105">
        <w:rPr>
          <w:rFonts w:ascii="Arial" w:hAnsi="Arial" w:cs="Arial"/>
          <w:sz w:val="20"/>
          <w:szCs w:val="20"/>
        </w:rPr>
        <w:t>-G</w:t>
      </w:r>
      <w:bookmarkStart w:id="22" w:name="_GoBack"/>
      <w:bookmarkEnd w:id="22"/>
      <w:r w:rsidRPr="00842B98">
        <w:rPr>
          <w:rFonts w:ascii="Arial" w:hAnsi="Arial" w:cs="Arial"/>
          <w:sz w:val="20"/>
          <w:szCs w:val="20"/>
        </w:rPr>
        <w:t>e’ye yaptığı yatırım oranı,</w:t>
      </w:r>
    </w:p>
    <w:p w14:paraId="09C06346" w14:textId="77777777" w:rsidR="00B73FC4" w:rsidRPr="00842B98" w:rsidRDefault="00B73FC4" w:rsidP="00842B98">
      <w:pPr>
        <w:pStyle w:val="ListParagraph"/>
        <w:numPr>
          <w:ilvl w:val="0"/>
          <w:numId w:val="47"/>
        </w:numPr>
        <w:spacing w:before="240" w:line="360" w:lineRule="auto"/>
        <w:jc w:val="both"/>
        <w:rPr>
          <w:rFonts w:ascii="Arial" w:hAnsi="Arial" w:cs="Arial"/>
          <w:sz w:val="20"/>
          <w:szCs w:val="20"/>
        </w:rPr>
      </w:pPr>
      <w:r w:rsidRPr="00842B98">
        <w:rPr>
          <w:rFonts w:ascii="Arial" w:hAnsi="Arial" w:cs="Arial"/>
          <w:sz w:val="20"/>
          <w:szCs w:val="20"/>
        </w:rPr>
        <w:t>İlgili alanlardaki patent ve buluşları,</w:t>
      </w:r>
    </w:p>
    <w:p w14:paraId="34AD39AA" w14:textId="77777777" w:rsidR="00B73FC4" w:rsidRPr="00842B98" w:rsidRDefault="00B73FC4" w:rsidP="00842B98">
      <w:pPr>
        <w:pStyle w:val="ListParagraph"/>
        <w:numPr>
          <w:ilvl w:val="0"/>
          <w:numId w:val="47"/>
        </w:numPr>
        <w:spacing w:before="240" w:line="360" w:lineRule="auto"/>
        <w:jc w:val="both"/>
        <w:rPr>
          <w:rFonts w:ascii="Arial" w:hAnsi="Arial" w:cs="Arial"/>
          <w:sz w:val="20"/>
          <w:szCs w:val="20"/>
        </w:rPr>
      </w:pPr>
      <w:r w:rsidRPr="00842B98">
        <w:rPr>
          <w:rFonts w:ascii="Arial" w:hAnsi="Arial" w:cs="Arial"/>
          <w:sz w:val="20"/>
          <w:szCs w:val="20"/>
        </w:rPr>
        <w:t>Çözüm geliştirme aşamalarında üniversitelerle olan ortak çalışmaları,</w:t>
      </w:r>
    </w:p>
    <w:p w14:paraId="748A024D" w14:textId="77777777" w:rsidR="00B73FC4" w:rsidRPr="00842B98" w:rsidRDefault="00B73FC4" w:rsidP="00842B98">
      <w:pPr>
        <w:pStyle w:val="ListParagraph"/>
        <w:numPr>
          <w:ilvl w:val="0"/>
          <w:numId w:val="47"/>
        </w:numPr>
        <w:spacing w:before="240" w:line="360" w:lineRule="auto"/>
        <w:jc w:val="both"/>
        <w:rPr>
          <w:rFonts w:ascii="Arial" w:hAnsi="Arial" w:cs="Arial"/>
          <w:sz w:val="20"/>
          <w:szCs w:val="20"/>
        </w:rPr>
      </w:pPr>
      <w:r w:rsidRPr="00842B98">
        <w:rPr>
          <w:rFonts w:ascii="Arial" w:hAnsi="Arial" w:cs="Arial"/>
          <w:sz w:val="20"/>
          <w:szCs w:val="20"/>
        </w:rPr>
        <w:t>Çözümlerinin bilinirlik düzeyleri,</w:t>
      </w:r>
    </w:p>
    <w:p w14:paraId="6D87321D" w14:textId="77777777" w:rsidR="00B73FC4" w:rsidRPr="00842B98" w:rsidRDefault="00B73FC4" w:rsidP="00842B98">
      <w:pPr>
        <w:pStyle w:val="ListParagraph"/>
        <w:numPr>
          <w:ilvl w:val="0"/>
          <w:numId w:val="47"/>
        </w:numPr>
        <w:spacing w:before="240" w:line="360" w:lineRule="auto"/>
        <w:jc w:val="both"/>
        <w:rPr>
          <w:rFonts w:ascii="Arial" w:hAnsi="Arial" w:cs="Arial"/>
          <w:sz w:val="20"/>
          <w:szCs w:val="20"/>
        </w:rPr>
      </w:pPr>
      <w:r w:rsidRPr="00842B98">
        <w:rPr>
          <w:rFonts w:ascii="Arial" w:hAnsi="Arial" w:cs="Arial"/>
          <w:sz w:val="20"/>
          <w:szCs w:val="20"/>
        </w:rPr>
        <w:t>Üretim merkezlerinin yaygınlığı ve lojistik, bayi, distribütör ve kanal yapısının yeterliliği,</w:t>
      </w:r>
    </w:p>
    <w:p w14:paraId="769A8355" w14:textId="77777777" w:rsidR="00B73FC4" w:rsidRPr="00842B98" w:rsidRDefault="00B73FC4" w:rsidP="00842B98">
      <w:pPr>
        <w:pStyle w:val="ListParagraph"/>
        <w:numPr>
          <w:ilvl w:val="0"/>
          <w:numId w:val="47"/>
        </w:numPr>
        <w:spacing w:before="240" w:line="360" w:lineRule="auto"/>
        <w:jc w:val="both"/>
        <w:rPr>
          <w:rFonts w:ascii="Arial" w:hAnsi="Arial" w:cs="Arial"/>
          <w:sz w:val="20"/>
          <w:szCs w:val="20"/>
        </w:rPr>
      </w:pPr>
      <w:r w:rsidRPr="00842B98">
        <w:rPr>
          <w:rFonts w:ascii="Arial" w:hAnsi="Arial" w:cs="Arial"/>
          <w:sz w:val="20"/>
          <w:szCs w:val="20"/>
        </w:rPr>
        <w:t>İlgili çözüm ve projeyi stratejik olarak görüp görmedikleri,</w:t>
      </w:r>
    </w:p>
    <w:p w14:paraId="20AD5D60" w14:textId="77777777" w:rsidR="00B73FC4" w:rsidRPr="00842B98" w:rsidRDefault="00B73FC4" w:rsidP="00842B98">
      <w:pPr>
        <w:pStyle w:val="ListParagraph"/>
        <w:numPr>
          <w:ilvl w:val="0"/>
          <w:numId w:val="47"/>
        </w:numPr>
        <w:spacing w:before="240" w:line="360" w:lineRule="auto"/>
        <w:jc w:val="both"/>
        <w:rPr>
          <w:rFonts w:ascii="Arial" w:hAnsi="Arial" w:cs="Arial"/>
          <w:sz w:val="20"/>
          <w:szCs w:val="20"/>
        </w:rPr>
      </w:pPr>
      <w:r w:rsidRPr="00842B98">
        <w:rPr>
          <w:rFonts w:ascii="Arial" w:hAnsi="Arial" w:cs="Arial"/>
          <w:sz w:val="20"/>
          <w:szCs w:val="20"/>
        </w:rPr>
        <w:t>Kalite belgeleri ve hangi standartlarla uyumlu oldukları,</w:t>
      </w:r>
    </w:p>
    <w:p w14:paraId="35E3EB57" w14:textId="77777777" w:rsidR="00B73FC4" w:rsidRPr="00842B98" w:rsidRDefault="00B73FC4" w:rsidP="00842B98">
      <w:pPr>
        <w:pStyle w:val="ListParagraph"/>
        <w:numPr>
          <w:ilvl w:val="0"/>
          <w:numId w:val="47"/>
        </w:numPr>
        <w:spacing w:before="240" w:line="360" w:lineRule="auto"/>
        <w:jc w:val="both"/>
        <w:rPr>
          <w:rFonts w:ascii="Arial" w:hAnsi="Arial" w:cs="Arial"/>
          <w:sz w:val="20"/>
          <w:szCs w:val="20"/>
        </w:rPr>
      </w:pPr>
      <w:r w:rsidRPr="00842B98">
        <w:rPr>
          <w:rFonts w:ascii="Arial" w:hAnsi="Arial" w:cs="Arial"/>
          <w:sz w:val="20"/>
          <w:szCs w:val="20"/>
        </w:rPr>
        <w:t>Sertifikalı personel sayısı ve personelin nitelikleri,</w:t>
      </w:r>
    </w:p>
    <w:p w14:paraId="03C83CAE" w14:textId="77777777" w:rsidR="00B73FC4" w:rsidRPr="00842B98" w:rsidRDefault="00B73FC4" w:rsidP="00842B98">
      <w:pPr>
        <w:pStyle w:val="ListParagraph"/>
        <w:numPr>
          <w:ilvl w:val="0"/>
          <w:numId w:val="47"/>
        </w:numPr>
        <w:spacing w:before="240" w:line="360" w:lineRule="auto"/>
        <w:jc w:val="both"/>
        <w:rPr>
          <w:rFonts w:ascii="Arial" w:hAnsi="Arial" w:cs="Arial"/>
          <w:sz w:val="20"/>
          <w:szCs w:val="20"/>
        </w:rPr>
      </w:pPr>
      <w:r w:rsidRPr="00842B98">
        <w:rPr>
          <w:rFonts w:ascii="Arial" w:hAnsi="Arial" w:cs="Arial"/>
          <w:sz w:val="20"/>
          <w:szCs w:val="20"/>
        </w:rPr>
        <w:t>Yerleşik ofisi bulunup bulunmadığı ve yakın konumda çalıştırdığı personel sayısı,</w:t>
      </w:r>
    </w:p>
    <w:p w14:paraId="33CC8B0C" w14:textId="77777777" w:rsidR="00B73FC4" w:rsidRPr="00842B98" w:rsidRDefault="00B73FC4" w:rsidP="00842B98">
      <w:pPr>
        <w:pStyle w:val="ListParagraph"/>
        <w:numPr>
          <w:ilvl w:val="0"/>
          <w:numId w:val="47"/>
        </w:numPr>
        <w:spacing w:before="240" w:line="360" w:lineRule="auto"/>
        <w:jc w:val="both"/>
        <w:rPr>
          <w:rFonts w:ascii="Arial" w:hAnsi="Arial" w:cs="Arial"/>
          <w:sz w:val="20"/>
          <w:szCs w:val="20"/>
        </w:rPr>
      </w:pPr>
      <w:r w:rsidRPr="00842B98">
        <w:rPr>
          <w:rFonts w:ascii="Arial" w:hAnsi="Arial" w:cs="Arial"/>
          <w:sz w:val="20"/>
          <w:szCs w:val="20"/>
        </w:rPr>
        <w:t>Faaliyete başladığı yıl,</w:t>
      </w:r>
    </w:p>
    <w:p w14:paraId="48FF08CD" w14:textId="77777777" w:rsidR="00B73FC4" w:rsidRPr="00842B98" w:rsidRDefault="00B73FC4" w:rsidP="00842B98">
      <w:pPr>
        <w:pStyle w:val="ListParagraph"/>
        <w:numPr>
          <w:ilvl w:val="0"/>
          <w:numId w:val="47"/>
        </w:numPr>
        <w:spacing w:before="240" w:line="360" w:lineRule="auto"/>
        <w:jc w:val="both"/>
        <w:rPr>
          <w:rFonts w:ascii="Arial" w:hAnsi="Arial" w:cs="Arial"/>
          <w:sz w:val="20"/>
          <w:szCs w:val="20"/>
        </w:rPr>
      </w:pPr>
      <w:r w:rsidRPr="00842B98">
        <w:rPr>
          <w:rFonts w:ascii="Arial" w:hAnsi="Arial" w:cs="Arial"/>
          <w:sz w:val="20"/>
          <w:szCs w:val="20"/>
        </w:rPr>
        <w:t>Daha önce yapılmış benzer projelerdeki referansları,</w:t>
      </w:r>
    </w:p>
    <w:p w14:paraId="7B017836" w14:textId="77777777" w:rsidR="00B73FC4" w:rsidRPr="00842B98" w:rsidRDefault="00B73FC4" w:rsidP="00842B98">
      <w:pPr>
        <w:pStyle w:val="ListParagraph"/>
        <w:numPr>
          <w:ilvl w:val="0"/>
          <w:numId w:val="47"/>
        </w:numPr>
        <w:spacing w:before="240" w:line="360" w:lineRule="auto"/>
        <w:jc w:val="both"/>
        <w:rPr>
          <w:rFonts w:ascii="Arial" w:hAnsi="Arial" w:cs="Arial"/>
          <w:sz w:val="20"/>
          <w:szCs w:val="20"/>
        </w:rPr>
      </w:pPr>
      <w:r w:rsidRPr="00842B98">
        <w:rPr>
          <w:rFonts w:ascii="Arial" w:hAnsi="Arial" w:cs="Arial"/>
          <w:sz w:val="20"/>
          <w:szCs w:val="20"/>
        </w:rPr>
        <w:t>Referans projenin büyüklüğü, karmaşıklığı, hangi noktalarda altyüklenici veya dış kaynak kullandığı/kullanacağı,</w:t>
      </w:r>
    </w:p>
    <w:p w14:paraId="026DA45C" w14:textId="77777777" w:rsidR="00B73FC4" w:rsidRPr="00842B98" w:rsidRDefault="00B73FC4" w:rsidP="00842B98">
      <w:pPr>
        <w:pStyle w:val="ListParagraph"/>
        <w:numPr>
          <w:ilvl w:val="0"/>
          <w:numId w:val="47"/>
        </w:numPr>
        <w:spacing w:before="240" w:line="360" w:lineRule="auto"/>
        <w:jc w:val="both"/>
        <w:rPr>
          <w:rFonts w:ascii="Arial" w:hAnsi="Arial" w:cs="Arial"/>
          <w:sz w:val="20"/>
          <w:szCs w:val="20"/>
        </w:rPr>
      </w:pPr>
      <w:r w:rsidRPr="00842B98">
        <w:rPr>
          <w:rFonts w:ascii="Arial" w:hAnsi="Arial" w:cs="Arial"/>
          <w:sz w:val="20"/>
          <w:szCs w:val="20"/>
        </w:rPr>
        <w:t>Referans listesinde yer alan kurumlardan görüş alınması,</w:t>
      </w:r>
    </w:p>
    <w:p w14:paraId="434710E6" w14:textId="77777777" w:rsidR="00B73FC4" w:rsidRPr="00842B98" w:rsidRDefault="00B73FC4" w:rsidP="00842B98">
      <w:pPr>
        <w:pStyle w:val="ListParagraph"/>
        <w:numPr>
          <w:ilvl w:val="0"/>
          <w:numId w:val="47"/>
        </w:numPr>
        <w:spacing w:before="240" w:line="360" w:lineRule="auto"/>
        <w:jc w:val="both"/>
        <w:rPr>
          <w:rFonts w:ascii="Arial" w:hAnsi="Arial" w:cs="Arial"/>
          <w:sz w:val="20"/>
          <w:szCs w:val="20"/>
        </w:rPr>
      </w:pPr>
      <w:r w:rsidRPr="00842B98">
        <w:rPr>
          <w:rFonts w:ascii="Arial" w:hAnsi="Arial" w:cs="Arial"/>
          <w:sz w:val="20"/>
          <w:szCs w:val="20"/>
        </w:rPr>
        <w:t>Danışmanlık hizmeti süre ve şartları,</w:t>
      </w:r>
    </w:p>
    <w:p w14:paraId="1860193B" w14:textId="77777777" w:rsidR="00B73FC4" w:rsidRPr="00842B98" w:rsidRDefault="00B73FC4" w:rsidP="00842B98">
      <w:pPr>
        <w:pStyle w:val="ListParagraph"/>
        <w:numPr>
          <w:ilvl w:val="0"/>
          <w:numId w:val="47"/>
        </w:numPr>
        <w:spacing w:before="240" w:line="360" w:lineRule="auto"/>
        <w:jc w:val="both"/>
        <w:rPr>
          <w:rFonts w:ascii="Arial" w:hAnsi="Arial" w:cs="Arial"/>
          <w:sz w:val="20"/>
          <w:szCs w:val="20"/>
        </w:rPr>
      </w:pPr>
      <w:r w:rsidRPr="00842B98">
        <w:rPr>
          <w:rFonts w:ascii="Arial" w:hAnsi="Arial" w:cs="Arial"/>
          <w:sz w:val="20"/>
          <w:szCs w:val="20"/>
        </w:rPr>
        <w:t>Danışmanlık elemanlarının yetkinliği ve uzmanlık sertifikaları,</w:t>
      </w:r>
    </w:p>
    <w:p w14:paraId="39B4B677" w14:textId="77777777" w:rsidR="00B73FC4" w:rsidRPr="00842B98" w:rsidRDefault="00B73FC4" w:rsidP="00842B98">
      <w:pPr>
        <w:pStyle w:val="ListParagraph"/>
        <w:numPr>
          <w:ilvl w:val="0"/>
          <w:numId w:val="47"/>
        </w:numPr>
        <w:spacing w:before="240" w:line="360" w:lineRule="auto"/>
        <w:jc w:val="both"/>
        <w:rPr>
          <w:rFonts w:ascii="Arial" w:hAnsi="Arial" w:cs="Arial"/>
          <w:sz w:val="20"/>
          <w:szCs w:val="20"/>
        </w:rPr>
      </w:pPr>
      <w:r w:rsidRPr="00842B98">
        <w:rPr>
          <w:rFonts w:ascii="Arial" w:hAnsi="Arial" w:cs="Arial"/>
          <w:sz w:val="20"/>
          <w:szCs w:val="20"/>
        </w:rPr>
        <w:t>Kuruma yön gösterecek şekilde danışmanlık hizmeti verebilmesi,</w:t>
      </w:r>
    </w:p>
    <w:p w14:paraId="64C8B863" w14:textId="77777777" w:rsidR="00B73FC4" w:rsidRPr="00842B98" w:rsidRDefault="00B73FC4" w:rsidP="00842B98">
      <w:pPr>
        <w:pStyle w:val="ListParagraph"/>
        <w:numPr>
          <w:ilvl w:val="0"/>
          <w:numId w:val="47"/>
        </w:numPr>
        <w:spacing w:before="240" w:line="360" w:lineRule="auto"/>
        <w:jc w:val="both"/>
        <w:rPr>
          <w:rFonts w:ascii="Arial" w:hAnsi="Arial" w:cs="Arial"/>
          <w:sz w:val="20"/>
          <w:szCs w:val="20"/>
        </w:rPr>
      </w:pPr>
      <w:r w:rsidRPr="00842B98">
        <w:rPr>
          <w:rFonts w:ascii="Arial" w:hAnsi="Arial" w:cs="Arial"/>
          <w:sz w:val="20"/>
          <w:szCs w:val="20"/>
        </w:rPr>
        <w:t>İlgili alanlardaki kalite belgeleri</w:t>
      </w:r>
    </w:p>
    <w:p w14:paraId="0356A0E9" w14:textId="77777777" w:rsidR="00B73FC4" w:rsidRPr="00842B98" w:rsidRDefault="00B73FC4" w:rsidP="00842B98">
      <w:pPr>
        <w:spacing w:before="240" w:line="360" w:lineRule="auto"/>
        <w:ind w:left="360"/>
        <w:jc w:val="both"/>
        <w:rPr>
          <w:rFonts w:ascii="Arial" w:hAnsi="Arial" w:cs="Arial"/>
          <w:sz w:val="20"/>
          <w:szCs w:val="20"/>
        </w:rPr>
      </w:pPr>
      <w:r w:rsidRPr="00842B98">
        <w:rPr>
          <w:rFonts w:ascii="Arial" w:hAnsi="Arial" w:cs="Arial"/>
          <w:sz w:val="20"/>
          <w:szCs w:val="20"/>
        </w:rPr>
        <w:t>Uzun süreli ve detaylı projelerde birlikte çalışılacak firmanın finansal durumunun proje sürecini ve kapsamını belirlenen süre içinde yürütebilecek yeterlikte olup olmadığı değerlendirilmelidir. Ayrıca benzer işlerde danışmanlık hizmeti verdiği kurumlar ziyaret edilerek yapılan iş ve firma hakkında detaylı bilgiler alınabilir.</w:t>
      </w:r>
    </w:p>
    <w:p w14:paraId="76200BFB" w14:textId="00ABA41E" w:rsidR="003520BA" w:rsidRPr="00842B98" w:rsidRDefault="003520BA" w:rsidP="00842B98">
      <w:pPr>
        <w:spacing w:before="240" w:line="360" w:lineRule="auto"/>
        <w:ind w:left="360"/>
        <w:jc w:val="both"/>
        <w:rPr>
          <w:rFonts w:ascii="Arial" w:hAnsi="Arial" w:cs="Arial"/>
          <w:sz w:val="20"/>
          <w:szCs w:val="20"/>
        </w:rPr>
      </w:pPr>
      <w:r w:rsidRPr="00842B98">
        <w:rPr>
          <w:rFonts w:ascii="Arial" w:hAnsi="Arial" w:cs="Arial"/>
          <w:sz w:val="20"/>
          <w:szCs w:val="20"/>
        </w:rPr>
        <w:t>Kurum gerekli değerlendirmeleri yaptıktan sonra birden fazla danışmanlık veren firmalardan teklif talep etmelidir. Tekliflerin iletilen şartnameye uygunluğu kontrol edilmeli ve üreticilerin tekliflerinin şartnameyi birebir karşılaması sağlanmalıdır. Aynı hizmeti veren firmalar arasında yukarıda yer alan maddelerden yararlanılarak karşılaştırmalar yapılmalı, kaliteli hizmetin ve uygun bedelin sağlandığı firma ile çalışılmalıdır.</w:t>
      </w:r>
    </w:p>
    <w:p w14:paraId="2D67B02F" w14:textId="0C92AA9E" w:rsidR="00B73FC4" w:rsidRPr="00EE35D4" w:rsidRDefault="00B73FC4" w:rsidP="00B73FC4">
      <w:pPr>
        <w:pStyle w:val="Heading2"/>
        <w:numPr>
          <w:ilvl w:val="1"/>
          <w:numId w:val="29"/>
        </w:numPr>
        <w:spacing w:line="360" w:lineRule="auto"/>
        <w:jc w:val="both"/>
        <w:rPr>
          <w:rFonts w:ascii="Arial" w:hAnsi="Arial" w:cs="Arial"/>
          <w:color w:val="auto"/>
          <w:sz w:val="22"/>
          <w:szCs w:val="20"/>
        </w:rPr>
      </w:pPr>
      <w:r w:rsidRPr="00EE35D4">
        <w:rPr>
          <w:rFonts w:ascii="Arial" w:hAnsi="Arial" w:cs="Arial"/>
          <w:color w:val="auto"/>
          <w:sz w:val="22"/>
          <w:szCs w:val="20"/>
        </w:rPr>
        <w:t>Danışmanlık hizmeti sunacak hizmet sağlayıcıların ve hizmet sağlayıcı çalışanlarının sertifikasyonları değerlendirildi mi?</w:t>
      </w:r>
    </w:p>
    <w:p w14:paraId="7DDED4FC" w14:textId="77777777" w:rsidR="00B73FC4" w:rsidRPr="00842B98" w:rsidRDefault="00B73FC4" w:rsidP="00842B98">
      <w:pPr>
        <w:spacing w:before="240" w:line="360" w:lineRule="auto"/>
        <w:ind w:left="360"/>
        <w:jc w:val="both"/>
        <w:rPr>
          <w:rFonts w:ascii="Arial" w:hAnsi="Arial" w:cs="Arial"/>
          <w:sz w:val="20"/>
          <w:szCs w:val="20"/>
        </w:rPr>
      </w:pPr>
      <w:r w:rsidRPr="00842B98">
        <w:rPr>
          <w:rFonts w:ascii="Arial" w:hAnsi="Arial" w:cs="Arial"/>
          <w:sz w:val="20"/>
          <w:szCs w:val="20"/>
        </w:rPr>
        <w:t>Danışmanlık hizmeti verecek personellerin konusunda uzman, deneyimli ve gerekli sertifikasyonlara sahip olması danışmanlık hizmetinin verimli olması açısından çok önemlidir. Alınacak danışmanlık hizmeti kapsamına göre bu sertifikasyon seviyeleri de değerlendirilmelidir. Hizmet sağlayıcıdan, yönetici kadrosunun ve işi yürütecek teknik personelinin eğitimi ile mesleki niteliklerini gösteren belgeler ile hangi alanda danışmanlık hizmeti isteniyor ise o alana at sertifikasyon ve deneyim belgeler istenmelidir.</w:t>
      </w:r>
    </w:p>
    <w:p w14:paraId="689DC68C" w14:textId="77777777" w:rsidR="00B73FC4" w:rsidRPr="00842B98" w:rsidRDefault="00B73FC4" w:rsidP="00B73FC4">
      <w:pPr>
        <w:spacing w:before="240" w:line="360" w:lineRule="auto"/>
        <w:ind w:left="360"/>
        <w:jc w:val="both"/>
        <w:rPr>
          <w:rFonts w:ascii="Arial" w:hAnsi="Arial" w:cs="Arial"/>
          <w:sz w:val="20"/>
          <w:szCs w:val="20"/>
        </w:rPr>
      </w:pPr>
      <w:r w:rsidRPr="00842B98">
        <w:rPr>
          <w:rFonts w:ascii="Arial" w:hAnsi="Arial" w:cs="Arial"/>
          <w:sz w:val="20"/>
          <w:szCs w:val="20"/>
        </w:rPr>
        <w:t xml:space="preserve">Ayrıca, hizmet alınacak hizmet sağlayıcının seçiminde belirli standartlara uygunluk değerlendirilmelidir. </w:t>
      </w:r>
    </w:p>
    <w:p w14:paraId="07D6E492" w14:textId="3165DCE6" w:rsidR="00B73FC4" w:rsidRPr="00842B98" w:rsidRDefault="00B73FC4" w:rsidP="00B73FC4">
      <w:pPr>
        <w:spacing w:before="240" w:line="360" w:lineRule="auto"/>
        <w:ind w:left="360"/>
        <w:jc w:val="both"/>
        <w:rPr>
          <w:rFonts w:ascii="Arial" w:hAnsi="Arial" w:cs="Arial"/>
          <w:sz w:val="20"/>
          <w:szCs w:val="20"/>
        </w:rPr>
      </w:pPr>
      <w:r w:rsidRPr="00842B98">
        <w:rPr>
          <w:rFonts w:ascii="Arial" w:hAnsi="Arial" w:cs="Arial"/>
          <w:sz w:val="20"/>
          <w:szCs w:val="20"/>
        </w:rPr>
        <w:lastRenderedPageBreak/>
        <w:t>Hizmet sağlayıcıda bulunması öncelik</w:t>
      </w:r>
      <w:r w:rsidR="005746D6">
        <w:rPr>
          <w:rFonts w:ascii="Arial" w:hAnsi="Arial" w:cs="Arial"/>
          <w:sz w:val="20"/>
          <w:szCs w:val="20"/>
        </w:rPr>
        <w:t>li</w:t>
      </w:r>
      <w:r w:rsidRPr="00842B98">
        <w:rPr>
          <w:rFonts w:ascii="Arial" w:hAnsi="Arial" w:cs="Arial"/>
          <w:sz w:val="20"/>
          <w:szCs w:val="20"/>
        </w:rPr>
        <w:t xml:space="preserve"> olan sertifikalar:</w:t>
      </w:r>
    </w:p>
    <w:p w14:paraId="5A0B643E" w14:textId="77777777" w:rsidR="00B73FC4" w:rsidRPr="00842B98" w:rsidRDefault="00B73FC4" w:rsidP="00842B98">
      <w:pPr>
        <w:pStyle w:val="ListParagraph"/>
        <w:numPr>
          <w:ilvl w:val="0"/>
          <w:numId w:val="47"/>
        </w:numPr>
        <w:spacing w:before="240" w:line="360" w:lineRule="auto"/>
        <w:jc w:val="both"/>
        <w:rPr>
          <w:rFonts w:ascii="Arial" w:hAnsi="Arial" w:cs="Arial"/>
          <w:sz w:val="20"/>
          <w:szCs w:val="20"/>
        </w:rPr>
      </w:pPr>
      <w:r w:rsidRPr="00842B98">
        <w:rPr>
          <w:rFonts w:ascii="Arial" w:hAnsi="Arial" w:cs="Arial"/>
          <w:sz w:val="20"/>
          <w:szCs w:val="20"/>
        </w:rPr>
        <w:t>ISO 9001 – Kalite Yönetimi Sistemi</w:t>
      </w:r>
    </w:p>
    <w:p w14:paraId="02118900" w14:textId="77777777" w:rsidR="00B73FC4" w:rsidRPr="00842B98" w:rsidRDefault="00B73FC4" w:rsidP="00842B98">
      <w:pPr>
        <w:pStyle w:val="ListParagraph"/>
        <w:numPr>
          <w:ilvl w:val="0"/>
          <w:numId w:val="47"/>
        </w:numPr>
        <w:spacing w:before="240" w:line="360" w:lineRule="auto"/>
        <w:jc w:val="both"/>
        <w:rPr>
          <w:rFonts w:ascii="Arial" w:hAnsi="Arial" w:cs="Arial"/>
          <w:sz w:val="20"/>
          <w:szCs w:val="20"/>
        </w:rPr>
      </w:pPr>
      <w:r w:rsidRPr="00842B98">
        <w:rPr>
          <w:rFonts w:ascii="Arial" w:hAnsi="Arial" w:cs="Arial"/>
          <w:sz w:val="20"/>
          <w:szCs w:val="20"/>
        </w:rPr>
        <w:t>ISO 20000 – BT Hizmet Yönetimi Sistemi</w:t>
      </w:r>
    </w:p>
    <w:p w14:paraId="75C17CBE" w14:textId="77777777" w:rsidR="00B73FC4" w:rsidRPr="00842B98" w:rsidRDefault="00B73FC4" w:rsidP="00842B98">
      <w:pPr>
        <w:pStyle w:val="ListParagraph"/>
        <w:numPr>
          <w:ilvl w:val="0"/>
          <w:numId w:val="47"/>
        </w:numPr>
        <w:spacing w:before="240" w:line="360" w:lineRule="auto"/>
        <w:jc w:val="both"/>
        <w:rPr>
          <w:rFonts w:ascii="Arial" w:hAnsi="Arial" w:cs="Arial"/>
          <w:sz w:val="20"/>
          <w:szCs w:val="20"/>
        </w:rPr>
      </w:pPr>
      <w:r w:rsidRPr="00842B98">
        <w:rPr>
          <w:rFonts w:ascii="Arial" w:hAnsi="Arial" w:cs="Arial"/>
          <w:sz w:val="20"/>
          <w:szCs w:val="20"/>
        </w:rPr>
        <w:t xml:space="preserve">ISO 27001 – Bilgi Güvenliği Yönetim Sistemi </w:t>
      </w:r>
    </w:p>
    <w:p w14:paraId="1ADB8AA0" w14:textId="77777777" w:rsidR="00B73FC4" w:rsidRPr="00842B98" w:rsidRDefault="00B73FC4" w:rsidP="00842B98">
      <w:pPr>
        <w:pStyle w:val="ListParagraph"/>
        <w:numPr>
          <w:ilvl w:val="0"/>
          <w:numId w:val="47"/>
        </w:numPr>
        <w:spacing w:before="240" w:line="360" w:lineRule="auto"/>
        <w:jc w:val="both"/>
        <w:rPr>
          <w:rFonts w:ascii="Arial" w:hAnsi="Arial" w:cs="Arial"/>
          <w:sz w:val="20"/>
          <w:szCs w:val="20"/>
        </w:rPr>
      </w:pPr>
      <w:r w:rsidRPr="00842B98">
        <w:rPr>
          <w:rFonts w:ascii="Arial" w:hAnsi="Arial" w:cs="Arial"/>
          <w:sz w:val="20"/>
          <w:szCs w:val="20"/>
        </w:rPr>
        <w:t>ISO 22301 – İş Sürekliliği Yönetim Sistemi</w:t>
      </w:r>
    </w:p>
    <w:p w14:paraId="7361E16E" w14:textId="77777777" w:rsidR="00B73FC4" w:rsidRPr="00842B98" w:rsidRDefault="00B73FC4" w:rsidP="00B73FC4">
      <w:pPr>
        <w:spacing w:before="240" w:line="360" w:lineRule="auto"/>
        <w:ind w:left="360"/>
        <w:jc w:val="both"/>
        <w:rPr>
          <w:rFonts w:ascii="Arial" w:hAnsi="Arial" w:cs="Arial"/>
          <w:sz w:val="20"/>
          <w:szCs w:val="20"/>
        </w:rPr>
      </w:pPr>
      <w:r w:rsidRPr="00842B98">
        <w:rPr>
          <w:rFonts w:ascii="Arial" w:hAnsi="Arial" w:cs="Arial"/>
          <w:sz w:val="20"/>
          <w:szCs w:val="20"/>
        </w:rPr>
        <w:t xml:space="preserve"> Hizmet sağlayıcıda bulunması yarar sağlayacak sertifikalar:</w:t>
      </w:r>
    </w:p>
    <w:p w14:paraId="0D1239D7" w14:textId="77777777" w:rsidR="00B73FC4" w:rsidRPr="00842B98" w:rsidRDefault="00B73FC4" w:rsidP="00842B98">
      <w:pPr>
        <w:pStyle w:val="ListParagraph"/>
        <w:numPr>
          <w:ilvl w:val="0"/>
          <w:numId w:val="47"/>
        </w:numPr>
        <w:spacing w:before="240" w:line="360" w:lineRule="auto"/>
        <w:jc w:val="both"/>
        <w:rPr>
          <w:rFonts w:ascii="Arial" w:hAnsi="Arial" w:cs="Arial"/>
          <w:sz w:val="20"/>
          <w:szCs w:val="20"/>
        </w:rPr>
      </w:pPr>
      <w:r w:rsidRPr="00842B98">
        <w:rPr>
          <w:rFonts w:ascii="Arial" w:hAnsi="Arial" w:cs="Arial"/>
          <w:sz w:val="20"/>
          <w:szCs w:val="20"/>
        </w:rPr>
        <w:t>ISO 14001 – Çevre Yönetimi</w:t>
      </w:r>
    </w:p>
    <w:p w14:paraId="0F41B0C5" w14:textId="77777777" w:rsidR="00B73FC4" w:rsidRPr="00842B98" w:rsidRDefault="00B73FC4" w:rsidP="00842B98">
      <w:pPr>
        <w:pStyle w:val="ListParagraph"/>
        <w:numPr>
          <w:ilvl w:val="0"/>
          <w:numId w:val="47"/>
        </w:numPr>
        <w:spacing w:before="240" w:line="360" w:lineRule="auto"/>
        <w:jc w:val="both"/>
        <w:rPr>
          <w:rFonts w:ascii="Arial" w:hAnsi="Arial" w:cs="Arial"/>
          <w:sz w:val="20"/>
          <w:szCs w:val="20"/>
        </w:rPr>
      </w:pPr>
      <w:r w:rsidRPr="00842B98">
        <w:rPr>
          <w:rFonts w:ascii="Arial" w:hAnsi="Arial" w:cs="Arial"/>
          <w:sz w:val="20"/>
          <w:szCs w:val="20"/>
        </w:rPr>
        <w:t>ISO 10002 – Kurum Şikâyetleri Yönetim Sistemi</w:t>
      </w:r>
    </w:p>
    <w:p w14:paraId="662729DD" w14:textId="77777777" w:rsidR="00B73FC4" w:rsidRPr="00842B98" w:rsidRDefault="00B73FC4" w:rsidP="00842B98">
      <w:pPr>
        <w:pStyle w:val="ListParagraph"/>
        <w:numPr>
          <w:ilvl w:val="0"/>
          <w:numId w:val="47"/>
        </w:numPr>
        <w:spacing w:before="240" w:line="360" w:lineRule="auto"/>
        <w:jc w:val="both"/>
        <w:rPr>
          <w:rFonts w:ascii="Arial" w:hAnsi="Arial" w:cs="Arial"/>
          <w:sz w:val="20"/>
          <w:szCs w:val="20"/>
        </w:rPr>
      </w:pPr>
      <w:r w:rsidRPr="00842B98">
        <w:rPr>
          <w:rFonts w:ascii="Arial" w:hAnsi="Arial" w:cs="Arial"/>
          <w:sz w:val="20"/>
          <w:szCs w:val="20"/>
        </w:rPr>
        <w:t>OHSAS 18001 – İş Sağlığı ve Güvenliği Yönetim Sistemi</w:t>
      </w:r>
    </w:p>
    <w:p w14:paraId="695A130B" w14:textId="77777777" w:rsidR="00B73FC4" w:rsidRPr="00EE35D4" w:rsidRDefault="00B73FC4" w:rsidP="00B73FC4">
      <w:pPr>
        <w:pStyle w:val="Heading2"/>
        <w:numPr>
          <w:ilvl w:val="1"/>
          <w:numId w:val="29"/>
        </w:numPr>
        <w:spacing w:line="360" w:lineRule="auto"/>
        <w:jc w:val="both"/>
        <w:rPr>
          <w:rFonts w:ascii="Arial" w:hAnsi="Arial" w:cs="Arial"/>
          <w:color w:val="auto"/>
          <w:sz w:val="22"/>
          <w:szCs w:val="20"/>
        </w:rPr>
      </w:pPr>
      <w:r w:rsidRPr="00EE35D4">
        <w:rPr>
          <w:rFonts w:ascii="Arial" w:hAnsi="Arial" w:cs="Arial"/>
          <w:color w:val="auto"/>
          <w:sz w:val="22"/>
          <w:szCs w:val="20"/>
        </w:rPr>
        <w:t xml:space="preserve"> Danışmanlık hizmeti alınacak firma/kurum ile hizmet sözleşmesi yapıldı mı? Gizlilik sözleşmesi imzalandı mı?</w:t>
      </w:r>
    </w:p>
    <w:p w14:paraId="3F997EBD" w14:textId="77777777" w:rsidR="00B73FC4" w:rsidRPr="00842B98" w:rsidRDefault="00B73FC4" w:rsidP="00842B98">
      <w:pPr>
        <w:spacing w:before="240" w:line="360" w:lineRule="auto"/>
        <w:ind w:left="360"/>
        <w:jc w:val="both"/>
        <w:rPr>
          <w:rFonts w:ascii="Arial" w:hAnsi="Arial" w:cs="Arial"/>
          <w:sz w:val="20"/>
          <w:szCs w:val="20"/>
        </w:rPr>
      </w:pPr>
      <w:r w:rsidRPr="00842B98">
        <w:rPr>
          <w:rFonts w:ascii="Arial" w:hAnsi="Arial" w:cs="Arial"/>
          <w:sz w:val="20"/>
          <w:szCs w:val="20"/>
        </w:rPr>
        <w:t>Kurumun, bir başka firma veya kurumda (hizmet sağlayıcı) donanım ve altyapı danışmanlığı edinmesi durumunda, kurum ile hizmet sağlayıcı arasında hizmetin verileceği süre zarfında uyulacak kuralların ve hizmetin kapsamının belirlenmesi için hizmet sözleşmesi yapılır. Hizmet sağlayıcı tarafından sunulacak tüm danışmanlık faaliyetlerine ilişkin detaylar bu sözleşmeye eklenmeli, kurum ihtiyacı olan konuları karşılayacak olan hizmetler tam olarak tanımlanmalı, karşılıklı görev tanımları ve sınırlarını net olarak belirlenmelidir.</w:t>
      </w:r>
    </w:p>
    <w:p w14:paraId="7E9FE828" w14:textId="0EA6C265" w:rsidR="00B73FC4" w:rsidRPr="00842B98" w:rsidRDefault="00B73FC4" w:rsidP="00842B98">
      <w:pPr>
        <w:spacing w:before="240" w:line="360" w:lineRule="auto"/>
        <w:ind w:left="360"/>
        <w:jc w:val="both"/>
        <w:rPr>
          <w:rFonts w:ascii="Arial" w:hAnsi="Arial" w:cs="Arial"/>
          <w:sz w:val="20"/>
          <w:szCs w:val="20"/>
        </w:rPr>
      </w:pPr>
      <w:r w:rsidRPr="00842B98">
        <w:rPr>
          <w:rFonts w:ascii="Arial" w:hAnsi="Arial" w:cs="Arial"/>
          <w:sz w:val="20"/>
          <w:szCs w:val="20"/>
        </w:rPr>
        <w:t xml:space="preserve">Danışmanlık hizmeti alınan firma, Kurum kaynaklarına ve bilgilerine doğrudan ulaşabilir konumda olabilir. Bu bilgilerin kötü amaçlar ile alınıp kullanılması da söz konusu olabilir. Bu yüzden kurum, danışmanlık hizmetlerini alacağı hizmet sağlayıcı ile bir gizlilik sözleşmesi yapmalıdır. Gizlilik sözleşmesi hem kurumun hem de hizmet sağlayıcının haklarını belirleyen önemli bir sözleşmedir. Gizli bilgi ifşa eden tarafın kendisi, işçileri, şubeleri ya da çalışanlarınca, diğer tarafın işçileri, şubeleri ya da çalışanlarına açıklanan her türlü fikir, buluş, iş, </w:t>
      </w:r>
      <w:r w:rsidR="00A94C58" w:rsidRPr="00842B98">
        <w:rPr>
          <w:rFonts w:ascii="Arial" w:hAnsi="Arial" w:cs="Arial"/>
          <w:sz w:val="20"/>
          <w:szCs w:val="20"/>
        </w:rPr>
        <w:t>yöntem</w:t>
      </w:r>
      <w:r w:rsidRPr="00842B98">
        <w:rPr>
          <w:rFonts w:ascii="Arial" w:hAnsi="Arial" w:cs="Arial"/>
          <w:sz w:val="20"/>
          <w:szCs w:val="20"/>
        </w:rPr>
        <w:t xml:space="preserve">, ilerleme ve patent, telif hakkı, marka, ticari sır ya da diğer yasal korumaya konu olan ya da olmayan her türlü yenilik; tarafların arasındaki ticari ilişki esnasında öğrenecekleri yazılı veya sözlü tüm ticari, mali, teknik bilgiler, taraflardan herhangi birinin diğerine verdiği tüm teklif ve/veya talepler ve bunların içerikleri, nihai müşteri bilgileri ve konuşma bilgileri sır olarak kabul edilmelidir. Bu gizli bilgileri tarafların koruması ve kesinlikle 3. şahıslar ile paylaşmaması sağlanmalıdır. </w:t>
      </w:r>
    </w:p>
    <w:p w14:paraId="579A3C05" w14:textId="77777777" w:rsidR="00B73FC4" w:rsidRPr="00842B98" w:rsidRDefault="00B73FC4" w:rsidP="00842B98">
      <w:pPr>
        <w:spacing w:before="240" w:line="360" w:lineRule="auto"/>
        <w:ind w:left="360"/>
        <w:jc w:val="both"/>
        <w:rPr>
          <w:rFonts w:ascii="Arial" w:hAnsi="Arial" w:cs="Arial"/>
          <w:sz w:val="20"/>
          <w:szCs w:val="20"/>
        </w:rPr>
      </w:pPr>
      <w:r w:rsidRPr="00842B98">
        <w:rPr>
          <w:rFonts w:ascii="Arial" w:hAnsi="Arial" w:cs="Arial"/>
          <w:sz w:val="20"/>
          <w:szCs w:val="20"/>
        </w:rPr>
        <w:t>Görev ve sorumluluklar belirlenirken, kurum üzerine düşen görevler de değerlendirilmelidir. Örneğin ağ bileşenlerinin sistemlerinin yapılandırılması ile ilgili bir danışmanlık alınması durumunda, sözleşme maddesinde aşağıdaki gibi bir ekleme olması beklenebilir.</w:t>
      </w:r>
    </w:p>
    <w:p w14:paraId="52FD5E76" w14:textId="77777777" w:rsidR="00B73FC4" w:rsidRPr="00842B98" w:rsidRDefault="00B73FC4" w:rsidP="00842B98">
      <w:pPr>
        <w:spacing w:before="240" w:line="360" w:lineRule="auto"/>
        <w:ind w:left="360"/>
        <w:jc w:val="both"/>
        <w:rPr>
          <w:rFonts w:ascii="Arial" w:hAnsi="Arial" w:cs="Arial"/>
          <w:sz w:val="20"/>
          <w:szCs w:val="20"/>
        </w:rPr>
      </w:pPr>
      <w:r w:rsidRPr="00842B98">
        <w:rPr>
          <w:rFonts w:ascii="Arial" w:hAnsi="Arial" w:cs="Arial"/>
          <w:sz w:val="20"/>
          <w:szCs w:val="20"/>
        </w:rPr>
        <w:t>Hizmet Sağlayıcı Sorumlulukları</w:t>
      </w:r>
    </w:p>
    <w:p w14:paraId="5D1DBC1E" w14:textId="77777777" w:rsidR="00B73FC4" w:rsidRPr="00842B98" w:rsidRDefault="00B73FC4" w:rsidP="00842B98">
      <w:pPr>
        <w:pStyle w:val="ListParagraph"/>
        <w:numPr>
          <w:ilvl w:val="0"/>
          <w:numId w:val="47"/>
        </w:numPr>
        <w:spacing w:before="240" w:line="360" w:lineRule="auto"/>
        <w:jc w:val="both"/>
        <w:rPr>
          <w:rFonts w:ascii="Arial" w:hAnsi="Arial" w:cs="Arial"/>
          <w:sz w:val="20"/>
          <w:szCs w:val="20"/>
        </w:rPr>
      </w:pPr>
      <w:r w:rsidRPr="00842B98">
        <w:rPr>
          <w:rFonts w:ascii="Arial" w:hAnsi="Arial" w:cs="Arial"/>
          <w:sz w:val="20"/>
          <w:szCs w:val="20"/>
        </w:rPr>
        <w:t>Ağ bileşenleri üzerinde gerekli yapılandırmanın sağlanması,</w:t>
      </w:r>
    </w:p>
    <w:p w14:paraId="58C6B046" w14:textId="77777777" w:rsidR="00B73FC4" w:rsidRPr="00842B98" w:rsidRDefault="00B73FC4" w:rsidP="00842B98">
      <w:pPr>
        <w:pStyle w:val="ListParagraph"/>
        <w:numPr>
          <w:ilvl w:val="0"/>
          <w:numId w:val="47"/>
        </w:numPr>
        <w:spacing w:before="240" w:line="360" w:lineRule="auto"/>
        <w:jc w:val="both"/>
        <w:rPr>
          <w:rFonts w:ascii="Arial" w:hAnsi="Arial" w:cs="Arial"/>
          <w:sz w:val="20"/>
          <w:szCs w:val="20"/>
        </w:rPr>
      </w:pPr>
      <w:r w:rsidRPr="00842B98">
        <w:rPr>
          <w:rFonts w:ascii="Arial" w:hAnsi="Arial" w:cs="Arial"/>
          <w:sz w:val="20"/>
          <w:szCs w:val="20"/>
        </w:rPr>
        <w:t>Ağ bileşenlerinin (switch, router, vb.) güvenliklerinin sağlanması,</w:t>
      </w:r>
    </w:p>
    <w:p w14:paraId="5965646A" w14:textId="77777777" w:rsidR="00B73FC4" w:rsidRPr="00842B98" w:rsidRDefault="00B73FC4" w:rsidP="00842B98">
      <w:pPr>
        <w:spacing w:before="240" w:line="360" w:lineRule="auto"/>
        <w:ind w:left="360"/>
        <w:jc w:val="both"/>
        <w:rPr>
          <w:rFonts w:ascii="Arial" w:hAnsi="Arial" w:cs="Arial"/>
          <w:sz w:val="20"/>
          <w:szCs w:val="20"/>
        </w:rPr>
      </w:pPr>
      <w:r w:rsidRPr="00842B98">
        <w:rPr>
          <w:rFonts w:ascii="Arial" w:hAnsi="Arial" w:cs="Arial"/>
          <w:sz w:val="20"/>
          <w:szCs w:val="20"/>
        </w:rPr>
        <w:t>Kurum Sorumlulukları</w:t>
      </w:r>
    </w:p>
    <w:p w14:paraId="21CA216F" w14:textId="77777777" w:rsidR="00B73FC4" w:rsidRPr="00842B98" w:rsidRDefault="00B73FC4" w:rsidP="00842B98">
      <w:pPr>
        <w:pStyle w:val="ListParagraph"/>
        <w:numPr>
          <w:ilvl w:val="0"/>
          <w:numId w:val="47"/>
        </w:numPr>
        <w:spacing w:before="240" w:line="360" w:lineRule="auto"/>
        <w:jc w:val="both"/>
        <w:rPr>
          <w:rFonts w:ascii="Arial" w:hAnsi="Arial" w:cs="Arial"/>
          <w:sz w:val="20"/>
          <w:szCs w:val="20"/>
        </w:rPr>
      </w:pPr>
      <w:r w:rsidRPr="00842B98">
        <w:rPr>
          <w:rFonts w:ascii="Arial" w:hAnsi="Arial" w:cs="Arial"/>
          <w:sz w:val="20"/>
          <w:szCs w:val="20"/>
        </w:rPr>
        <w:lastRenderedPageBreak/>
        <w:t>Ağ bileşenlerinin (switch, router, vb.) hazır hale getirilmesi,</w:t>
      </w:r>
    </w:p>
    <w:p w14:paraId="62715A84" w14:textId="77777777" w:rsidR="00B73FC4" w:rsidRPr="00842B98" w:rsidRDefault="00B73FC4" w:rsidP="00842B98">
      <w:pPr>
        <w:pStyle w:val="ListParagraph"/>
        <w:numPr>
          <w:ilvl w:val="0"/>
          <w:numId w:val="47"/>
        </w:numPr>
        <w:spacing w:before="240" w:line="360" w:lineRule="auto"/>
        <w:jc w:val="both"/>
        <w:rPr>
          <w:rFonts w:ascii="Arial" w:hAnsi="Arial" w:cs="Arial"/>
          <w:sz w:val="20"/>
          <w:szCs w:val="20"/>
        </w:rPr>
      </w:pPr>
      <w:r w:rsidRPr="00842B98">
        <w:rPr>
          <w:rFonts w:ascii="Arial" w:hAnsi="Arial" w:cs="Arial"/>
          <w:sz w:val="20"/>
          <w:szCs w:val="20"/>
        </w:rPr>
        <w:t>Ağ bileşenlerini yapılandırmak için gerekli kullanıcı adı ve parola bilgilerinin sağlanması.</w:t>
      </w:r>
    </w:p>
    <w:p w14:paraId="03EE784B" w14:textId="79BF467C" w:rsidR="00B73FC4" w:rsidRPr="00842B98" w:rsidRDefault="00B73FC4" w:rsidP="00842B98">
      <w:pPr>
        <w:spacing w:before="240" w:line="360" w:lineRule="auto"/>
        <w:ind w:left="360"/>
        <w:jc w:val="both"/>
        <w:rPr>
          <w:rFonts w:ascii="Arial" w:hAnsi="Arial" w:cs="Arial"/>
          <w:sz w:val="20"/>
          <w:szCs w:val="20"/>
        </w:rPr>
      </w:pPr>
      <w:r w:rsidRPr="00842B98">
        <w:rPr>
          <w:rFonts w:ascii="Arial" w:hAnsi="Arial" w:cs="Arial"/>
          <w:sz w:val="20"/>
          <w:szCs w:val="20"/>
        </w:rPr>
        <w:t>Hizmet kalitesi ile ilgili madde iyi değerlendirilmeli ve servis seviyesi anlaşması (SLA- Service Level Agreement) maddelerinin sözleşmede olmasına özen gösterilmelidir. Belirlenen SLA koşullarına uyulmaması durumunda gerçekleştirilecek faaliyetler belirlenmeli, sözleşme içerisine cezai madde ekleyip eklememe konusunda karar verilmelidir. Kurumun cezai madde hususunda yüksek oranlar ile şartname hazırlamaması önerilmektedir. Bu durum ihaleye girecek hizmet sağlayıcı sayısını azaltacağı gibi fiyat performans dengesini de bozacaktır. Genel olarak hizmet sağlayıcılar toplam sözleşme bedelinin %5 oranında bir cezai maddeyi kabul etmektedir.</w:t>
      </w:r>
    </w:p>
    <w:p w14:paraId="01D94CF0" w14:textId="77777777" w:rsidR="00B96240" w:rsidRPr="00EE35D4" w:rsidRDefault="00B96240" w:rsidP="00D315F9">
      <w:pPr>
        <w:pStyle w:val="Heading1"/>
        <w:numPr>
          <w:ilvl w:val="0"/>
          <w:numId w:val="29"/>
        </w:numPr>
        <w:spacing w:before="240" w:after="240" w:line="360" w:lineRule="auto"/>
        <w:ind w:left="357" w:hanging="357"/>
        <w:rPr>
          <w:rFonts w:ascii="Arial" w:hAnsi="Arial" w:cs="Arial"/>
          <w:color w:val="4F81BD" w:themeColor="accent1"/>
          <w:sz w:val="24"/>
          <w:szCs w:val="20"/>
        </w:rPr>
      </w:pPr>
      <w:bookmarkStart w:id="23" w:name="_Toc468098397"/>
      <w:bookmarkEnd w:id="21"/>
      <w:r w:rsidRPr="00EE35D4">
        <w:rPr>
          <w:rFonts w:ascii="Arial" w:hAnsi="Arial" w:cs="Arial"/>
          <w:color w:val="4F81BD" w:themeColor="accent1"/>
          <w:sz w:val="24"/>
          <w:szCs w:val="20"/>
        </w:rPr>
        <w:t>ÇIKTILAR</w:t>
      </w:r>
      <w:bookmarkEnd w:id="23"/>
    </w:p>
    <w:p w14:paraId="08693FD9" w14:textId="77777777" w:rsidR="00B96240" w:rsidRPr="00EE35D4" w:rsidRDefault="00B96240" w:rsidP="00D315F9">
      <w:pPr>
        <w:pStyle w:val="Heading2"/>
        <w:numPr>
          <w:ilvl w:val="1"/>
          <w:numId w:val="29"/>
        </w:numPr>
        <w:spacing w:line="360" w:lineRule="auto"/>
        <w:jc w:val="both"/>
        <w:rPr>
          <w:rFonts w:asciiTheme="minorHAnsi" w:hAnsiTheme="minorHAnsi" w:cstheme="minorHAnsi"/>
          <w:color w:val="auto"/>
          <w:sz w:val="24"/>
          <w:szCs w:val="20"/>
        </w:rPr>
      </w:pPr>
      <w:bookmarkStart w:id="24" w:name="_Toc468098398"/>
      <w:r w:rsidRPr="00EE35D4">
        <w:rPr>
          <w:rFonts w:ascii="Arial" w:hAnsi="Arial" w:cs="Arial"/>
          <w:color w:val="auto"/>
          <w:sz w:val="22"/>
          <w:szCs w:val="20"/>
        </w:rPr>
        <w:t>Sistemlerin tasarım ve danışmanlık dokümanları alındı mı?</w:t>
      </w:r>
      <w:bookmarkEnd w:id="24"/>
    </w:p>
    <w:p w14:paraId="48C32533" w14:textId="6F31372C" w:rsidR="00B96240" w:rsidRPr="00EE35D4" w:rsidRDefault="00B96240" w:rsidP="00D315F9">
      <w:pPr>
        <w:spacing w:before="240" w:line="360" w:lineRule="auto"/>
        <w:ind w:left="360"/>
        <w:jc w:val="both"/>
        <w:rPr>
          <w:rFonts w:ascii="Arial" w:hAnsi="Arial" w:cs="Arial"/>
          <w:sz w:val="20"/>
          <w:szCs w:val="20"/>
        </w:rPr>
      </w:pPr>
      <w:r w:rsidRPr="00EE35D4">
        <w:rPr>
          <w:rFonts w:ascii="Arial" w:hAnsi="Arial" w:cs="Arial"/>
          <w:sz w:val="20"/>
          <w:szCs w:val="20"/>
        </w:rPr>
        <w:t xml:space="preserve">Donanımların kurulumları ve </w:t>
      </w:r>
      <w:r w:rsidR="00BF3D29" w:rsidRPr="00EE35D4">
        <w:rPr>
          <w:rFonts w:ascii="Arial" w:hAnsi="Arial" w:cs="Arial"/>
          <w:sz w:val="20"/>
          <w:szCs w:val="20"/>
        </w:rPr>
        <w:t>yapılandırmaları</w:t>
      </w:r>
      <w:r w:rsidRPr="00EE35D4">
        <w:rPr>
          <w:rFonts w:ascii="Arial" w:hAnsi="Arial" w:cs="Arial"/>
          <w:sz w:val="20"/>
          <w:szCs w:val="20"/>
        </w:rPr>
        <w:t xml:space="preserve"> </w:t>
      </w:r>
      <w:r w:rsidR="00BF3D29" w:rsidRPr="00EE35D4">
        <w:rPr>
          <w:rFonts w:ascii="Arial" w:hAnsi="Arial" w:cs="Arial"/>
          <w:sz w:val="20"/>
          <w:szCs w:val="20"/>
        </w:rPr>
        <w:t>gerçekleştirilmeden</w:t>
      </w:r>
      <w:r w:rsidRPr="00EE35D4">
        <w:rPr>
          <w:rFonts w:ascii="Arial" w:hAnsi="Arial" w:cs="Arial"/>
          <w:sz w:val="20"/>
          <w:szCs w:val="20"/>
        </w:rPr>
        <w:t xml:space="preserve"> önce üretici </w:t>
      </w:r>
      <w:r w:rsidR="00BF3D29" w:rsidRPr="00EE35D4">
        <w:rPr>
          <w:rFonts w:ascii="Arial" w:hAnsi="Arial" w:cs="Arial"/>
          <w:sz w:val="20"/>
          <w:szCs w:val="20"/>
        </w:rPr>
        <w:t>veya yükle</w:t>
      </w:r>
      <w:r w:rsidR="00A94C58">
        <w:rPr>
          <w:rFonts w:ascii="Arial" w:hAnsi="Arial" w:cs="Arial"/>
          <w:sz w:val="20"/>
          <w:szCs w:val="20"/>
        </w:rPr>
        <w:t>nici firma tarafından tasarım do</w:t>
      </w:r>
      <w:r w:rsidRPr="00EE35D4">
        <w:rPr>
          <w:rFonts w:ascii="Arial" w:hAnsi="Arial" w:cs="Arial"/>
          <w:sz w:val="20"/>
          <w:szCs w:val="20"/>
        </w:rPr>
        <w:t xml:space="preserve">kümanlarının hazırlanması gerekmektedir. Sistemlerin kurulumları aşamasında alınan danışmanlık hizmetlerine ait dokümanlar da alınarak saklanmalıdır. </w:t>
      </w:r>
    </w:p>
    <w:p w14:paraId="7DE0A6DE" w14:textId="54480F36" w:rsidR="00446356" w:rsidRPr="00EE35D4" w:rsidRDefault="00446356" w:rsidP="00446356">
      <w:pPr>
        <w:pStyle w:val="Heading2"/>
        <w:numPr>
          <w:ilvl w:val="1"/>
          <w:numId w:val="29"/>
        </w:numPr>
        <w:rPr>
          <w:rFonts w:ascii="Arial" w:hAnsi="Arial" w:cstheme="minorHAnsi"/>
          <w:color w:val="auto"/>
          <w:sz w:val="22"/>
        </w:rPr>
      </w:pPr>
      <w:bookmarkStart w:id="25" w:name="_Toc467072036"/>
      <w:r w:rsidRPr="00EE35D4">
        <w:rPr>
          <w:rFonts w:ascii="Arial" w:hAnsi="Arial" w:cstheme="minorHAnsi"/>
          <w:color w:val="auto"/>
          <w:sz w:val="22"/>
        </w:rPr>
        <w:t>Değerlendirme raporu hazırlandı mı?</w:t>
      </w:r>
    </w:p>
    <w:p w14:paraId="78BED330" w14:textId="4D1E95BE" w:rsidR="0071339B" w:rsidRPr="00EE35D4" w:rsidRDefault="0071339B" w:rsidP="0071339B">
      <w:pPr>
        <w:spacing w:before="240" w:line="360" w:lineRule="auto"/>
        <w:ind w:left="360"/>
        <w:jc w:val="both"/>
        <w:rPr>
          <w:rFonts w:ascii="Arial" w:hAnsi="Arial" w:cs="Arial"/>
          <w:sz w:val="20"/>
          <w:szCs w:val="20"/>
        </w:rPr>
      </w:pPr>
      <w:r w:rsidRPr="00EE35D4">
        <w:rPr>
          <w:rFonts w:ascii="Arial" w:hAnsi="Arial" w:cs="Arial"/>
          <w:sz w:val="20"/>
          <w:szCs w:val="20"/>
        </w:rPr>
        <w:t xml:space="preserve">Kurum tarafından alınan danışmanlık hizmetinin bir değerlendirme çalışması olması durumunda, gerçekleştirilen değerlendirmeye ilişkin </w:t>
      </w:r>
      <w:r w:rsidR="00EE35D4" w:rsidRPr="00EE35D4">
        <w:rPr>
          <w:rFonts w:ascii="Arial" w:hAnsi="Arial" w:cs="Arial"/>
          <w:sz w:val="20"/>
          <w:szCs w:val="20"/>
        </w:rPr>
        <w:t>bi</w:t>
      </w:r>
      <w:r w:rsidR="00EE35D4">
        <w:rPr>
          <w:rFonts w:ascii="Arial" w:hAnsi="Arial" w:cs="Arial"/>
          <w:sz w:val="20"/>
          <w:szCs w:val="20"/>
        </w:rPr>
        <w:t>r</w:t>
      </w:r>
      <w:r w:rsidRPr="00EE35D4">
        <w:rPr>
          <w:rFonts w:ascii="Arial" w:hAnsi="Arial" w:cs="Arial"/>
          <w:sz w:val="20"/>
          <w:szCs w:val="20"/>
        </w:rPr>
        <w:t xml:space="preserve"> rapor oluşturulması yüklenici firmadan istenmelidir.</w:t>
      </w:r>
    </w:p>
    <w:p w14:paraId="4BB8DB69" w14:textId="08710799" w:rsidR="0071339B" w:rsidRPr="00EE35D4" w:rsidRDefault="0071339B" w:rsidP="0071339B">
      <w:pPr>
        <w:spacing w:before="240" w:line="360" w:lineRule="auto"/>
        <w:ind w:left="360"/>
        <w:jc w:val="both"/>
        <w:rPr>
          <w:rFonts w:ascii="Arial" w:hAnsi="Arial" w:cs="Arial"/>
          <w:sz w:val="20"/>
          <w:szCs w:val="20"/>
        </w:rPr>
      </w:pPr>
      <w:r w:rsidRPr="00EE35D4">
        <w:rPr>
          <w:rFonts w:ascii="Arial" w:hAnsi="Arial" w:cs="Arial"/>
          <w:sz w:val="20"/>
          <w:szCs w:val="20"/>
        </w:rPr>
        <w:t>Bu rapor içerisinde değerlendirme bulguları ve bu bulgulara yönelik gerçekleştirilebilecek faaliyetler yer almalı, bu rapor kurum tarafından bir yol haritası şeklinde kullanılabilir şekilde hazırlanmalıdır.</w:t>
      </w:r>
    </w:p>
    <w:p w14:paraId="4D1729CE" w14:textId="77777777" w:rsidR="00297B0F" w:rsidRPr="00EE35D4" w:rsidRDefault="00297B0F" w:rsidP="00297B0F">
      <w:pPr>
        <w:pStyle w:val="Heading2"/>
        <w:numPr>
          <w:ilvl w:val="1"/>
          <w:numId w:val="29"/>
        </w:numPr>
        <w:rPr>
          <w:rFonts w:ascii="Arial" w:hAnsi="Arial" w:cstheme="minorHAnsi"/>
          <w:color w:val="auto"/>
          <w:sz w:val="22"/>
        </w:rPr>
      </w:pPr>
      <w:r w:rsidRPr="00EE35D4">
        <w:rPr>
          <w:rFonts w:ascii="Arial" w:hAnsi="Arial" w:cstheme="minorHAnsi"/>
          <w:color w:val="auto"/>
          <w:sz w:val="22"/>
        </w:rPr>
        <w:t>Bakım/onarım yönergeleri hazırlandı mı?</w:t>
      </w:r>
      <w:bookmarkEnd w:id="25"/>
    </w:p>
    <w:p w14:paraId="0CABA638" w14:textId="06387522" w:rsidR="00297B0F" w:rsidRPr="00EE35D4" w:rsidRDefault="00297B0F" w:rsidP="00297B0F">
      <w:pPr>
        <w:spacing w:before="240" w:line="360" w:lineRule="auto"/>
        <w:ind w:left="360"/>
        <w:jc w:val="both"/>
        <w:rPr>
          <w:rFonts w:ascii="Arial" w:hAnsi="Arial" w:cs="Arial"/>
          <w:sz w:val="20"/>
          <w:szCs w:val="20"/>
        </w:rPr>
      </w:pPr>
      <w:r w:rsidRPr="00EE35D4">
        <w:rPr>
          <w:rFonts w:ascii="Arial" w:hAnsi="Arial" w:cs="Arial"/>
          <w:sz w:val="20"/>
          <w:szCs w:val="20"/>
        </w:rPr>
        <w:t>Alınan danışmanlık hizmeti kapsamında,</w:t>
      </w:r>
      <w:r w:rsidR="00AF63C2">
        <w:rPr>
          <w:rFonts w:ascii="Arial" w:hAnsi="Arial" w:cs="Arial"/>
          <w:sz w:val="20"/>
          <w:szCs w:val="20"/>
        </w:rPr>
        <w:t xml:space="preserve"> üzerinde çalışılan donanım ve </w:t>
      </w:r>
      <w:r w:rsidRPr="00EE35D4">
        <w:rPr>
          <w:rFonts w:ascii="Arial" w:hAnsi="Arial" w:cs="Arial"/>
          <w:sz w:val="20"/>
          <w:szCs w:val="20"/>
        </w:rPr>
        <w:t xml:space="preserve">altyapı bileşenleri için gerçekleştirilecek bakım faaliyetleri planlanmalı ve bu faaliyetlere ilişkin detaylar, yapılacaklar (kontrol listesi) bir yönerge içerisinde yazılı hale getirilmelidir. Bakım faaliyetlerinin planlanması ve kontrol listesinin oluşturulması sırasında, kurum içinde bu konuda bilgili ekiplerin veya kurum dışı uzman kaynakların bilgi ve birikimlerinden yararlanılması tavsiye edilir. </w:t>
      </w:r>
    </w:p>
    <w:p w14:paraId="301478C7" w14:textId="4C038218" w:rsidR="00297B0F" w:rsidRPr="00EE35D4" w:rsidRDefault="008836E1" w:rsidP="00297B0F">
      <w:pPr>
        <w:spacing w:before="240" w:line="360" w:lineRule="auto"/>
        <w:ind w:left="360"/>
        <w:jc w:val="both"/>
        <w:rPr>
          <w:rFonts w:ascii="Arial" w:hAnsi="Arial" w:cs="Arial"/>
          <w:sz w:val="20"/>
          <w:szCs w:val="20"/>
        </w:rPr>
      </w:pPr>
      <w:r w:rsidRPr="00EE35D4">
        <w:rPr>
          <w:rFonts w:ascii="Arial" w:hAnsi="Arial" w:cs="Arial"/>
          <w:sz w:val="20"/>
          <w:szCs w:val="20"/>
        </w:rPr>
        <w:t>Donanım ve</w:t>
      </w:r>
      <w:r w:rsidR="00297B0F" w:rsidRPr="00EE35D4">
        <w:rPr>
          <w:rFonts w:ascii="Arial" w:hAnsi="Arial" w:cs="Arial"/>
          <w:sz w:val="20"/>
          <w:szCs w:val="20"/>
        </w:rPr>
        <w:t xml:space="preserve"> altyapı bileşenleri üzerinde gerçekleştirilecek rutin bakım faaliyetleri, bu faaliyetlerin gerçekleştirilme aralıkları, faaliyetler sırasında dikkat edilmesi gereken unsurları, vb. içeren yönergeler, bakımı gerçekleştirecek uzmanın, bakım sırasında neler yapacağını bilmesini ve bakım faaliyetlerinin güvence altına alınmış olmasını sağlayacaktır.</w:t>
      </w:r>
    </w:p>
    <w:p w14:paraId="0E3D4959" w14:textId="77777777" w:rsidR="004C6934" w:rsidRPr="00EE35D4" w:rsidRDefault="004C6934" w:rsidP="004C6934">
      <w:pPr>
        <w:pStyle w:val="Heading2"/>
        <w:numPr>
          <w:ilvl w:val="1"/>
          <w:numId w:val="29"/>
        </w:numPr>
        <w:rPr>
          <w:rFonts w:ascii="Arial" w:hAnsi="Arial" w:cstheme="minorHAnsi"/>
          <w:color w:val="auto"/>
          <w:sz w:val="22"/>
        </w:rPr>
      </w:pPr>
      <w:bookmarkStart w:id="26" w:name="_Toc465780443"/>
      <w:r w:rsidRPr="00EE35D4">
        <w:rPr>
          <w:rFonts w:ascii="Arial" w:hAnsi="Arial" w:cstheme="minorHAnsi"/>
          <w:color w:val="auto"/>
          <w:sz w:val="22"/>
        </w:rPr>
        <w:t>Eğitim dokümanları ve kullanıcı kitapçıkları bulunuyor mu?</w:t>
      </w:r>
      <w:bookmarkEnd w:id="26"/>
    </w:p>
    <w:p w14:paraId="60339CF8" w14:textId="56B4F3F7" w:rsidR="004C6934" w:rsidRPr="00EE35D4" w:rsidRDefault="004C6934" w:rsidP="004C6934">
      <w:pPr>
        <w:spacing w:before="240" w:line="360" w:lineRule="auto"/>
        <w:ind w:left="360"/>
        <w:jc w:val="both"/>
        <w:rPr>
          <w:rFonts w:ascii="Arial" w:hAnsi="Arial"/>
          <w:sz w:val="20"/>
          <w:szCs w:val="20"/>
        </w:rPr>
      </w:pPr>
      <w:r w:rsidRPr="00EE35D4">
        <w:rPr>
          <w:rFonts w:ascii="Arial" w:hAnsi="Arial"/>
          <w:sz w:val="20"/>
          <w:szCs w:val="20"/>
        </w:rPr>
        <w:t>Firmalardan alınan danışmanlık hizmeti kapsamında elde edilen dokümanlar ve ürünlerin kullanıcı kitapçıkları ileride oluşabilecek herhangi bir sorunda danışılabilmesi için saklanmalıdır.</w:t>
      </w:r>
    </w:p>
    <w:p w14:paraId="4FD089A4" w14:textId="77777777" w:rsidR="004C6934" w:rsidRPr="00EE35D4" w:rsidRDefault="004C6934" w:rsidP="00297B0F">
      <w:pPr>
        <w:spacing w:before="240" w:line="360" w:lineRule="auto"/>
        <w:ind w:left="360"/>
        <w:jc w:val="both"/>
        <w:rPr>
          <w:rFonts w:ascii="Arial" w:hAnsi="Arial" w:cs="Arial"/>
          <w:sz w:val="20"/>
          <w:szCs w:val="20"/>
        </w:rPr>
      </w:pPr>
    </w:p>
    <w:p w14:paraId="0176FD4C" w14:textId="77777777" w:rsidR="00B96240" w:rsidRPr="00EE35D4" w:rsidRDefault="00B96240" w:rsidP="00B96240">
      <w:pPr>
        <w:jc w:val="both"/>
        <w:rPr>
          <w:sz w:val="20"/>
          <w:szCs w:val="20"/>
        </w:rPr>
      </w:pPr>
    </w:p>
    <w:p w14:paraId="593FE3F5" w14:textId="77777777" w:rsidR="00135E7D" w:rsidRPr="00EE35D4" w:rsidRDefault="00135E7D" w:rsidP="008D58DF">
      <w:pPr>
        <w:spacing w:before="240" w:line="360" w:lineRule="auto"/>
        <w:ind w:left="706"/>
        <w:jc w:val="both"/>
        <w:rPr>
          <w:rFonts w:ascii="Arial" w:hAnsi="Arial" w:cs="Arial"/>
          <w:sz w:val="20"/>
          <w:szCs w:val="20"/>
        </w:rPr>
      </w:pPr>
    </w:p>
    <w:sectPr w:rsidR="00135E7D" w:rsidRPr="00EE35D4" w:rsidSect="008D744D">
      <w:type w:val="continuous"/>
      <w:pgSz w:w="11906" w:h="16838"/>
      <w:pgMar w:top="1378" w:right="862" w:bottom="862" w:left="862" w:header="437" w:footer="765" w:gutter="284"/>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C5634" w14:textId="77777777" w:rsidR="00B32DEB" w:rsidRDefault="00B32DEB" w:rsidP="00214506">
      <w:pPr>
        <w:spacing w:after="0" w:line="240" w:lineRule="auto"/>
      </w:pPr>
      <w:r>
        <w:separator/>
      </w:r>
    </w:p>
  </w:endnote>
  <w:endnote w:type="continuationSeparator" w:id="0">
    <w:p w14:paraId="3AE2E246" w14:textId="77777777" w:rsidR="00B32DEB" w:rsidRDefault="00B32DEB" w:rsidP="0021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A2"/>
    <w:family w:val="swiss"/>
    <w:pitch w:val="variable"/>
    <w:sig w:usb0="E0002AFF" w:usb1="C000247B" w:usb2="00000009" w:usb3="00000000" w:csb0="000001FF" w:csb1="00000000"/>
  </w:font>
  <w:font w:name="Arial">
    <w:altName w:val="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E2D9" w14:textId="1AF64075" w:rsidR="00297B0F" w:rsidRDefault="00297B0F" w:rsidP="008D744D">
    <w:pPr>
      <w:pStyle w:val="Footer"/>
      <w:jc w:val="center"/>
    </w:pPr>
    <w:r w:rsidRPr="004B5781">
      <w:rPr>
        <w:rFonts w:ascii="Arial" w:hAnsi="Arial" w:cs="Arial"/>
        <w:noProof/>
        <w:lang w:eastAsia="tr-TR"/>
      </w:rPr>
      <mc:AlternateContent>
        <mc:Choice Requires="wps">
          <w:drawing>
            <wp:anchor distT="0" distB="0" distL="114300" distR="114300" simplePos="0" relativeHeight="251657728" behindDoc="0" locked="0" layoutInCell="1" allowOverlap="1" wp14:anchorId="64F9B8F3" wp14:editId="2F6EB4B9">
              <wp:simplePos x="0" y="0"/>
              <wp:positionH relativeFrom="page">
                <wp:align>center</wp:align>
              </wp:positionH>
              <wp:positionV relativeFrom="bottomMargin">
                <wp:posOffset>144145</wp:posOffset>
              </wp:positionV>
              <wp:extent cx="7621200" cy="277200"/>
              <wp:effectExtent l="57150" t="19050" r="75565" b="104140"/>
              <wp:wrapNone/>
              <wp:docPr id="6" name="Rectangle 6"/>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37B3E7"/>
                      </a:solidFill>
                      <a:ln>
                        <a:solidFill>
                          <a:srgbClr val="37B3E7"/>
                        </a:solidFill>
                      </a:ln>
                    </wps:spPr>
                    <wps:style>
                      <a:lnRef idx="1">
                        <a:schemeClr val="accent2"/>
                      </a:lnRef>
                      <a:fillRef idx="3">
                        <a:schemeClr val="accent2"/>
                      </a:fillRef>
                      <a:effectRef idx="2">
                        <a:schemeClr val="accent2"/>
                      </a:effectRef>
                      <a:fontRef idx="minor">
                        <a:schemeClr val="lt1"/>
                      </a:fontRef>
                    </wps:style>
                    <wps:txbx>
                      <w:txbxContent>
                        <w:p w14:paraId="4C579C6E" w14:textId="6F040B15" w:rsidR="00297B0F" w:rsidRPr="00691FAF" w:rsidRDefault="00297B0F" w:rsidP="00EC27C7">
                          <w:pPr>
                            <w:jc w:val="center"/>
                            <w:rPr>
                              <w:rFonts w:ascii="Palatino Linotype" w:hAnsi="Palatino Linotype"/>
                              <w:b/>
                              <w:sz w:val="20"/>
                            </w:rPr>
                          </w:pPr>
                          <w:r w:rsidRPr="00691FAF">
                            <w:rPr>
                              <w:rFonts w:ascii="Palatino Linotype" w:hAnsi="Palatino Linotype"/>
                              <w:b/>
                              <w:sz w:val="20"/>
                            </w:rPr>
                            <w:t xml:space="preserve">Donanım ve </w:t>
                          </w:r>
                          <w:r w:rsidR="0042286E" w:rsidRPr="00691FAF">
                            <w:rPr>
                              <w:rFonts w:ascii="Palatino Linotype" w:hAnsi="Palatino Linotype"/>
                              <w:b/>
                              <w:sz w:val="20"/>
                            </w:rPr>
                            <w:t xml:space="preserve">Altyapı Danışmanlığı </w:t>
                          </w:r>
                          <w:r w:rsidRPr="00691FAF">
                            <w:rPr>
                              <w:rFonts w:ascii="Palatino Linotype" w:hAnsi="Palatino Linotype"/>
                              <w:b/>
                              <w:sz w:val="20"/>
                            </w:rPr>
                            <w:t>Rehberi (Taslak)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9B8F3" id="Rectangle 6" o:spid="_x0000_s1027" style="position:absolute;left:0;text-align:left;margin-left:0;margin-top:11.35pt;width:600.1pt;height:21.8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" fillcolor="#37b3e7" strokecolor="#37b3e7">
              <v:shadow on="t" color="black" opacity="22937f" origin=",.5" offset="0,.63889mm"/>
              <v:textbox inset=",1mm,,0">
                <w:txbxContent>
                  <w:p w14:paraId="4C579C6E" w14:textId="6F040B15" w:rsidR="00297B0F" w:rsidRPr="00691FAF" w:rsidRDefault="00297B0F" w:rsidP="00EC27C7">
                    <w:pPr>
                      <w:jc w:val="center"/>
                      <w:rPr>
                        <w:rFonts w:ascii="Palatino Linotype" w:hAnsi="Palatino Linotype"/>
                        <w:b/>
                        <w:sz w:val="20"/>
                      </w:rPr>
                    </w:pPr>
                    <w:r w:rsidRPr="00691FAF">
                      <w:rPr>
                        <w:rFonts w:ascii="Palatino Linotype" w:hAnsi="Palatino Linotype"/>
                        <w:b/>
                        <w:sz w:val="20"/>
                      </w:rPr>
                      <w:t xml:space="preserve">Donanım ve </w:t>
                    </w:r>
                    <w:r w:rsidR="0042286E" w:rsidRPr="00691FAF">
                      <w:rPr>
                        <w:rFonts w:ascii="Palatino Linotype" w:hAnsi="Palatino Linotype"/>
                        <w:b/>
                        <w:sz w:val="20"/>
                      </w:rPr>
                      <w:t xml:space="preserve">Altyapı Danışmanlığı </w:t>
                    </w:r>
                    <w:r w:rsidRPr="00691FAF">
                      <w:rPr>
                        <w:rFonts w:ascii="Palatino Linotype" w:hAnsi="Palatino Linotype"/>
                        <w:b/>
                        <w:sz w:val="20"/>
                      </w:rPr>
                      <w:t>Rehberi (Taslak)</w:t>
                    </w:r>
                  </w:p>
                </w:txbxContent>
              </v:textbox>
              <w10:wrap anchorx="page" anchory="margin"/>
            </v:rect>
          </w:pict>
        </mc:Fallback>
      </mc:AlternateContent>
    </w:r>
    <w:r w:rsidRPr="004B5781">
      <w:rPr>
        <w:rFonts w:ascii="Arial" w:hAnsi="Arial" w:cs="Arial"/>
        <w:sz w:val="16"/>
      </w:rPr>
      <w:t xml:space="preserve">Sayfa </w:t>
    </w:r>
    <w:r w:rsidRPr="00691FAF">
      <w:rPr>
        <w:rFonts w:ascii="Arial" w:hAnsi="Arial" w:cs="Arial"/>
        <w:sz w:val="16"/>
      </w:rPr>
      <w:fldChar w:fldCharType="begin"/>
    </w:r>
    <w:r w:rsidRPr="00691FAF">
      <w:rPr>
        <w:rFonts w:ascii="Arial" w:hAnsi="Arial" w:cs="Arial"/>
        <w:sz w:val="16"/>
      </w:rPr>
      <w:instrText>PAGE   \* MERGEFORMAT</w:instrText>
    </w:r>
    <w:r w:rsidRPr="00691FAF">
      <w:rPr>
        <w:rFonts w:ascii="Arial" w:hAnsi="Arial" w:cs="Arial"/>
        <w:sz w:val="16"/>
      </w:rPr>
      <w:fldChar w:fldCharType="separate"/>
    </w:r>
    <w:r w:rsidR="00264BAB">
      <w:rPr>
        <w:rFonts w:ascii="Arial" w:hAnsi="Arial" w:cs="Arial"/>
        <w:noProof/>
        <w:sz w:val="16"/>
      </w:rPr>
      <w:t>6</w:t>
    </w:r>
    <w:r w:rsidRPr="00691FAF">
      <w:rPr>
        <w:rFonts w:ascii="Arial" w:hAnsi="Arial"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FCA67" w14:textId="77777777" w:rsidR="00691FAF" w:rsidRDefault="00691FAF" w:rsidP="00691FAF">
    <w:pPr>
      <w:spacing w:after="0" w:line="240" w:lineRule="auto"/>
      <w:ind w:left="-709"/>
      <w:rPr>
        <w:rFonts w:ascii="Arial" w:hAnsi="Arial" w:cs="Arial"/>
        <w:color w:val="0D1F35"/>
        <w:sz w:val="14"/>
      </w:rPr>
    </w:pPr>
    <w:r w:rsidRPr="00A37801">
      <w:rPr>
        <w:rFonts w:ascii="Arial" w:hAnsi="Arial" w:cs="Arial"/>
        <w:color w:val="0D1F35"/>
        <w:sz w:val="14"/>
      </w:rPr>
      <w:t>TÜBİTAK 2016 Copyright (c)</w:t>
    </w:r>
  </w:p>
  <w:p w14:paraId="3FD4C568" w14:textId="77777777" w:rsidR="00691FAF" w:rsidRPr="000B5574" w:rsidRDefault="00691FAF" w:rsidP="00691FAF">
    <w:pPr>
      <w:spacing w:after="0" w:line="240" w:lineRule="auto"/>
      <w:ind w:left="-709"/>
      <w:jc w:val="both"/>
      <w:rPr>
        <w:rFonts w:ascii="Arial" w:hAnsi="Arial" w:cs="Arial"/>
        <w:color w:val="0D1F35"/>
        <w:sz w:val="14"/>
      </w:rPr>
    </w:pPr>
    <w:r w:rsidRPr="00A37801">
      <w:rPr>
        <w:rFonts w:ascii="Arial" w:hAnsi="Arial" w:cs="Arial"/>
        <w:color w:val="0D1F35"/>
        <w:sz w:val="14"/>
      </w:rPr>
      <w:t>Bu rehberlerin, Fikir ve Sanat Eserleri Kanunu ve diğer ilgili mevzuattan doğan tüm fikri ve sınai hakları tescil edilmesi koşuluna bağlı olmaksızın TÜBİTAK'a aittir. Bu hakların ihlal edilmesi halinde, ihlalden kaynaklanan her türlü idari, hukuki, cezai ve mali sorumluluk ihlal eden tarafa ait olup, TÜBİTAK'ın ihlalden kaynaklı hukuksal bir yaptırımla karşı karşıya kalması durumunda tüm yasal hakları saklıdır.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0EDE4" w14:textId="77777777" w:rsidR="00B32DEB" w:rsidRDefault="00B32DEB" w:rsidP="00214506">
      <w:pPr>
        <w:spacing w:after="0" w:line="240" w:lineRule="auto"/>
      </w:pPr>
      <w:r>
        <w:separator/>
      </w:r>
    </w:p>
  </w:footnote>
  <w:footnote w:type="continuationSeparator" w:id="0">
    <w:p w14:paraId="1D5B88E0" w14:textId="77777777" w:rsidR="00B32DEB" w:rsidRDefault="00B32DEB" w:rsidP="00214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2B43" w14:textId="75060CE6" w:rsidR="00297B0F" w:rsidRDefault="00B32DEB">
    <w:pPr>
      <w:pStyle w:val="Header"/>
    </w:pPr>
    <w:sdt>
      <w:sdtPr>
        <w:id w:val="139699776"/>
        <w:docPartObj>
          <w:docPartGallery w:val="Watermarks"/>
          <w:docPartUnique/>
        </w:docPartObj>
      </w:sdtPr>
      <w:sdtEndPr/>
      <w:sdtContent>
        <w:r>
          <w:pict w14:anchorId="64B769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r w:rsidR="00297B0F">
      <w:rPr>
        <w:noProof/>
        <w:lang w:eastAsia="tr-TR"/>
      </w:rPr>
      <mc:AlternateContent>
        <mc:Choice Requires="wps">
          <w:drawing>
            <wp:anchor distT="0" distB="0" distL="114300" distR="114300" simplePos="0" relativeHeight="251656704" behindDoc="0" locked="0" layoutInCell="1" allowOverlap="1" wp14:anchorId="0292C6CE" wp14:editId="24B55DD2">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37B3E7"/>
                      </a:solidFill>
                      <a:ln>
                        <a:solidFill>
                          <a:srgbClr val="37B3E7"/>
                        </a:solidFill>
                      </a:ln>
                    </wps:spPr>
                    <wps:style>
                      <a:lnRef idx="1">
                        <a:schemeClr val="accent2"/>
                      </a:lnRef>
                      <a:fillRef idx="3">
                        <a:schemeClr val="accent2"/>
                      </a:fillRef>
                      <a:effectRef idx="2">
                        <a:schemeClr val="accent2"/>
                      </a:effectRef>
                      <a:fontRef idx="minor">
                        <a:schemeClr val="lt1"/>
                      </a:fontRef>
                    </wps:style>
                    <wps:txbx>
                      <w:txbxContent>
                        <w:p w14:paraId="2DA72CD9" w14:textId="72AE054E" w:rsidR="00297B0F" w:rsidRPr="00691FAF" w:rsidRDefault="00297B0F" w:rsidP="00EC27C7">
                          <w:pPr>
                            <w:contextualSpacing/>
                            <w:jc w:val="center"/>
                            <w:rPr>
                              <w:rFonts w:ascii="Palatino Linotype" w:hAnsi="Palatino Linotype"/>
                              <w:b/>
                              <w:sz w:val="20"/>
                            </w:rPr>
                          </w:pPr>
                          <w:r w:rsidRPr="00691FAF">
                            <w:rPr>
                              <w:rFonts w:ascii="Palatino Linotype" w:hAnsi="Palatino Linotype"/>
                              <w:b/>
                              <w:sz w:val="20"/>
                            </w:rPr>
                            <w:t>TÜBİTAK-BİLGEM-YTE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2C6CE" id="Rectangle 17" o:spid="_x0000_s1026" style="position:absolute;margin-left:0;margin-top:17pt;width:600.1pt;height:21.85pt;rotation:180;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" fillcolor="#37b3e7" strokecolor="#37b3e7">
              <v:shadow on="t" color="black" opacity="22937f" origin=",.5" offset="0,.63889mm"/>
              <v:textbox inset=",.9mm,,0">
                <w:txbxContent>
                  <w:p w14:paraId="2DA72CD9" w14:textId="72AE054E" w:rsidR="00297B0F" w:rsidRPr="00691FAF" w:rsidRDefault="00297B0F" w:rsidP="00EC27C7">
                    <w:pPr>
                      <w:contextualSpacing/>
                      <w:jc w:val="center"/>
                      <w:rPr>
                        <w:rFonts w:ascii="Palatino Linotype" w:hAnsi="Palatino Linotype"/>
                        <w:b/>
                        <w:sz w:val="20"/>
                      </w:rPr>
                    </w:pPr>
                    <w:r w:rsidRPr="00691FAF">
                      <w:rPr>
                        <w:rFonts w:ascii="Palatino Linotype" w:hAnsi="Palatino Linotype"/>
                        <w:b/>
                        <w:sz w:val="20"/>
                      </w:rPr>
                      <w:t>TÜBİTAK-BİLGEM-YTE</w:t>
                    </w:r>
                  </w:p>
                </w:txbxContent>
              </v:textbox>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4DB3"/>
    <w:multiLevelType w:val="hybridMultilevel"/>
    <w:tmpl w:val="CC4C1206"/>
    <w:lvl w:ilvl="0" w:tplc="58563E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05F27"/>
    <w:multiLevelType w:val="multilevel"/>
    <w:tmpl w:val="041F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A6863E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9B13D7"/>
    <w:multiLevelType w:val="hybridMultilevel"/>
    <w:tmpl w:val="CA00F342"/>
    <w:lvl w:ilvl="0" w:tplc="0409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11AC2076"/>
    <w:multiLevelType w:val="hybridMultilevel"/>
    <w:tmpl w:val="225686DC"/>
    <w:lvl w:ilvl="0" w:tplc="041F0001">
      <w:start w:val="1"/>
      <w:numFmt w:val="bullet"/>
      <w:lvlText w:val=""/>
      <w:lvlJc w:val="left"/>
      <w:pPr>
        <w:ind w:left="3150" w:hanging="360"/>
      </w:pPr>
      <w:rPr>
        <w:rFonts w:ascii="Symbol" w:hAnsi="Symbol" w:hint="default"/>
      </w:rPr>
    </w:lvl>
    <w:lvl w:ilvl="1" w:tplc="041F0003">
      <w:start w:val="1"/>
      <w:numFmt w:val="bullet"/>
      <w:lvlText w:val="o"/>
      <w:lvlJc w:val="left"/>
      <w:pPr>
        <w:ind w:left="3870" w:hanging="360"/>
      </w:pPr>
      <w:rPr>
        <w:rFonts w:ascii="Courier New" w:hAnsi="Courier New" w:cs="Courier New" w:hint="default"/>
      </w:rPr>
    </w:lvl>
    <w:lvl w:ilvl="2" w:tplc="041F0005">
      <w:start w:val="1"/>
      <w:numFmt w:val="bullet"/>
      <w:lvlText w:val=""/>
      <w:lvlJc w:val="left"/>
      <w:pPr>
        <w:ind w:left="4590" w:hanging="360"/>
      </w:pPr>
      <w:rPr>
        <w:rFonts w:ascii="Wingdings" w:hAnsi="Wingdings" w:hint="default"/>
      </w:rPr>
    </w:lvl>
    <w:lvl w:ilvl="3" w:tplc="041F0001" w:tentative="1">
      <w:start w:val="1"/>
      <w:numFmt w:val="bullet"/>
      <w:lvlText w:val=""/>
      <w:lvlJc w:val="left"/>
      <w:pPr>
        <w:ind w:left="5310" w:hanging="360"/>
      </w:pPr>
      <w:rPr>
        <w:rFonts w:ascii="Symbol" w:hAnsi="Symbol" w:hint="default"/>
      </w:rPr>
    </w:lvl>
    <w:lvl w:ilvl="4" w:tplc="041F0003" w:tentative="1">
      <w:start w:val="1"/>
      <w:numFmt w:val="bullet"/>
      <w:lvlText w:val="o"/>
      <w:lvlJc w:val="left"/>
      <w:pPr>
        <w:ind w:left="6030" w:hanging="360"/>
      </w:pPr>
      <w:rPr>
        <w:rFonts w:ascii="Courier New" w:hAnsi="Courier New" w:cs="Courier New" w:hint="default"/>
      </w:rPr>
    </w:lvl>
    <w:lvl w:ilvl="5" w:tplc="041F0005" w:tentative="1">
      <w:start w:val="1"/>
      <w:numFmt w:val="bullet"/>
      <w:lvlText w:val=""/>
      <w:lvlJc w:val="left"/>
      <w:pPr>
        <w:ind w:left="6750" w:hanging="360"/>
      </w:pPr>
      <w:rPr>
        <w:rFonts w:ascii="Wingdings" w:hAnsi="Wingdings" w:hint="default"/>
      </w:rPr>
    </w:lvl>
    <w:lvl w:ilvl="6" w:tplc="041F0001" w:tentative="1">
      <w:start w:val="1"/>
      <w:numFmt w:val="bullet"/>
      <w:lvlText w:val=""/>
      <w:lvlJc w:val="left"/>
      <w:pPr>
        <w:ind w:left="7470" w:hanging="360"/>
      </w:pPr>
      <w:rPr>
        <w:rFonts w:ascii="Symbol" w:hAnsi="Symbol" w:hint="default"/>
      </w:rPr>
    </w:lvl>
    <w:lvl w:ilvl="7" w:tplc="041F0003" w:tentative="1">
      <w:start w:val="1"/>
      <w:numFmt w:val="bullet"/>
      <w:lvlText w:val="o"/>
      <w:lvlJc w:val="left"/>
      <w:pPr>
        <w:ind w:left="8190" w:hanging="360"/>
      </w:pPr>
      <w:rPr>
        <w:rFonts w:ascii="Courier New" w:hAnsi="Courier New" w:cs="Courier New" w:hint="default"/>
      </w:rPr>
    </w:lvl>
    <w:lvl w:ilvl="8" w:tplc="041F0005" w:tentative="1">
      <w:start w:val="1"/>
      <w:numFmt w:val="bullet"/>
      <w:lvlText w:val=""/>
      <w:lvlJc w:val="left"/>
      <w:pPr>
        <w:ind w:left="8910" w:hanging="360"/>
      </w:pPr>
      <w:rPr>
        <w:rFonts w:ascii="Wingdings" w:hAnsi="Wingdings" w:hint="default"/>
      </w:rPr>
    </w:lvl>
  </w:abstractNum>
  <w:abstractNum w:abstractNumId="5" w15:restartNumberingAfterBreak="0">
    <w:nsid w:val="14DA3102"/>
    <w:multiLevelType w:val="hybridMultilevel"/>
    <w:tmpl w:val="B96A9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2504A"/>
    <w:multiLevelType w:val="hybridMultilevel"/>
    <w:tmpl w:val="D3F4C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DA37B4"/>
    <w:multiLevelType w:val="multilevel"/>
    <w:tmpl w:val="041F001F"/>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814A79"/>
    <w:multiLevelType w:val="hybridMultilevel"/>
    <w:tmpl w:val="863C53A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15:restartNumberingAfterBreak="0">
    <w:nsid w:val="1D6C76B2"/>
    <w:multiLevelType w:val="hybridMultilevel"/>
    <w:tmpl w:val="971CB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8276A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B047E0"/>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26A01048"/>
    <w:multiLevelType w:val="hybridMultilevel"/>
    <w:tmpl w:val="813670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0154FAC"/>
    <w:multiLevelType w:val="hybridMultilevel"/>
    <w:tmpl w:val="6EB6D20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6D965FD"/>
    <w:multiLevelType w:val="hybridMultilevel"/>
    <w:tmpl w:val="B1AA3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9E70844"/>
    <w:multiLevelType w:val="hybridMultilevel"/>
    <w:tmpl w:val="A9E2E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452CF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712202"/>
    <w:multiLevelType w:val="hybridMultilevel"/>
    <w:tmpl w:val="C1E86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3E5AC4"/>
    <w:multiLevelType w:val="hybridMultilevel"/>
    <w:tmpl w:val="BFD287C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3DF93908"/>
    <w:multiLevelType w:val="hybridMultilevel"/>
    <w:tmpl w:val="614044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E9D4A9B"/>
    <w:multiLevelType w:val="hybridMultilevel"/>
    <w:tmpl w:val="DEDE8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277D96"/>
    <w:multiLevelType w:val="hybridMultilevel"/>
    <w:tmpl w:val="81A64D8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15:restartNumberingAfterBreak="0">
    <w:nsid w:val="42A4444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8A34FC"/>
    <w:multiLevelType w:val="hybridMultilevel"/>
    <w:tmpl w:val="AD1CA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6E25E1"/>
    <w:multiLevelType w:val="hybridMultilevel"/>
    <w:tmpl w:val="C242E22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BD30D5"/>
    <w:multiLevelType w:val="hybridMultilevel"/>
    <w:tmpl w:val="17789B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E000C23"/>
    <w:multiLevelType w:val="hybridMultilevel"/>
    <w:tmpl w:val="66C06974"/>
    <w:lvl w:ilvl="0" w:tplc="0409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4EDA45CD"/>
    <w:multiLevelType w:val="hybridMultilevel"/>
    <w:tmpl w:val="2FAC5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05E7CAD"/>
    <w:multiLevelType w:val="hybridMultilevel"/>
    <w:tmpl w:val="A1F84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28E64F5"/>
    <w:multiLevelType w:val="hybridMultilevel"/>
    <w:tmpl w:val="BE5C5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A933F5"/>
    <w:multiLevelType w:val="multilevel"/>
    <w:tmpl w:val="7CF62B7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5E2C0AF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090301A"/>
    <w:multiLevelType w:val="hybridMultilevel"/>
    <w:tmpl w:val="2C1C92C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15:restartNumberingAfterBreak="0">
    <w:nsid w:val="6C816A06"/>
    <w:multiLevelType w:val="hybridMultilevel"/>
    <w:tmpl w:val="66C06974"/>
    <w:lvl w:ilvl="0" w:tplc="0409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6F77002E"/>
    <w:multiLevelType w:val="multilevel"/>
    <w:tmpl w:val="7CF62B8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71F751B6"/>
    <w:multiLevelType w:val="hybridMultilevel"/>
    <w:tmpl w:val="863874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D27A3F00">
      <w:numFmt w:val="bullet"/>
      <w:lvlText w:val="•"/>
      <w:lvlJc w:val="left"/>
      <w:pPr>
        <w:ind w:left="2880" w:hanging="360"/>
      </w:pPr>
      <w:rPr>
        <w:rFonts w:ascii="Calibri" w:eastAsiaTheme="minorHAnsi" w:hAnsi="Calibri" w:cstheme="minorBidi"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3DD23CA"/>
    <w:multiLevelType w:val="hybridMultilevel"/>
    <w:tmpl w:val="7D468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4CB5883"/>
    <w:multiLevelType w:val="hybridMultilevel"/>
    <w:tmpl w:val="E7D68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84C5F3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930079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F62B70"/>
    <w:multiLevelType w:val="multilevel"/>
    <w:tmpl w:val="7CF62B70"/>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1" w15:restartNumberingAfterBreak="0">
    <w:nsid w:val="7CF62B7D"/>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7CF62B83"/>
    <w:multiLevelType w:val="multilevel"/>
    <w:tmpl w:val="7CF62B8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7CF62B88"/>
    <w:multiLevelType w:val="multilevel"/>
    <w:tmpl w:val="7CF62B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15:restartNumberingAfterBreak="0">
    <w:nsid w:val="7CF62B89"/>
    <w:multiLevelType w:val="multilevel"/>
    <w:tmpl w:val="7CF62B8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7CF62B8E"/>
    <w:multiLevelType w:val="multilevel"/>
    <w:tmpl w:val="7CF62B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7D922D40"/>
    <w:multiLevelType w:val="multilevel"/>
    <w:tmpl w:val="7CF62B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38"/>
  </w:num>
  <w:num w:numId="3">
    <w:abstractNumId w:val="22"/>
  </w:num>
  <w:num w:numId="4">
    <w:abstractNumId w:val="10"/>
  </w:num>
  <w:num w:numId="5">
    <w:abstractNumId w:val="2"/>
  </w:num>
  <w:num w:numId="6">
    <w:abstractNumId w:val="40"/>
  </w:num>
  <w:num w:numId="7">
    <w:abstractNumId w:val="46"/>
  </w:num>
  <w:num w:numId="8">
    <w:abstractNumId w:val="18"/>
  </w:num>
  <w:num w:numId="9">
    <w:abstractNumId w:val="3"/>
  </w:num>
  <w:num w:numId="10">
    <w:abstractNumId w:val="25"/>
  </w:num>
  <w:num w:numId="11">
    <w:abstractNumId w:val="30"/>
  </w:num>
  <w:num w:numId="12">
    <w:abstractNumId w:val="13"/>
  </w:num>
  <w:num w:numId="13">
    <w:abstractNumId w:val="41"/>
  </w:num>
  <w:num w:numId="14">
    <w:abstractNumId w:val="14"/>
  </w:num>
  <w:num w:numId="15">
    <w:abstractNumId w:val="12"/>
  </w:num>
  <w:num w:numId="16">
    <w:abstractNumId w:val="42"/>
  </w:num>
  <w:num w:numId="17">
    <w:abstractNumId w:val="11"/>
  </w:num>
  <w:num w:numId="18">
    <w:abstractNumId w:val="32"/>
  </w:num>
  <w:num w:numId="19">
    <w:abstractNumId w:val="27"/>
  </w:num>
  <w:num w:numId="20">
    <w:abstractNumId w:val="43"/>
  </w:num>
  <w:num w:numId="21">
    <w:abstractNumId w:val="44"/>
  </w:num>
  <w:num w:numId="22">
    <w:abstractNumId w:val="36"/>
  </w:num>
  <w:num w:numId="23">
    <w:abstractNumId w:val="45"/>
  </w:num>
  <w:num w:numId="24">
    <w:abstractNumId w:val="34"/>
  </w:num>
  <w:num w:numId="25">
    <w:abstractNumId w:val="4"/>
  </w:num>
  <w:num w:numId="26">
    <w:abstractNumId w:val="5"/>
  </w:num>
  <w:num w:numId="27">
    <w:abstractNumId w:val="23"/>
  </w:num>
  <w:num w:numId="28">
    <w:abstractNumId w:val="31"/>
  </w:num>
  <w:num w:numId="29">
    <w:abstractNumId w:val="16"/>
  </w:num>
  <w:num w:numId="30">
    <w:abstractNumId w:val="7"/>
  </w:num>
  <w:num w:numId="31">
    <w:abstractNumId w:val="1"/>
  </w:num>
  <w:num w:numId="32">
    <w:abstractNumId w:val="33"/>
  </w:num>
  <w:num w:numId="33">
    <w:abstractNumId w:val="26"/>
  </w:num>
  <w:num w:numId="34">
    <w:abstractNumId w:val="8"/>
  </w:num>
  <w:num w:numId="35">
    <w:abstractNumId w:val="39"/>
  </w:num>
  <w:num w:numId="36">
    <w:abstractNumId w:val="0"/>
  </w:num>
  <w:num w:numId="37">
    <w:abstractNumId w:val="20"/>
  </w:num>
  <w:num w:numId="38">
    <w:abstractNumId w:val="24"/>
  </w:num>
  <w:num w:numId="39">
    <w:abstractNumId w:val="35"/>
  </w:num>
  <w:num w:numId="40">
    <w:abstractNumId w:val="9"/>
  </w:num>
  <w:num w:numId="41">
    <w:abstractNumId w:val="6"/>
  </w:num>
  <w:num w:numId="42">
    <w:abstractNumId w:val="15"/>
  </w:num>
  <w:num w:numId="43">
    <w:abstractNumId w:val="37"/>
  </w:num>
  <w:num w:numId="44">
    <w:abstractNumId w:val="17"/>
  </w:num>
  <w:num w:numId="45">
    <w:abstractNumId w:val="28"/>
  </w:num>
  <w:num w:numId="46">
    <w:abstractNumId w:val="21"/>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BD"/>
    <w:rsid w:val="00013F36"/>
    <w:rsid w:val="000146F2"/>
    <w:rsid w:val="000246B9"/>
    <w:rsid w:val="0002634A"/>
    <w:rsid w:val="000354E0"/>
    <w:rsid w:val="00036BDE"/>
    <w:rsid w:val="000454A9"/>
    <w:rsid w:val="00047375"/>
    <w:rsid w:val="000604A7"/>
    <w:rsid w:val="00070C36"/>
    <w:rsid w:val="0007334D"/>
    <w:rsid w:val="0007633D"/>
    <w:rsid w:val="000A7863"/>
    <w:rsid w:val="000C1193"/>
    <w:rsid w:val="000D0155"/>
    <w:rsid w:val="000E19D8"/>
    <w:rsid w:val="000E2D1F"/>
    <w:rsid w:val="000E3105"/>
    <w:rsid w:val="000F3B00"/>
    <w:rsid w:val="0010209A"/>
    <w:rsid w:val="00104255"/>
    <w:rsid w:val="00121AED"/>
    <w:rsid w:val="00121C80"/>
    <w:rsid w:val="00135B41"/>
    <w:rsid w:val="00135E7D"/>
    <w:rsid w:val="0013708E"/>
    <w:rsid w:val="00145802"/>
    <w:rsid w:val="00145969"/>
    <w:rsid w:val="00146733"/>
    <w:rsid w:val="00156E9F"/>
    <w:rsid w:val="0016326C"/>
    <w:rsid w:val="0017539C"/>
    <w:rsid w:val="001777C0"/>
    <w:rsid w:val="001909F0"/>
    <w:rsid w:val="0019241D"/>
    <w:rsid w:val="001964B1"/>
    <w:rsid w:val="001A3A90"/>
    <w:rsid w:val="001A6015"/>
    <w:rsid w:val="001A7F2A"/>
    <w:rsid w:val="001C2A57"/>
    <w:rsid w:val="001E42DC"/>
    <w:rsid w:val="001F32C0"/>
    <w:rsid w:val="001F4B73"/>
    <w:rsid w:val="00202A81"/>
    <w:rsid w:val="002038A2"/>
    <w:rsid w:val="00210035"/>
    <w:rsid w:val="00214506"/>
    <w:rsid w:val="0022269D"/>
    <w:rsid w:val="00222749"/>
    <w:rsid w:val="0022465A"/>
    <w:rsid w:val="00233662"/>
    <w:rsid w:val="00245F00"/>
    <w:rsid w:val="002461AB"/>
    <w:rsid w:val="00264BAB"/>
    <w:rsid w:val="00281DAE"/>
    <w:rsid w:val="00294168"/>
    <w:rsid w:val="00297B0F"/>
    <w:rsid w:val="002A0247"/>
    <w:rsid w:val="002B57C1"/>
    <w:rsid w:val="002F1FF2"/>
    <w:rsid w:val="002F2EB7"/>
    <w:rsid w:val="002F6CD1"/>
    <w:rsid w:val="003050FF"/>
    <w:rsid w:val="00313C65"/>
    <w:rsid w:val="003150B0"/>
    <w:rsid w:val="00315CA7"/>
    <w:rsid w:val="00320291"/>
    <w:rsid w:val="00321A66"/>
    <w:rsid w:val="003253FB"/>
    <w:rsid w:val="0034097A"/>
    <w:rsid w:val="003511CB"/>
    <w:rsid w:val="00351F88"/>
    <w:rsid w:val="003520BA"/>
    <w:rsid w:val="0035535C"/>
    <w:rsid w:val="00356578"/>
    <w:rsid w:val="003648FB"/>
    <w:rsid w:val="00365106"/>
    <w:rsid w:val="00366243"/>
    <w:rsid w:val="0037584E"/>
    <w:rsid w:val="00381B0B"/>
    <w:rsid w:val="003973D7"/>
    <w:rsid w:val="00397885"/>
    <w:rsid w:val="003A0AD0"/>
    <w:rsid w:val="003A0C6C"/>
    <w:rsid w:val="003A0DCA"/>
    <w:rsid w:val="003A11F8"/>
    <w:rsid w:val="003A1B88"/>
    <w:rsid w:val="003C4014"/>
    <w:rsid w:val="003D1AC3"/>
    <w:rsid w:val="003D2368"/>
    <w:rsid w:val="003E6C52"/>
    <w:rsid w:val="003F3FDE"/>
    <w:rsid w:val="00404C1E"/>
    <w:rsid w:val="0042286E"/>
    <w:rsid w:val="004325F6"/>
    <w:rsid w:val="00446356"/>
    <w:rsid w:val="004506D3"/>
    <w:rsid w:val="004513A4"/>
    <w:rsid w:val="00467A9E"/>
    <w:rsid w:val="00490682"/>
    <w:rsid w:val="004A07BE"/>
    <w:rsid w:val="004A55DC"/>
    <w:rsid w:val="004B0561"/>
    <w:rsid w:val="004B1F40"/>
    <w:rsid w:val="004B38F1"/>
    <w:rsid w:val="004B5781"/>
    <w:rsid w:val="004B5B19"/>
    <w:rsid w:val="004C5874"/>
    <w:rsid w:val="004C6934"/>
    <w:rsid w:val="004E4B27"/>
    <w:rsid w:val="00503324"/>
    <w:rsid w:val="00506374"/>
    <w:rsid w:val="00506673"/>
    <w:rsid w:val="005070D7"/>
    <w:rsid w:val="0051120F"/>
    <w:rsid w:val="00522C79"/>
    <w:rsid w:val="00525446"/>
    <w:rsid w:val="00533CC4"/>
    <w:rsid w:val="00537E1E"/>
    <w:rsid w:val="005418AA"/>
    <w:rsid w:val="0054261A"/>
    <w:rsid w:val="005746D6"/>
    <w:rsid w:val="00577DD8"/>
    <w:rsid w:val="0059390A"/>
    <w:rsid w:val="005A1ADB"/>
    <w:rsid w:val="005B200F"/>
    <w:rsid w:val="005B2CC5"/>
    <w:rsid w:val="005B30C2"/>
    <w:rsid w:val="005B3E81"/>
    <w:rsid w:val="005B4E94"/>
    <w:rsid w:val="005B636B"/>
    <w:rsid w:val="005C109F"/>
    <w:rsid w:val="005C64C1"/>
    <w:rsid w:val="005D1D9D"/>
    <w:rsid w:val="005D6DF4"/>
    <w:rsid w:val="005E4071"/>
    <w:rsid w:val="0060465F"/>
    <w:rsid w:val="006056FA"/>
    <w:rsid w:val="00634790"/>
    <w:rsid w:val="00636A0C"/>
    <w:rsid w:val="00661692"/>
    <w:rsid w:val="00661861"/>
    <w:rsid w:val="00681F63"/>
    <w:rsid w:val="00686BAE"/>
    <w:rsid w:val="006909E5"/>
    <w:rsid w:val="00691FAF"/>
    <w:rsid w:val="006926A8"/>
    <w:rsid w:val="006A21D9"/>
    <w:rsid w:val="006A346A"/>
    <w:rsid w:val="006A6316"/>
    <w:rsid w:val="006B0168"/>
    <w:rsid w:val="006C1EE9"/>
    <w:rsid w:val="00703258"/>
    <w:rsid w:val="0071339B"/>
    <w:rsid w:val="007166CA"/>
    <w:rsid w:val="00724382"/>
    <w:rsid w:val="00730DBD"/>
    <w:rsid w:val="00731D16"/>
    <w:rsid w:val="00733E27"/>
    <w:rsid w:val="007373E7"/>
    <w:rsid w:val="0076436B"/>
    <w:rsid w:val="0078472A"/>
    <w:rsid w:val="00786F5E"/>
    <w:rsid w:val="00797B4C"/>
    <w:rsid w:val="007B16B5"/>
    <w:rsid w:val="007B4CA6"/>
    <w:rsid w:val="007C0A3D"/>
    <w:rsid w:val="007C55CE"/>
    <w:rsid w:val="007C5627"/>
    <w:rsid w:val="007E2850"/>
    <w:rsid w:val="007E6570"/>
    <w:rsid w:val="007E73ED"/>
    <w:rsid w:val="007F290A"/>
    <w:rsid w:val="00810667"/>
    <w:rsid w:val="008138E6"/>
    <w:rsid w:val="00816F36"/>
    <w:rsid w:val="008301A3"/>
    <w:rsid w:val="00840EA4"/>
    <w:rsid w:val="00842B98"/>
    <w:rsid w:val="008519EB"/>
    <w:rsid w:val="00852EE4"/>
    <w:rsid w:val="00862EAB"/>
    <w:rsid w:val="00874CC8"/>
    <w:rsid w:val="00875501"/>
    <w:rsid w:val="008836E1"/>
    <w:rsid w:val="00886355"/>
    <w:rsid w:val="00890FEA"/>
    <w:rsid w:val="008A74CD"/>
    <w:rsid w:val="008B34AF"/>
    <w:rsid w:val="008B4A3A"/>
    <w:rsid w:val="008B5F2C"/>
    <w:rsid w:val="008B64DA"/>
    <w:rsid w:val="008C2993"/>
    <w:rsid w:val="008C34FF"/>
    <w:rsid w:val="008D2D9B"/>
    <w:rsid w:val="008D58DF"/>
    <w:rsid w:val="008D744D"/>
    <w:rsid w:val="008E687B"/>
    <w:rsid w:val="008F092F"/>
    <w:rsid w:val="008F39C2"/>
    <w:rsid w:val="008F61B7"/>
    <w:rsid w:val="0091035B"/>
    <w:rsid w:val="00916B1A"/>
    <w:rsid w:val="009324E0"/>
    <w:rsid w:val="00945B20"/>
    <w:rsid w:val="00947BED"/>
    <w:rsid w:val="009530A9"/>
    <w:rsid w:val="009536E6"/>
    <w:rsid w:val="00954DE8"/>
    <w:rsid w:val="00975E53"/>
    <w:rsid w:val="0099132E"/>
    <w:rsid w:val="009924FD"/>
    <w:rsid w:val="009A2D9B"/>
    <w:rsid w:val="009A5A42"/>
    <w:rsid w:val="009A6DA5"/>
    <w:rsid w:val="009A6ED2"/>
    <w:rsid w:val="009B30FF"/>
    <w:rsid w:val="009C51A5"/>
    <w:rsid w:val="009D4595"/>
    <w:rsid w:val="009D5842"/>
    <w:rsid w:val="009D7FA0"/>
    <w:rsid w:val="009E0F1A"/>
    <w:rsid w:val="009E42C8"/>
    <w:rsid w:val="00A02606"/>
    <w:rsid w:val="00A20E50"/>
    <w:rsid w:val="00A2265E"/>
    <w:rsid w:val="00A22D5C"/>
    <w:rsid w:val="00A52131"/>
    <w:rsid w:val="00A65383"/>
    <w:rsid w:val="00A72D20"/>
    <w:rsid w:val="00A83380"/>
    <w:rsid w:val="00A83B04"/>
    <w:rsid w:val="00A934F5"/>
    <w:rsid w:val="00A94C58"/>
    <w:rsid w:val="00AA2170"/>
    <w:rsid w:val="00AA28F4"/>
    <w:rsid w:val="00AD1C35"/>
    <w:rsid w:val="00AD3C5D"/>
    <w:rsid w:val="00AD7B05"/>
    <w:rsid w:val="00AD7E89"/>
    <w:rsid w:val="00AE0147"/>
    <w:rsid w:val="00AE6DDF"/>
    <w:rsid w:val="00AF3CDE"/>
    <w:rsid w:val="00AF62C7"/>
    <w:rsid w:val="00AF63C2"/>
    <w:rsid w:val="00B0188A"/>
    <w:rsid w:val="00B07D15"/>
    <w:rsid w:val="00B20970"/>
    <w:rsid w:val="00B32258"/>
    <w:rsid w:val="00B32DEB"/>
    <w:rsid w:val="00B3329E"/>
    <w:rsid w:val="00B42CBC"/>
    <w:rsid w:val="00B64B31"/>
    <w:rsid w:val="00B710FF"/>
    <w:rsid w:val="00B73FC4"/>
    <w:rsid w:val="00B8099B"/>
    <w:rsid w:val="00B81F6A"/>
    <w:rsid w:val="00B83F4B"/>
    <w:rsid w:val="00B96240"/>
    <w:rsid w:val="00B97EA9"/>
    <w:rsid w:val="00BB4552"/>
    <w:rsid w:val="00BC7D51"/>
    <w:rsid w:val="00BD43EA"/>
    <w:rsid w:val="00BE2B9E"/>
    <w:rsid w:val="00BF3D29"/>
    <w:rsid w:val="00BF3D69"/>
    <w:rsid w:val="00C0245B"/>
    <w:rsid w:val="00C255F5"/>
    <w:rsid w:val="00C272FC"/>
    <w:rsid w:val="00C30BE0"/>
    <w:rsid w:val="00C57253"/>
    <w:rsid w:val="00C6002A"/>
    <w:rsid w:val="00C6220A"/>
    <w:rsid w:val="00C62E48"/>
    <w:rsid w:val="00C71B6A"/>
    <w:rsid w:val="00C778BF"/>
    <w:rsid w:val="00C95D30"/>
    <w:rsid w:val="00CA1AA2"/>
    <w:rsid w:val="00CB15A6"/>
    <w:rsid w:val="00CC3FD3"/>
    <w:rsid w:val="00CC5CB4"/>
    <w:rsid w:val="00CD06EC"/>
    <w:rsid w:val="00CD24B4"/>
    <w:rsid w:val="00CD2B8C"/>
    <w:rsid w:val="00CF3EBD"/>
    <w:rsid w:val="00D01EDA"/>
    <w:rsid w:val="00D040C4"/>
    <w:rsid w:val="00D15B2E"/>
    <w:rsid w:val="00D168AA"/>
    <w:rsid w:val="00D2077D"/>
    <w:rsid w:val="00D263EB"/>
    <w:rsid w:val="00D315F9"/>
    <w:rsid w:val="00D5500A"/>
    <w:rsid w:val="00D65479"/>
    <w:rsid w:val="00D70D88"/>
    <w:rsid w:val="00D718EB"/>
    <w:rsid w:val="00D75CAE"/>
    <w:rsid w:val="00D77301"/>
    <w:rsid w:val="00D945B5"/>
    <w:rsid w:val="00D94743"/>
    <w:rsid w:val="00DA1447"/>
    <w:rsid w:val="00DA38D8"/>
    <w:rsid w:val="00DA7535"/>
    <w:rsid w:val="00DB4DFC"/>
    <w:rsid w:val="00DC6946"/>
    <w:rsid w:val="00DC70E1"/>
    <w:rsid w:val="00DD45D8"/>
    <w:rsid w:val="00E06FC9"/>
    <w:rsid w:val="00E23CDD"/>
    <w:rsid w:val="00E4012C"/>
    <w:rsid w:val="00E43DA6"/>
    <w:rsid w:val="00E47239"/>
    <w:rsid w:val="00E5132F"/>
    <w:rsid w:val="00E63853"/>
    <w:rsid w:val="00E6578E"/>
    <w:rsid w:val="00E718FE"/>
    <w:rsid w:val="00E86065"/>
    <w:rsid w:val="00E9092A"/>
    <w:rsid w:val="00E9119B"/>
    <w:rsid w:val="00E96726"/>
    <w:rsid w:val="00E97757"/>
    <w:rsid w:val="00EC0999"/>
    <w:rsid w:val="00EC180B"/>
    <w:rsid w:val="00EC27C7"/>
    <w:rsid w:val="00ED7254"/>
    <w:rsid w:val="00EE00A5"/>
    <w:rsid w:val="00EE35D4"/>
    <w:rsid w:val="00EE4134"/>
    <w:rsid w:val="00EE7A91"/>
    <w:rsid w:val="00EF263A"/>
    <w:rsid w:val="00EF3A30"/>
    <w:rsid w:val="00F04C16"/>
    <w:rsid w:val="00F07B3D"/>
    <w:rsid w:val="00F141D4"/>
    <w:rsid w:val="00F16768"/>
    <w:rsid w:val="00F170B6"/>
    <w:rsid w:val="00F213FE"/>
    <w:rsid w:val="00F25582"/>
    <w:rsid w:val="00F31398"/>
    <w:rsid w:val="00F400AE"/>
    <w:rsid w:val="00F44A05"/>
    <w:rsid w:val="00F620AF"/>
    <w:rsid w:val="00F71690"/>
    <w:rsid w:val="00F80DC8"/>
    <w:rsid w:val="00FA0DC9"/>
    <w:rsid w:val="00FA20D9"/>
    <w:rsid w:val="00FA3B8A"/>
    <w:rsid w:val="00FB71C4"/>
    <w:rsid w:val="00FC00BF"/>
    <w:rsid w:val="00FC2FCC"/>
    <w:rsid w:val="00FD00F2"/>
    <w:rsid w:val="00FD0682"/>
    <w:rsid w:val="00FD335B"/>
    <w:rsid w:val="00FD5559"/>
    <w:rsid w:val="00FE02C2"/>
    <w:rsid w:val="00FF0D27"/>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9930EE"/>
  <w15:docId w15:val="{0E627FFA-D874-407E-B193-3E860D92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D15"/>
  </w:style>
  <w:style w:type="paragraph" w:styleId="Heading1">
    <w:name w:val="heading 1"/>
    <w:basedOn w:val="Normal"/>
    <w:next w:val="Normal"/>
    <w:link w:val="Heading1Char"/>
    <w:uiPriority w:val="9"/>
    <w:qFormat/>
    <w:rsid w:val="005033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6D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55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1AB"/>
    <w:pPr>
      <w:ind w:left="720"/>
      <w:contextualSpacing/>
    </w:pPr>
  </w:style>
  <w:style w:type="paragraph" w:styleId="BalloonText">
    <w:name w:val="Balloon Text"/>
    <w:basedOn w:val="Normal"/>
    <w:link w:val="BalloonTextChar"/>
    <w:uiPriority w:val="99"/>
    <w:semiHidden/>
    <w:unhideWhenUsed/>
    <w:rsid w:val="00246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1AB"/>
    <w:rPr>
      <w:rFonts w:ascii="Tahoma" w:hAnsi="Tahoma" w:cs="Tahoma"/>
      <w:sz w:val="16"/>
      <w:szCs w:val="16"/>
    </w:rPr>
  </w:style>
  <w:style w:type="paragraph" w:styleId="Header">
    <w:name w:val="header"/>
    <w:basedOn w:val="Normal"/>
    <w:link w:val="HeaderChar"/>
    <w:unhideWhenUsed/>
    <w:rsid w:val="00214506"/>
    <w:pPr>
      <w:tabs>
        <w:tab w:val="center" w:pos="4680"/>
        <w:tab w:val="right" w:pos="9360"/>
      </w:tabs>
      <w:spacing w:after="0" w:line="240" w:lineRule="auto"/>
    </w:pPr>
  </w:style>
  <w:style w:type="character" w:customStyle="1" w:styleId="HeaderChar">
    <w:name w:val="Header Char"/>
    <w:basedOn w:val="DefaultParagraphFont"/>
    <w:link w:val="Header"/>
    <w:rsid w:val="00214506"/>
  </w:style>
  <w:style w:type="paragraph" w:styleId="Footer">
    <w:name w:val="footer"/>
    <w:basedOn w:val="Normal"/>
    <w:link w:val="FooterChar"/>
    <w:uiPriority w:val="99"/>
    <w:unhideWhenUsed/>
    <w:rsid w:val="00214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506"/>
  </w:style>
  <w:style w:type="paragraph" w:customStyle="1" w:styleId="StyleTitle2BoldRed">
    <w:name w:val="Style Title2 + Bold Red"/>
    <w:basedOn w:val="Normal"/>
    <w:unhideWhenUsed/>
    <w:rsid w:val="00214506"/>
    <w:pPr>
      <w:spacing w:after="0" w:line="240" w:lineRule="auto"/>
    </w:pPr>
    <w:rPr>
      <w:rFonts w:ascii="Tahoma" w:eastAsia="MS Mincho" w:hAnsi="Tahoma" w:cs="Times New Roman"/>
      <w:b/>
      <w:color w:val="FF0000"/>
      <w:sz w:val="20"/>
      <w:szCs w:val="20"/>
      <w:lang w:val="en-US"/>
    </w:rPr>
  </w:style>
  <w:style w:type="character" w:styleId="CommentReference">
    <w:name w:val="annotation reference"/>
    <w:basedOn w:val="DefaultParagraphFont"/>
    <w:uiPriority w:val="99"/>
    <w:semiHidden/>
    <w:unhideWhenUsed/>
    <w:rsid w:val="00AA28F4"/>
    <w:rPr>
      <w:sz w:val="16"/>
      <w:szCs w:val="16"/>
    </w:rPr>
  </w:style>
  <w:style w:type="paragraph" w:styleId="CommentText">
    <w:name w:val="annotation text"/>
    <w:basedOn w:val="Normal"/>
    <w:link w:val="CommentTextChar"/>
    <w:uiPriority w:val="99"/>
    <w:semiHidden/>
    <w:unhideWhenUsed/>
    <w:rsid w:val="00AA28F4"/>
    <w:pPr>
      <w:spacing w:line="240" w:lineRule="auto"/>
    </w:pPr>
    <w:rPr>
      <w:sz w:val="20"/>
      <w:szCs w:val="20"/>
    </w:rPr>
  </w:style>
  <w:style w:type="character" w:customStyle="1" w:styleId="CommentTextChar">
    <w:name w:val="Comment Text Char"/>
    <w:basedOn w:val="DefaultParagraphFont"/>
    <w:link w:val="CommentText"/>
    <w:uiPriority w:val="99"/>
    <w:semiHidden/>
    <w:rsid w:val="00AA28F4"/>
    <w:rPr>
      <w:sz w:val="20"/>
      <w:szCs w:val="20"/>
    </w:rPr>
  </w:style>
  <w:style w:type="paragraph" w:styleId="CommentSubject">
    <w:name w:val="annotation subject"/>
    <w:basedOn w:val="CommentText"/>
    <w:next w:val="CommentText"/>
    <w:link w:val="CommentSubjectChar"/>
    <w:uiPriority w:val="99"/>
    <w:semiHidden/>
    <w:unhideWhenUsed/>
    <w:rsid w:val="00AA28F4"/>
    <w:rPr>
      <w:b/>
      <w:bCs/>
    </w:rPr>
  </w:style>
  <w:style w:type="character" w:customStyle="1" w:styleId="CommentSubjectChar">
    <w:name w:val="Comment Subject Char"/>
    <w:basedOn w:val="CommentTextChar"/>
    <w:link w:val="CommentSubject"/>
    <w:uiPriority w:val="99"/>
    <w:semiHidden/>
    <w:rsid w:val="00AA28F4"/>
    <w:rPr>
      <w:b/>
      <w:bCs/>
      <w:sz w:val="20"/>
      <w:szCs w:val="20"/>
    </w:rPr>
  </w:style>
  <w:style w:type="character" w:customStyle="1" w:styleId="Heading2Char">
    <w:name w:val="Heading 2 Char"/>
    <w:basedOn w:val="DefaultParagraphFont"/>
    <w:link w:val="Heading2"/>
    <w:uiPriority w:val="9"/>
    <w:rsid w:val="009A6DA5"/>
    <w:rPr>
      <w:rFonts w:asciiTheme="majorHAnsi" w:eastAsiaTheme="majorEastAsia" w:hAnsiTheme="majorHAnsi" w:cstheme="majorBidi"/>
      <w:b/>
      <w:bCs/>
      <w:color w:val="4F81BD" w:themeColor="accent1"/>
      <w:sz w:val="26"/>
      <w:szCs w:val="26"/>
    </w:rPr>
  </w:style>
  <w:style w:type="table" w:customStyle="1" w:styleId="ScrollTableNormal">
    <w:name w:val="Scroll Table Normal"/>
    <w:basedOn w:val="TableNormal"/>
    <w:uiPriority w:val="99"/>
    <w:qFormat/>
    <w:rsid w:val="005070D7"/>
    <w:pPr>
      <w:spacing w:after="0" w:line="240" w:lineRule="auto"/>
    </w:pPr>
    <w:rPr>
      <w:rFonts w:ascii="Times New Roman" w:eastAsia="MS Mincho" w:hAnsi="Times New Roman" w:cs="Times New Roman"/>
      <w:sz w:val="20"/>
      <w:szCs w:val="20"/>
      <w:lang w:val="en-US"/>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character" w:customStyle="1" w:styleId="Heading1Char">
    <w:name w:val="Heading 1 Char"/>
    <w:basedOn w:val="DefaultParagraphFont"/>
    <w:link w:val="Heading1"/>
    <w:uiPriority w:val="9"/>
    <w:rsid w:val="0050332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55CE"/>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EC27C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C27C7"/>
    <w:rPr>
      <w:rFonts w:eastAsiaTheme="minorEastAsia"/>
      <w:lang w:val="en-US"/>
    </w:rPr>
  </w:style>
  <w:style w:type="paragraph" w:customStyle="1" w:styleId="TableText">
    <w:name w:val="Table Text"/>
    <w:basedOn w:val="Normal"/>
    <w:semiHidden/>
    <w:unhideWhenUsed/>
    <w:rsid w:val="00EC27C7"/>
    <w:pPr>
      <w:spacing w:before="60" w:after="60" w:line="240" w:lineRule="auto"/>
      <w:jc w:val="both"/>
    </w:pPr>
    <w:rPr>
      <w:rFonts w:ascii="Arial" w:eastAsia="MS Mincho" w:hAnsi="Arial" w:cs="Times New Roman"/>
      <w:sz w:val="20"/>
      <w:szCs w:val="24"/>
    </w:rPr>
  </w:style>
  <w:style w:type="paragraph" w:customStyle="1" w:styleId="Tabletext0">
    <w:name w:val="Table text"/>
    <w:unhideWhenUsed/>
    <w:rsid w:val="00EC27C7"/>
    <w:pPr>
      <w:spacing w:after="0" w:line="240" w:lineRule="auto"/>
    </w:pPr>
    <w:rPr>
      <w:rFonts w:ascii="Tahoma" w:eastAsia="MS Mincho" w:hAnsi="Tahoma" w:cs="Times New Roman"/>
      <w:sz w:val="20"/>
      <w:szCs w:val="20"/>
      <w:lang w:val="en-US"/>
    </w:rPr>
  </w:style>
  <w:style w:type="paragraph" w:customStyle="1" w:styleId="Gvde">
    <w:name w:val="Gövde"/>
    <w:rsid w:val="00013F36"/>
    <w:pPr>
      <w:pBdr>
        <w:top w:val="nil"/>
        <w:left w:val="nil"/>
        <w:bottom w:val="nil"/>
        <w:right w:val="nil"/>
        <w:between w:val="nil"/>
        <w:bar w:val="nil"/>
      </w:pBdr>
    </w:pPr>
    <w:rPr>
      <w:rFonts w:ascii="Calibri" w:eastAsia="Calibri" w:hAnsi="Calibri" w:cs="Calibri"/>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2080">
      <w:bodyDiv w:val="1"/>
      <w:marLeft w:val="0"/>
      <w:marRight w:val="0"/>
      <w:marTop w:val="0"/>
      <w:marBottom w:val="0"/>
      <w:divBdr>
        <w:top w:val="none" w:sz="0" w:space="0" w:color="auto"/>
        <w:left w:val="none" w:sz="0" w:space="0" w:color="auto"/>
        <w:bottom w:val="none" w:sz="0" w:space="0" w:color="auto"/>
        <w:right w:val="none" w:sz="0" w:space="0" w:color="auto"/>
      </w:divBdr>
    </w:div>
    <w:div w:id="186673624">
      <w:bodyDiv w:val="1"/>
      <w:marLeft w:val="0"/>
      <w:marRight w:val="0"/>
      <w:marTop w:val="0"/>
      <w:marBottom w:val="0"/>
      <w:divBdr>
        <w:top w:val="none" w:sz="0" w:space="0" w:color="auto"/>
        <w:left w:val="none" w:sz="0" w:space="0" w:color="auto"/>
        <w:bottom w:val="none" w:sz="0" w:space="0" w:color="auto"/>
        <w:right w:val="none" w:sz="0" w:space="0" w:color="auto"/>
      </w:divBdr>
      <w:divsChild>
        <w:div w:id="169561547">
          <w:marLeft w:val="0"/>
          <w:marRight w:val="0"/>
          <w:marTop w:val="0"/>
          <w:marBottom w:val="0"/>
          <w:divBdr>
            <w:top w:val="none" w:sz="0" w:space="0" w:color="auto"/>
            <w:left w:val="none" w:sz="0" w:space="0" w:color="auto"/>
            <w:bottom w:val="none" w:sz="0" w:space="0" w:color="auto"/>
            <w:right w:val="none" w:sz="0" w:space="0" w:color="auto"/>
          </w:divBdr>
          <w:divsChild>
            <w:div w:id="400298122">
              <w:marLeft w:val="0"/>
              <w:marRight w:val="0"/>
              <w:marTop w:val="0"/>
              <w:marBottom w:val="0"/>
              <w:divBdr>
                <w:top w:val="none" w:sz="0" w:space="0" w:color="auto"/>
                <w:left w:val="none" w:sz="0" w:space="0" w:color="auto"/>
                <w:bottom w:val="none" w:sz="0" w:space="0" w:color="auto"/>
                <w:right w:val="none" w:sz="0" w:space="0" w:color="auto"/>
              </w:divBdr>
              <w:divsChild>
                <w:div w:id="220332283">
                  <w:marLeft w:val="0"/>
                  <w:marRight w:val="0"/>
                  <w:marTop w:val="0"/>
                  <w:marBottom w:val="0"/>
                  <w:divBdr>
                    <w:top w:val="none" w:sz="0" w:space="0" w:color="auto"/>
                    <w:left w:val="none" w:sz="0" w:space="0" w:color="auto"/>
                    <w:bottom w:val="none" w:sz="0" w:space="0" w:color="auto"/>
                    <w:right w:val="none" w:sz="0" w:space="0" w:color="auto"/>
                  </w:divBdr>
                  <w:divsChild>
                    <w:div w:id="2071418366">
                      <w:marLeft w:val="0"/>
                      <w:marRight w:val="0"/>
                      <w:marTop w:val="0"/>
                      <w:marBottom w:val="0"/>
                      <w:divBdr>
                        <w:top w:val="none" w:sz="0" w:space="0" w:color="auto"/>
                        <w:left w:val="none" w:sz="0" w:space="0" w:color="auto"/>
                        <w:bottom w:val="none" w:sz="0" w:space="0" w:color="auto"/>
                        <w:right w:val="none" w:sz="0" w:space="0" w:color="auto"/>
                      </w:divBdr>
                      <w:divsChild>
                        <w:div w:id="523983264">
                          <w:marLeft w:val="0"/>
                          <w:marRight w:val="0"/>
                          <w:marTop w:val="0"/>
                          <w:marBottom w:val="0"/>
                          <w:divBdr>
                            <w:top w:val="none" w:sz="0" w:space="0" w:color="auto"/>
                            <w:left w:val="none" w:sz="0" w:space="0" w:color="auto"/>
                            <w:bottom w:val="none" w:sz="0" w:space="0" w:color="auto"/>
                            <w:right w:val="none" w:sz="0" w:space="0" w:color="auto"/>
                          </w:divBdr>
                          <w:divsChild>
                            <w:div w:id="119815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3389">
      <w:bodyDiv w:val="1"/>
      <w:marLeft w:val="0"/>
      <w:marRight w:val="0"/>
      <w:marTop w:val="0"/>
      <w:marBottom w:val="0"/>
      <w:divBdr>
        <w:top w:val="none" w:sz="0" w:space="0" w:color="auto"/>
        <w:left w:val="none" w:sz="0" w:space="0" w:color="auto"/>
        <w:bottom w:val="none" w:sz="0" w:space="0" w:color="auto"/>
        <w:right w:val="none" w:sz="0" w:space="0" w:color="auto"/>
      </w:divBdr>
    </w:div>
    <w:div w:id="879367386">
      <w:bodyDiv w:val="1"/>
      <w:marLeft w:val="0"/>
      <w:marRight w:val="0"/>
      <w:marTop w:val="0"/>
      <w:marBottom w:val="0"/>
      <w:divBdr>
        <w:top w:val="none" w:sz="0" w:space="0" w:color="auto"/>
        <w:left w:val="none" w:sz="0" w:space="0" w:color="auto"/>
        <w:bottom w:val="none" w:sz="0" w:space="0" w:color="auto"/>
        <w:right w:val="none" w:sz="0" w:space="0" w:color="auto"/>
      </w:divBdr>
      <w:divsChild>
        <w:div w:id="1948344521">
          <w:marLeft w:val="576"/>
          <w:marRight w:val="0"/>
          <w:marTop w:val="120"/>
          <w:marBottom w:val="0"/>
          <w:divBdr>
            <w:top w:val="none" w:sz="0" w:space="0" w:color="auto"/>
            <w:left w:val="none" w:sz="0" w:space="0" w:color="auto"/>
            <w:bottom w:val="none" w:sz="0" w:space="0" w:color="auto"/>
            <w:right w:val="none" w:sz="0" w:space="0" w:color="auto"/>
          </w:divBdr>
        </w:div>
      </w:divsChild>
    </w:div>
    <w:div w:id="1785424247">
      <w:bodyDiv w:val="1"/>
      <w:marLeft w:val="0"/>
      <w:marRight w:val="0"/>
      <w:marTop w:val="0"/>
      <w:marBottom w:val="0"/>
      <w:divBdr>
        <w:top w:val="none" w:sz="0" w:space="0" w:color="auto"/>
        <w:left w:val="none" w:sz="0" w:space="0" w:color="auto"/>
        <w:bottom w:val="none" w:sz="0" w:space="0" w:color="auto"/>
        <w:right w:val="none" w:sz="0" w:space="0" w:color="auto"/>
      </w:divBdr>
    </w:div>
    <w:div w:id="1795634354">
      <w:bodyDiv w:val="1"/>
      <w:marLeft w:val="0"/>
      <w:marRight w:val="0"/>
      <w:marTop w:val="0"/>
      <w:marBottom w:val="0"/>
      <w:divBdr>
        <w:top w:val="none" w:sz="0" w:space="0" w:color="auto"/>
        <w:left w:val="none" w:sz="0" w:space="0" w:color="auto"/>
        <w:bottom w:val="none" w:sz="0" w:space="0" w:color="auto"/>
        <w:right w:val="none" w:sz="0" w:space="0" w:color="auto"/>
      </w:divBdr>
    </w:div>
    <w:div w:id="20606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BECD9-AD15-4A76-9B56-E01A26E06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11</Pages>
  <Words>3738</Words>
  <Characters>21310</Characters>
  <Application>Microsoft Office Word</Application>
  <DocSecurity>0</DocSecurity>
  <Lines>177</Lines>
  <Paragraphs>49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DEMİR</dc:creator>
  <cp:keywords>HİZMETE ÖZEL</cp:keywords>
  <cp:lastModifiedBy>Elif DEMİR</cp:lastModifiedBy>
  <cp:revision>87</cp:revision>
  <dcterms:created xsi:type="dcterms:W3CDTF">2016-12-16T11:47:00Z</dcterms:created>
  <dcterms:modified xsi:type="dcterms:W3CDTF">2017-08-02T06:27:00Z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7aa14e8d-71f1-466a-8cbc-179bfec0635b</vt:lpwstr>
  </property>
  <property fmtid="{D5CDD505-2E9C-101B-9397-08002B2CF9AE}" pid="3" name="DLP">
    <vt:lpwstr>DLP-qwe123rty</vt:lpwstr>
  </property>
  <property fmtid="{D5CDD505-2E9C-101B-9397-08002B2CF9AE}" pid="4" name="BILGIGIZLILIKSINIFLANDIRMASI">
    <vt:lpwstr>HİZMETE ÖZEL</vt:lpwstr>
  </property>
  <property fmtid="{D5CDD505-2E9C-101B-9397-08002B2CF9AE}" pid="5" name="ETIKETBASILSINMI">
    <vt:lpwstr>ETIKET BASILMASIN</vt:lpwstr>
  </property>
</Properties>
</file>