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92E5E" w14:textId="59D046BC" w:rsidR="0027413C" w:rsidRPr="007672B4" w:rsidRDefault="0027413C" w:rsidP="00B37D9E">
      <w:pPr>
        <w:pStyle w:val="TableText"/>
        <w:spacing w:before="0" w:after="0" w:line="360" w:lineRule="auto"/>
        <w:rPr>
          <w:rFonts w:cs="Arial"/>
          <w:szCs w:val="20"/>
        </w:rPr>
      </w:pPr>
      <w:bookmarkStart w:id="0" w:name="_Toc151883921"/>
      <w:bookmarkStart w:id="1" w:name="_Toc151884796"/>
      <w:bookmarkStart w:id="2" w:name="_Toc151884890"/>
      <w:bookmarkStart w:id="3" w:name="_Toc154303094"/>
    </w:p>
    <w:p w14:paraId="5F157627" w14:textId="77777777" w:rsidR="00CA1CDC" w:rsidRPr="007672B4" w:rsidRDefault="00CA1CDC" w:rsidP="00B37D9E">
      <w:pPr>
        <w:pStyle w:val="Tabletext0"/>
        <w:spacing w:line="360" w:lineRule="auto"/>
      </w:pPr>
    </w:p>
    <w:p w14:paraId="50DA0C10" w14:textId="77777777" w:rsidR="007672B4" w:rsidRDefault="007672B4" w:rsidP="00B37D9E">
      <w:pPr>
        <w:pStyle w:val="Tabletext0"/>
        <w:spacing w:line="360" w:lineRule="auto"/>
      </w:pPr>
    </w:p>
    <w:p w14:paraId="580B739F" w14:textId="1934C76C" w:rsidR="0027413C" w:rsidRPr="007672B4" w:rsidRDefault="0027413C" w:rsidP="00B37D9E">
      <w:pPr>
        <w:pStyle w:val="Tabletext0"/>
        <w:spacing w:line="360" w:lineRule="auto"/>
        <w:jc w:val="center"/>
        <w:rPr>
          <w:rFonts w:ascii="Arial" w:hAnsi="Arial" w:cs="Arial"/>
          <w:b/>
          <w:color w:val="0F243E" w:themeColor="text2" w:themeShade="80"/>
          <w:kern w:val="28"/>
          <w:lang w:val="tr-TR"/>
        </w:rPr>
      </w:pPr>
      <w:bookmarkStart w:id="4" w:name="_Toc150666494"/>
      <w:bookmarkStart w:id="5" w:name="_Toc150674673"/>
      <w:bookmarkStart w:id="6" w:name="_Toc150675042"/>
      <w:bookmarkStart w:id="7" w:name="_Toc150835132"/>
      <w:bookmarkStart w:id="8" w:name="_Toc234991612"/>
      <w:bookmarkStart w:id="9" w:name="_Toc234992163"/>
      <w:bookmarkStart w:id="10" w:name="_Toc234991613"/>
      <w:bookmarkStart w:id="11" w:name="_Toc234992164"/>
    </w:p>
    <w:p w14:paraId="276F3C1D" w14:textId="37999522" w:rsidR="00CC362E" w:rsidRPr="00CC362E" w:rsidRDefault="00CC362E" w:rsidP="00B37D9E">
      <w:pPr>
        <w:pStyle w:val="Tabletext0"/>
        <w:spacing w:line="360" w:lineRule="auto"/>
        <w:jc w:val="center"/>
        <w:rPr>
          <w:rFonts w:ascii="Arial" w:hAnsi="Arial" w:cs="Arial"/>
          <w:b/>
          <w:bCs/>
          <w:color w:val="0F243E" w:themeColor="text2" w:themeShade="80"/>
          <w:sz w:val="32"/>
          <w:szCs w:val="32"/>
          <w:lang w:val="tr-TR"/>
        </w:rPr>
      </w:pPr>
      <w:r w:rsidRPr="00CC362E">
        <w:rPr>
          <w:rFonts w:ascii="Arial" w:hAnsi="Arial" w:cs="Arial"/>
          <w:b/>
          <w:bCs/>
          <w:color w:val="0F243E" w:themeColor="text2" w:themeShade="80"/>
          <w:sz w:val="32"/>
          <w:szCs w:val="32"/>
          <w:lang w:val="tr-TR"/>
        </w:rPr>
        <w:t xml:space="preserve">KAMU BİLGİ ve İLETİŞİM TEKNOLOJİLERİ (BİT) PROJELERİ </w:t>
      </w:r>
    </w:p>
    <w:p w14:paraId="7161FED2" w14:textId="5B3007AB" w:rsidR="00CC362E" w:rsidRPr="00B37D9E" w:rsidRDefault="00EA78F7" w:rsidP="00B37D9E">
      <w:pPr>
        <w:pStyle w:val="Tabletext0"/>
        <w:spacing w:line="360" w:lineRule="auto"/>
        <w:jc w:val="center"/>
        <w:rPr>
          <w:rFonts w:ascii="Arial" w:hAnsi="Arial" w:cs="Arial"/>
          <w:bCs/>
          <w:color w:val="0F243E" w:themeColor="text2" w:themeShade="80"/>
          <w:lang w:val="tr-TR"/>
        </w:rPr>
      </w:pPr>
      <w:r>
        <w:rPr>
          <w:rFonts w:cs="Arial"/>
          <w:noProof/>
          <w:lang w:val="tr-TR" w:eastAsia="tr-TR"/>
        </w:rPr>
        <w:drawing>
          <wp:anchor distT="0" distB="0" distL="114300" distR="114300" simplePos="0" relativeHeight="251656192" behindDoc="0" locked="0" layoutInCell="1" allowOverlap="1" wp14:anchorId="2D3CDB48" wp14:editId="15400907">
            <wp:simplePos x="-34506" y="2061713"/>
            <wp:positionH relativeFrom="margin">
              <wp:align>center</wp:align>
            </wp:positionH>
            <wp:positionV relativeFrom="margin">
              <wp:align>center</wp:align>
            </wp:positionV>
            <wp:extent cx="7657200" cy="65592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por-arka2-02.png"/>
                    <pic:cNvPicPr/>
                  </pic:nvPicPr>
                  <pic:blipFill>
                    <a:blip r:embed="rId9">
                      <a:extLst>
                        <a:ext uri="{28A0092B-C50C-407E-A947-70E740481C1C}">
                          <a14:useLocalDpi xmlns:a14="http://schemas.microsoft.com/office/drawing/2010/main" val="0"/>
                        </a:ext>
                      </a:extLst>
                    </a:blip>
                    <a:stretch>
                      <a:fillRect/>
                    </a:stretch>
                  </pic:blipFill>
                  <pic:spPr>
                    <a:xfrm>
                      <a:off x="0" y="0"/>
                      <a:ext cx="7657200" cy="6559200"/>
                    </a:xfrm>
                    <a:prstGeom prst="rect">
                      <a:avLst/>
                    </a:prstGeom>
                  </pic:spPr>
                </pic:pic>
              </a:graphicData>
            </a:graphic>
            <wp14:sizeRelH relativeFrom="margin">
              <wp14:pctWidth>0</wp14:pctWidth>
            </wp14:sizeRelH>
            <wp14:sizeRelV relativeFrom="margin">
              <wp14:pctHeight>0</wp14:pctHeight>
            </wp14:sizeRelV>
          </wp:anchor>
        </w:drawing>
      </w:r>
      <w:r w:rsidR="00CC362E" w:rsidRPr="00CC362E">
        <w:rPr>
          <w:rFonts w:ascii="Arial" w:hAnsi="Arial" w:cs="Arial"/>
          <w:b/>
          <w:bCs/>
          <w:color w:val="0F243E" w:themeColor="text2" w:themeShade="80"/>
          <w:sz w:val="32"/>
          <w:szCs w:val="32"/>
          <w:lang w:val="tr-TR"/>
        </w:rPr>
        <w:t>HAZIRLAMA REHBERİ</w:t>
      </w:r>
    </w:p>
    <w:bookmarkEnd w:id="4"/>
    <w:bookmarkEnd w:id="5"/>
    <w:bookmarkEnd w:id="6"/>
    <w:bookmarkEnd w:id="7"/>
    <w:bookmarkEnd w:id="8"/>
    <w:bookmarkEnd w:id="9"/>
    <w:bookmarkEnd w:id="10"/>
    <w:bookmarkEnd w:id="11"/>
    <w:p w14:paraId="1AC16F15" w14:textId="64D1AEE9" w:rsidR="00E87809" w:rsidRPr="00B37D9E" w:rsidRDefault="00E87809" w:rsidP="00B37D9E">
      <w:pPr>
        <w:jc w:val="center"/>
        <w:rPr>
          <w:rFonts w:cs="Arial"/>
          <w:szCs w:val="20"/>
        </w:rPr>
      </w:pPr>
    </w:p>
    <w:p w14:paraId="4B686611" w14:textId="571C474F" w:rsidR="00CC362E" w:rsidRDefault="00CC362E" w:rsidP="00B37D9E">
      <w:pPr>
        <w:rPr>
          <w:rFonts w:cs="Arial"/>
          <w:i/>
          <w:color w:val="4D4D4D"/>
          <w:szCs w:val="20"/>
        </w:rPr>
      </w:pPr>
    </w:p>
    <w:p w14:paraId="01256D16" w14:textId="77777777" w:rsidR="007F6CB6" w:rsidRDefault="007F6CB6" w:rsidP="00B37D9E">
      <w:pPr>
        <w:rPr>
          <w:rFonts w:cs="Arial"/>
          <w:i/>
          <w:color w:val="4D4D4D"/>
          <w:szCs w:val="20"/>
        </w:rPr>
      </w:pPr>
    </w:p>
    <w:p w14:paraId="36A8952F" w14:textId="397B4249" w:rsidR="007F6CB6" w:rsidRPr="00B37D9E" w:rsidRDefault="007F6CB6" w:rsidP="00B37D9E">
      <w:pPr>
        <w:rPr>
          <w:rFonts w:cs="Arial"/>
          <w:i/>
          <w:color w:val="4D4D4D"/>
          <w:szCs w:val="20"/>
        </w:rPr>
      </w:pPr>
    </w:p>
    <w:p w14:paraId="0A4F5342" w14:textId="77777777" w:rsidR="00CC362E" w:rsidRPr="00B37D9E" w:rsidRDefault="00CC362E" w:rsidP="00B37D9E">
      <w:pPr>
        <w:rPr>
          <w:rFonts w:cs="Arial"/>
          <w:i/>
          <w:color w:val="4D4D4D"/>
          <w:szCs w:val="20"/>
        </w:rPr>
      </w:pPr>
    </w:p>
    <w:p w14:paraId="74F611F2" w14:textId="77777777" w:rsidR="00CC362E" w:rsidRPr="00B37D9E" w:rsidRDefault="00CC362E" w:rsidP="00B37D9E">
      <w:pPr>
        <w:rPr>
          <w:rFonts w:cs="Arial"/>
          <w:i/>
          <w:color w:val="4D4D4D"/>
          <w:szCs w:val="20"/>
        </w:rPr>
      </w:pPr>
    </w:p>
    <w:p w14:paraId="1F1B594B" w14:textId="1C99B086" w:rsidR="00CC362E" w:rsidRPr="00B37D9E" w:rsidRDefault="00CC362E" w:rsidP="00B37D9E">
      <w:pPr>
        <w:rPr>
          <w:rFonts w:cs="Arial"/>
          <w:i/>
          <w:color w:val="4D4D4D"/>
          <w:szCs w:val="20"/>
        </w:rPr>
      </w:pPr>
    </w:p>
    <w:p w14:paraId="773D46C5" w14:textId="77777777" w:rsidR="00CC362E" w:rsidRPr="00B37D9E" w:rsidRDefault="00CC362E" w:rsidP="00B37D9E">
      <w:pPr>
        <w:rPr>
          <w:rFonts w:cs="Arial"/>
          <w:i/>
          <w:color w:val="4D4D4D"/>
          <w:szCs w:val="20"/>
        </w:rPr>
      </w:pPr>
    </w:p>
    <w:p w14:paraId="04D0DA12" w14:textId="77777777" w:rsidR="00CC362E" w:rsidRPr="00B37D9E" w:rsidRDefault="00CC362E" w:rsidP="00B37D9E">
      <w:pPr>
        <w:rPr>
          <w:rFonts w:cs="Arial"/>
          <w:i/>
          <w:color w:val="4D4D4D"/>
          <w:szCs w:val="20"/>
        </w:rPr>
      </w:pPr>
    </w:p>
    <w:p w14:paraId="5B4AAA98" w14:textId="1B5A5F65" w:rsidR="00CC362E" w:rsidRPr="00B37D9E" w:rsidRDefault="00CC362E" w:rsidP="00B37D9E">
      <w:pPr>
        <w:rPr>
          <w:rFonts w:cs="Arial"/>
          <w:i/>
          <w:color w:val="4D4D4D"/>
          <w:szCs w:val="20"/>
        </w:rPr>
      </w:pPr>
    </w:p>
    <w:p w14:paraId="5A7F830D" w14:textId="306AC056" w:rsidR="00CC362E" w:rsidRPr="00B37D9E" w:rsidRDefault="00CC362E" w:rsidP="00B37D9E">
      <w:pPr>
        <w:rPr>
          <w:rFonts w:cs="Arial"/>
          <w:i/>
          <w:color w:val="4D4D4D"/>
          <w:szCs w:val="20"/>
        </w:rPr>
      </w:pPr>
    </w:p>
    <w:p w14:paraId="68D370E6" w14:textId="77777777" w:rsidR="00CC362E" w:rsidRPr="00B37D9E" w:rsidRDefault="00CC362E" w:rsidP="00B37D9E">
      <w:pPr>
        <w:rPr>
          <w:rFonts w:cs="Arial"/>
          <w:i/>
          <w:color w:val="4D4D4D"/>
          <w:szCs w:val="20"/>
        </w:rPr>
      </w:pPr>
    </w:p>
    <w:p w14:paraId="129F05F8" w14:textId="68D37E19" w:rsidR="00CC362E" w:rsidRPr="00B37D9E" w:rsidRDefault="00CC362E" w:rsidP="00B37D9E">
      <w:pPr>
        <w:rPr>
          <w:rFonts w:cs="Arial"/>
          <w:i/>
          <w:color w:val="4D4D4D"/>
          <w:szCs w:val="20"/>
        </w:rPr>
      </w:pPr>
    </w:p>
    <w:p w14:paraId="79B4A979" w14:textId="007577C9" w:rsidR="00CC362E" w:rsidRPr="00B37D9E" w:rsidRDefault="00CC362E" w:rsidP="00B37D9E">
      <w:pPr>
        <w:rPr>
          <w:rFonts w:cs="Arial"/>
          <w:i/>
          <w:color w:val="4D4D4D"/>
          <w:szCs w:val="20"/>
        </w:rPr>
      </w:pPr>
    </w:p>
    <w:p w14:paraId="22D67182" w14:textId="5198250D" w:rsidR="00CC362E" w:rsidRPr="00B37D9E" w:rsidRDefault="00CC362E" w:rsidP="00B37D9E">
      <w:pPr>
        <w:rPr>
          <w:rFonts w:cs="Arial"/>
          <w:i/>
          <w:color w:val="4D4D4D"/>
          <w:szCs w:val="20"/>
        </w:rPr>
      </w:pPr>
    </w:p>
    <w:p w14:paraId="17CD4718" w14:textId="2A219B0E" w:rsidR="00CC362E" w:rsidRPr="00B37D9E" w:rsidRDefault="00CC362E" w:rsidP="00B37D9E">
      <w:pPr>
        <w:rPr>
          <w:rFonts w:cs="Arial"/>
          <w:i/>
          <w:color w:val="4D4D4D"/>
          <w:szCs w:val="20"/>
        </w:rPr>
      </w:pPr>
    </w:p>
    <w:p w14:paraId="392D2668" w14:textId="01D2B570" w:rsidR="00CC362E" w:rsidRPr="00B37D9E" w:rsidRDefault="00CC362E" w:rsidP="00B37D9E">
      <w:pPr>
        <w:rPr>
          <w:rFonts w:cs="Arial"/>
          <w:i/>
          <w:color w:val="4D4D4D"/>
          <w:szCs w:val="20"/>
        </w:rPr>
      </w:pPr>
    </w:p>
    <w:p w14:paraId="14273096" w14:textId="0999CA6A" w:rsidR="00CC362E" w:rsidRPr="00B37D9E" w:rsidRDefault="00CC362E" w:rsidP="00B37D9E">
      <w:pPr>
        <w:rPr>
          <w:rFonts w:cs="Arial"/>
          <w:i/>
          <w:color w:val="4D4D4D"/>
          <w:szCs w:val="20"/>
        </w:rPr>
      </w:pPr>
    </w:p>
    <w:p w14:paraId="3E7FA4F0" w14:textId="78F17F90" w:rsidR="00CC362E" w:rsidRPr="00B37D9E" w:rsidRDefault="00CC362E" w:rsidP="00B37D9E">
      <w:pPr>
        <w:rPr>
          <w:rFonts w:cs="Arial"/>
          <w:i/>
          <w:color w:val="4D4D4D"/>
          <w:szCs w:val="20"/>
        </w:rPr>
      </w:pPr>
    </w:p>
    <w:p w14:paraId="41E758BD" w14:textId="7AE8FAE1" w:rsidR="00CC362E" w:rsidRPr="00B37D9E" w:rsidRDefault="00CC362E" w:rsidP="00B37D9E">
      <w:pPr>
        <w:rPr>
          <w:rFonts w:cs="Arial"/>
          <w:i/>
          <w:color w:val="4D4D4D"/>
          <w:szCs w:val="20"/>
        </w:rPr>
      </w:pPr>
    </w:p>
    <w:p w14:paraId="6344246C" w14:textId="7921C531" w:rsidR="00CC362E" w:rsidRPr="00B37D9E" w:rsidRDefault="00CC362E" w:rsidP="00B37D9E">
      <w:pPr>
        <w:rPr>
          <w:rFonts w:cs="Arial"/>
          <w:i/>
          <w:color w:val="4D4D4D"/>
          <w:szCs w:val="20"/>
        </w:rPr>
      </w:pPr>
    </w:p>
    <w:p w14:paraId="4836344D" w14:textId="35E0E2A8" w:rsidR="00CC362E" w:rsidRPr="00B37D9E" w:rsidRDefault="00CC362E" w:rsidP="00B37D9E">
      <w:pPr>
        <w:rPr>
          <w:rFonts w:cs="Arial"/>
          <w:i/>
          <w:color w:val="4D4D4D"/>
          <w:szCs w:val="20"/>
        </w:rPr>
      </w:pPr>
    </w:p>
    <w:p w14:paraId="62814B7B" w14:textId="69DD72CD" w:rsidR="00CC362E" w:rsidRPr="00B37D9E" w:rsidRDefault="00CC362E" w:rsidP="00B37D9E">
      <w:pPr>
        <w:rPr>
          <w:rFonts w:cs="Arial"/>
          <w:i/>
          <w:color w:val="4D4D4D"/>
          <w:szCs w:val="20"/>
        </w:rPr>
      </w:pPr>
    </w:p>
    <w:p w14:paraId="1539A1E6" w14:textId="4FBC6A05" w:rsidR="00CC362E" w:rsidRPr="00B37D9E" w:rsidRDefault="00CC362E" w:rsidP="00B37D9E">
      <w:pPr>
        <w:rPr>
          <w:rFonts w:cs="Arial"/>
          <w:i/>
          <w:color w:val="4D4D4D"/>
          <w:szCs w:val="20"/>
        </w:rPr>
      </w:pPr>
    </w:p>
    <w:p w14:paraId="5F04C3D4" w14:textId="36E56518" w:rsidR="00CC362E" w:rsidRPr="00B37D9E" w:rsidRDefault="00CC362E" w:rsidP="00B37D9E">
      <w:pPr>
        <w:rPr>
          <w:rFonts w:cs="Arial"/>
          <w:i/>
          <w:color w:val="4D4D4D"/>
          <w:szCs w:val="20"/>
        </w:rPr>
      </w:pPr>
    </w:p>
    <w:p w14:paraId="54D97C99" w14:textId="74175991" w:rsidR="00CC362E" w:rsidRPr="00B37D9E" w:rsidRDefault="00CC362E" w:rsidP="00B37D9E">
      <w:pPr>
        <w:rPr>
          <w:rFonts w:cs="Arial"/>
          <w:i/>
          <w:color w:val="4D4D4D"/>
          <w:szCs w:val="20"/>
        </w:rPr>
      </w:pPr>
    </w:p>
    <w:p w14:paraId="368DD898" w14:textId="1ED8EBB6" w:rsidR="00CC362E" w:rsidRPr="00B37D9E" w:rsidRDefault="00CA1FDE" w:rsidP="00B37D9E">
      <w:pPr>
        <w:rPr>
          <w:rFonts w:cs="Arial"/>
          <w:i/>
          <w:color w:val="4D4D4D"/>
          <w:szCs w:val="20"/>
        </w:rPr>
      </w:pPr>
      <w:r>
        <w:rPr>
          <w:rFonts w:cs="Arial"/>
          <w:i/>
          <w:noProof/>
          <w:color w:val="4D4D4D"/>
          <w:szCs w:val="20"/>
          <w:lang w:eastAsia="tr-TR"/>
        </w:rPr>
        <w:drawing>
          <wp:anchor distT="0" distB="0" distL="114300" distR="114300" simplePos="0" relativeHeight="251659264" behindDoc="0" locked="0" layoutInCell="1" allowOverlap="1" wp14:anchorId="02D7681B" wp14:editId="40C6DD21">
            <wp:simplePos x="0" y="0"/>
            <wp:positionH relativeFrom="column">
              <wp:posOffset>2658989</wp:posOffset>
            </wp:positionH>
            <wp:positionV relativeFrom="paragraph">
              <wp:posOffset>68580</wp:posOffset>
            </wp:positionV>
            <wp:extent cx="983715" cy="982345"/>
            <wp:effectExtent l="0" t="0" r="6985" b="8255"/>
            <wp:wrapNone/>
            <wp:docPr id="15" name="Picture 8" descr="http://www.kalkinma.gov.tr/DocObjects/view/12599/Kalkınma_Bakanlığı_logo(_arkası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http://www.kalkinma.gov.tr/DocObjects/view/12599/Kalkınma_Bakanlığı_logo(_arkası_beyaz).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3715"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BAFEFB" w14:textId="55C9841C" w:rsidR="00CC362E" w:rsidRPr="00B37D9E" w:rsidRDefault="00CC362E" w:rsidP="00B37D9E">
      <w:pPr>
        <w:rPr>
          <w:rFonts w:cs="Arial"/>
          <w:i/>
          <w:color w:val="4D4D4D"/>
          <w:szCs w:val="20"/>
        </w:rPr>
      </w:pPr>
    </w:p>
    <w:p w14:paraId="72D4D320" w14:textId="476F3E9C" w:rsidR="00CC362E" w:rsidRPr="00B37D9E" w:rsidRDefault="00CC362E" w:rsidP="00B37D9E">
      <w:pPr>
        <w:rPr>
          <w:rFonts w:cs="Arial"/>
          <w:i/>
          <w:color w:val="4D4D4D"/>
          <w:szCs w:val="20"/>
        </w:rPr>
      </w:pPr>
    </w:p>
    <w:p w14:paraId="69B45AD9" w14:textId="77777777" w:rsidR="00CC362E" w:rsidRPr="00B37D9E" w:rsidRDefault="00CC362E" w:rsidP="00B37D9E">
      <w:pPr>
        <w:rPr>
          <w:rFonts w:cs="Arial"/>
          <w:i/>
          <w:color w:val="4D4D4D"/>
          <w:szCs w:val="20"/>
        </w:rPr>
      </w:pPr>
    </w:p>
    <w:p w14:paraId="470E2A26" w14:textId="77777777" w:rsidR="00CC362E" w:rsidRPr="00B37D9E" w:rsidRDefault="00CC362E" w:rsidP="00B37D9E">
      <w:pPr>
        <w:rPr>
          <w:rFonts w:cs="Arial"/>
          <w:color w:val="4D4D4D"/>
          <w:szCs w:val="20"/>
        </w:rPr>
      </w:pPr>
    </w:p>
    <w:p w14:paraId="0573BC30" w14:textId="77777777" w:rsidR="00CC362E" w:rsidRPr="00B37D9E" w:rsidRDefault="00CC362E" w:rsidP="00B37D9E">
      <w:pPr>
        <w:rPr>
          <w:rFonts w:cs="Arial"/>
          <w:color w:val="4D4D4D"/>
          <w:szCs w:val="20"/>
        </w:rPr>
      </w:pPr>
    </w:p>
    <w:p w14:paraId="4251E987" w14:textId="61F93E15" w:rsidR="00B4695F" w:rsidRPr="00C94224" w:rsidRDefault="00CA1FDE" w:rsidP="00DF1C56">
      <w:pPr>
        <w:spacing w:before="140"/>
        <w:jc w:val="center"/>
        <w:rPr>
          <w:rFonts w:cs="Arial"/>
          <w:color w:val="990000"/>
          <w:u w:val="single"/>
        </w:rPr>
      </w:pPr>
      <w:r>
        <w:rPr>
          <w:rFonts w:cs="Arial"/>
          <w:b/>
          <w:bCs/>
          <w:color w:val="0F243E" w:themeColor="text2" w:themeShade="80"/>
          <w:szCs w:val="20"/>
        </w:rPr>
        <w:t>Temmuz</w:t>
      </w:r>
      <w:r w:rsidR="00DF1C56" w:rsidRPr="00DF1C56">
        <w:rPr>
          <w:rFonts w:cs="Arial"/>
          <w:b/>
          <w:bCs/>
          <w:color w:val="0F243E" w:themeColor="text2" w:themeShade="80"/>
          <w:szCs w:val="20"/>
        </w:rPr>
        <w:t xml:space="preserve"> 2017</w:t>
      </w:r>
    </w:p>
    <w:bookmarkEnd w:id="0"/>
    <w:bookmarkEnd w:id="1"/>
    <w:bookmarkEnd w:id="2"/>
    <w:bookmarkEnd w:id="3"/>
    <w:p w14:paraId="0ACBE396" w14:textId="77777777" w:rsidR="00D309B6" w:rsidRPr="00C94224" w:rsidRDefault="00D309B6" w:rsidP="00D309B6">
      <w:pPr>
        <w:pStyle w:val="AltKonuBal"/>
        <w:jc w:val="both"/>
        <w:rPr>
          <w:rFonts w:cs="Arial"/>
        </w:rPr>
      </w:pPr>
    </w:p>
    <w:p w14:paraId="4F41272E" w14:textId="77777777" w:rsidR="00C73934" w:rsidRPr="00C94224" w:rsidRDefault="00C73934" w:rsidP="009F34EA">
      <w:pPr>
        <w:pStyle w:val="AltKonuBal"/>
        <w:rPr>
          <w:rFonts w:cs="Arial"/>
        </w:rPr>
      </w:pPr>
      <w:r w:rsidRPr="00C94224">
        <w:rPr>
          <w:rFonts w:cs="Arial"/>
        </w:rPr>
        <w:lastRenderedPageBreak/>
        <w:t>İÇİNDEKİLER</w:t>
      </w:r>
    </w:p>
    <w:sdt>
      <w:sdtPr>
        <w:rPr>
          <w:rFonts w:ascii="Arial" w:eastAsia="MS Mincho" w:hAnsi="Arial" w:cs="Times New Roman"/>
          <w:b w:val="0"/>
          <w:bCs w:val="0"/>
          <w:color w:val="auto"/>
          <w:sz w:val="20"/>
          <w:szCs w:val="24"/>
          <w:lang w:eastAsia="en-US"/>
        </w:rPr>
        <w:id w:val="-804929508"/>
        <w:docPartObj>
          <w:docPartGallery w:val="Table of Contents"/>
          <w:docPartUnique/>
        </w:docPartObj>
      </w:sdtPr>
      <w:sdtEndPr/>
      <w:sdtContent>
        <w:p w14:paraId="1188F58B" w14:textId="77777777" w:rsidR="009E2F25" w:rsidRDefault="009E2F25" w:rsidP="009F34EA">
          <w:pPr>
            <w:pStyle w:val="TBal"/>
            <w:spacing w:line="360" w:lineRule="auto"/>
          </w:pPr>
        </w:p>
        <w:p w14:paraId="356290A2" w14:textId="77777777" w:rsidR="00E52883" w:rsidRDefault="000D37F9">
          <w:pPr>
            <w:pStyle w:val="T1"/>
            <w:rPr>
              <w:rFonts w:asciiTheme="minorHAnsi" w:eastAsiaTheme="minorEastAsia" w:hAnsiTheme="minorHAnsi" w:cstheme="minorBidi"/>
              <w:b w:val="0"/>
              <w:caps w:val="0"/>
              <w:color w:val="auto"/>
              <w:sz w:val="22"/>
              <w:szCs w:val="22"/>
              <w:lang w:eastAsia="tr-TR"/>
            </w:rPr>
          </w:pPr>
          <w:r>
            <w:rPr>
              <w:rFonts w:cs="Arial"/>
              <w:szCs w:val="20"/>
            </w:rPr>
            <w:fldChar w:fldCharType="begin"/>
          </w:r>
          <w:r>
            <w:rPr>
              <w:rFonts w:cs="Arial"/>
              <w:szCs w:val="20"/>
            </w:rPr>
            <w:instrText xml:space="preserve"> TOC \o "1-2" \h \z \u </w:instrText>
          </w:r>
          <w:r>
            <w:rPr>
              <w:rFonts w:cs="Arial"/>
              <w:szCs w:val="20"/>
            </w:rPr>
            <w:fldChar w:fldCharType="separate"/>
          </w:r>
          <w:hyperlink w:anchor="_Toc485996276" w:history="1">
            <w:r w:rsidR="00E52883" w:rsidRPr="00C2760A">
              <w:rPr>
                <w:rStyle w:val="Kpr"/>
              </w:rPr>
              <w:t>1</w:t>
            </w:r>
            <w:r w:rsidR="00E52883">
              <w:rPr>
                <w:rFonts w:asciiTheme="minorHAnsi" w:eastAsiaTheme="minorEastAsia" w:hAnsiTheme="minorHAnsi" w:cstheme="minorBidi"/>
                <w:b w:val="0"/>
                <w:caps w:val="0"/>
                <w:color w:val="auto"/>
                <w:sz w:val="22"/>
                <w:szCs w:val="22"/>
                <w:lang w:eastAsia="tr-TR"/>
              </w:rPr>
              <w:tab/>
            </w:r>
            <w:r w:rsidR="00E52883" w:rsidRPr="00C2760A">
              <w:rPr>
                <w:rStyle w:val="Kpr"/>
              </w:rPr>
              <w:t>GİRİŞ</w:t>
            </w:r>
            <w:r w:rsidR="00E52883">
              <w:rPr>
                <w:webHidden/>
              </w:rPr>
              <w:tab/>
            </w:r>
            <w:r w:rsidR="00E52883">
              <w:rPr>
                <w:webHidden/>
              </w:rPr>
              <w:fldChar w:fldCharType="begin"/>
            </w:r>
            <w:r w:rsidR="00E52883">
              <w:rPr>
                <w:webHidden/>
              </w:rPr>
              <w:instrText xml:space="preserve"> PAGEREF _Toc485996276 \h </w:instrText>
            </w:r>
            <w:r w:rsidR="00E52883">
              <w:rPr>
                <w:webHidden/>
              </w:rPr>
            </w:r>
            <w:r w:rsidR="00E52883">
              <w:rPr>
                <w:webHidden/>
              </w:rPr>
              <w:fldChar w:fldCharType="separate"/>
            </w:r>
            <w:r w:rsidR="00E52883">
              <w:rPr>
                <w:webHidden/>
              </w:rPr>
              <w:t>7</w:t>
            </w:r>
            <w:r w:rsidR="00E52883">
              <w:rPr>
                <w:webHidden/>
              </w:rPr>
              <w:fldChar w:fldCharType="end"/>
            </w:r>
          </w:hyperlink>
        </w:p>
        <w:p w14:paraId="21535858"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77" w:history="1">
            <w:r w:rsidR="00E52883" w:rsidRPr="00C2760A">
              <w:rPr>
                <w:rStyle w:val="Kpr"/>
                <w:rFonts w:cs="Arial"/>
                <w:noProof/>
              </w:rPr>
              <w:t>1.1</w:t>
            </w:r>
            <w:r w:rsidR="00E52883">
              <w:rPr>
                <w:rFonts w:asciiTheme="minorHAnsi" w:eastAsiaTheme="minorEastAsia" w:hAnsiTheme="minorHAnsi" w:cstheme="minorBidi"/>
                <w:caps w:val="0"/>
                <w:noProof/>
                <w:sz w:val="22"/>
                <w:szCs w:val="22"/>
                <w:lang w:eastAsia="tr-TR"/>
              </w:rPr>
              <w:tab/>
            </w:r>
            <w:r w:rsidR="00E52883" w:rsidRPr="00C2760A">
              <w:rPr>
                <w:rStyle w:val="Kpr"/>
                <w:rFonts w:cs="Arial"/>
                <w:noProof/>
              </w:rPr>
              <w:t>REHBERİN AMACI ve KAPSAMI</w:t>
            </w:r>
            <w:r w:rsidR="00E52883">
              <w:rPr>
                <w:noProof/>
                <w:webHidden/>
              </w:rPr>
              <w:tab/>
            </w:r>
            <w:r w:rsidR="00E52883">
              <w:rPr>
                <w:noProof/>
                <w:webHidden/>
              </w:rPr>
              <w:fldChar w:fldCharType="begin"/>
            </w:r>
            <w:r w:rsidR="00E52883">
              <w:rPr>
                <w:noProof/>
                <w:webHidden/>
              </w:rPr>
              <w:instrText xml:space="preserve"> PAGEREF _Toc485996277 \h </w:instrText>
            </w:r>
            <w:r w:rsidR="00E52883">
              <w:rPr>
                <w:noProof/>
                <w:webHidden/>
              </w:rPr>
            </w:r>
            <w:r w:rsidR="00E52883">
              <w:rPr>
                <w:noProof/>
                <w:webHidden/>
              </w:rPr>
              <w:fldChar w:fldCharType="separate"/>
            </w:r>
            <w:r w:rsidR="00E52883">
              <w:rPr>
                <w:noProof/>
                <w:webHidden/>
              </w:rPr>
              <w:t>7</w:t>
            </w:r>
            <w:r w:rsidR="00E52883">
              <w:rPr>
                <w:noProof/>
                <w:webHidden/>
              </w:rPr>
              <w:fldChar w:fldCharType="end"/>
            </w:r>
          </w:hyperlink>
        </w:p>
        <w:p w14:paraId="1570DD78"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78" w:history="1">
            <w:r w:rsidR="00E52883" w:rsidRPr="00C2760A">
              <w:rPr>
                <w:rStyle w:val="Kpr"/>
                <w:rFonts w:cs="Arial"/>
                <w:noProof/>
              </w:rPr>
              <w:t>1.2</w:t>
            </w:r>
            <w:r w:rsidR="00E52883">
              <w:rPr>
                <w:rFonts w:asciiTheme="minorHAnsi" w:eastAsiaTheme="minorEastAsia" w:hAnsiTheme="minorHAnsi" w:cstheme="minorBidi"/>
                <w:caps w:val="0"/>
                <w:noProof/>
                <w:sz w:val="22"/>
                <w:szCs w:val="22"/>
                <w:lang w:eastAsia="tr-TR"/>
              </w:rPr>
              <w:tab/>
            </w:r>
            <w:r w:rsidR="00E52883" w:rsidRPr="00C2760A">
              <w:rPr>
                <w:rStyle w:val="Kpr"/>
                <w:rFonts w:cs="Arial"/>
                <w:noProof/>
              </w:rPr>
              <w:t>REHBERİN YAPISI VE İÇERİĞİ</w:t>
            </w:r>
            <w:r w:rsidR="00E52883">
              <w:rPr>
                <w:noProof/>
                <w:webHidden/>
              </w:rPr>
              <w:tab/>
            </w:r>
            <w:r w:rsidR="00E52883">
              <w:rPr>
                <w:noProof/>
                <w:webHidden/>
              </w:rPr>
              <w:fldChar w:fldCharType="begin"/>
            </w:r>
            <w:r w:rsidR="00E52883">
              <w:rPr>
                <w:noProof/>
                <w:webHidden/>
              </w:rPr>
              <w:instrText xml:space="preserve"> PAGEREF _Toc485996278 \h </w:instrText>
            </w:r>
            <w:r w:rsidR="00E52883">
              <w:rPr>
                <w:noProof/>
                <w:webHidden/>
              </w:rPr>
            </w:r>
            <w:r w:rsidR="00E52883">
              <w:rPr>
                <w:noProof/>
                <w:webHidden/>
              </w:rPr>
              <w:fldChar w:fldCharType="separate"/>
            </w:r>
            <w:r w:rsidR="00E52883">
              <w:rPr>
                <w:noProof/>
                <w:webHidden/>
              </w:rPr>
              <w:t>9</w:t>
            </w:r>
            <w:r w:rsidR="00E52883">
              <w:rPr>
                <w:noProof/>
                <w:webHidden/>
              </w:rPr>
              <w:fldChar w:fldCharType="end"/>
            </w:r>
          </w:hyperlink>
        </w:p>
        <w:p w14:paraId="25ED1299" w14:textId="77777777" w:rsidR="00E52883" w:rsidRDefault="00AE61EF">
          <w:pPr>
            <w:pStyle w:val="T1"/>
            <w:rPr>
              <w:rFonts w:asciiTheme="minorHAnsi" w:eastAsiaTheme="minorEastAsia" w:hAnsiTheme="minorHAnsi" w:cstheme="minorBidi"/>
              <w:b w:val="0"/>
              <w:caps w:val="0"/>
              <w:color w:val="auto"/>
              <w:sz w:val="22"/>
              <w:szCs w:val="22"/>
              <w:lang w:eastAsia="tr-TR"/>
            </w:rPr>
          </w:pPr>
          <w:hyperlink w:anchor="_Toc485996279" w:history="1">
            <w:r w:rsidR="00E52883" w:rsidRPr="00C2760A">
              <w:rPr>
                <w:rStyle w:val="Kpr"/>
              </w:rPr>
              <w:t>2</w:t>
            </w:r>
            <w:r w:rsidR="00E52883">
              <w:rPr>
                <w:rFonts w:asciiTheme="minorHAnsi" w:eastAsiaTheme="minorEastAsia" w:hAnsiTheme="minorHAnsi" w:cstheme="minorBidi"/>
                <w:b w:val="0"/>
                <w:caps w:val="0"/>
                <w:color w:val="auto"/>
                <w:sz w:val="22"/>
                <w:szCs w:val="22"/>
                <w:lang w:eastAsia="tr-TR"/>
              </w:rPr>
              <w:tab/>
            </w:r>
            <w:r w:rsidR="00E52883" w:rsidRPr="00C2760A">
              <w:rPr>
                <w:rStyle w:val="Kpr"/>
              </w:rPr>
              <w:t>KAMU BİT YATIRIM PROJELERİ PLANLAMA SÜRECİ</w:t>
            </w:r>
            <w:r w:rsidR="00E52883">
              <w:rPr>
                <w:webHidden/>
              </w:rPr>
              <w:tab/>
            </w:r>
            <w:r w:rsidR="00E52883">
              <w:rPr>
                <w:webHidden/>
              </w:rPr>
              <w:fldChar w:fldCharType="begin"/>
            </w:r>
            <w:r w:rsidR="00E52883">
              <w:rPr>
                <w:webHidden/>
              </w:rPr>
              <w:instrText xml:space="preserve"> PAGEREF _Toc485996279 \h </w:instrText>
            </w:r>
            <w:r w:rsidR="00E52883">
              <w:rPr>
                <w:webHidden/>
              </w:rPr>
            </w:r>
            <w:r w:rsidR="00E52883">
              <w:rPr>
                <w:webHidden/>
              </w:rPr>
              <w:fldChar w:fldCharType="separate"/>
            </w:r>
            <w:r w:rsidR="00E52883">
              <w:rPr>
                <w:webHidden/>
              </w:rPr>
              <w:t>11</w:t>
            </w:r>
            <w:r w:rsidR="00E52883">
              <w:rPr>
                <w:webHidden/>
              </w:rPr>
              <w:fldChar w:fldCharType="end"/>
            </w:r>
          </w:hyperlink>
        </w:p>
        <w:p w14:paraId="12EF2E6F"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80" w:history="1">
            <w:r w:rsidR="00E52883" w:rsidRPr="00C2760A">
              <w:rPr>
                <w:rStyle w:val="Kpr"/>
                <w:noProof/>
              </w:rPr>
              <w:t>2.1</w:t>
            </w:r>
            <w:r w:rsidR="00E52883">
              <w:rPr>
                <w:rFonts w:asciiTheme="minorHAnsi" w:eastAsiaTheme="minorEastAsia" w:hAnsiTheme="minorHAnsi" w:cstheme="minorBidi"/>
                <w:caps w:val="0"/>
                <w:noProof/>
                <w:sz w:val="22"/>
                <w:szCs w:val="22"/>
                <w:lang w:eastAsia="tr-TR"/>
              </w:rPr>
              <w:tab/>
            </w:r>
            <w:r w:rsidR="00E52883" w:rsidRPr="00C2760A">
              <w:rPr>
                <w:rStyle w:val="Kpr"/>
                <w:noProof/>
              </w:rPr>
              <w:t>KAMU KURUM VE KURULUŞLARI TARAFINDAN BİT YATIRIM İHTİYAÇLARININ BELİRLENMESİ</w:t>
            </w:r>
            <w:r w:rsidR="00E52883">
              <w:rPr>
                <w:noProof/>
                <w:webHidden/>
              </w:rPr>
              <w:tab/>
            </w:r>
            <w:r w:rsidR="00E52883">
              <w:rPr>
                <w:noProof/>
                <w:webHidden/>
              </w:rPr>
              <w:fldChar w:fldCharType="begin"/>
            </w:r>
            <w:r w:rsidR="00E52883">
              <w:rPr>
                <w:noProof/>
                <w:webHidden/>
              </w:rPr>
              <w:instrText xml:space="preserve"> PAGEREF _Toc485996280 \h </w:instrText>
            </w:r>
            <w:r w:rsidR="00E52883">
              <w:rPr>
                <w:noProof/>
                <w:webHidden/>
              </w:rPr>
            </w:r>
            <w:r w:rsidR="00E52883">
              <w:rPr>
                <w:noProof/>
                <w:webHidden/>
              </w:rPr>
              <w:fldChar w:fldCharType="separate"/>
            </w:r>
            <w:r w:rsidR="00E52883">
              <w:rPr>
                <w:noProof/>
                <w:webHidden/>
              </w:rPr>
              <w:t>14</w:t>
            </w:r>
            <w:r w:rsidR="00E52883">
              <w:rPr>
                <w:noProof/>
                <w:webHidden/>
              </w:rPr>
              <w:fldChar w:fldCharType="end"/>
            </w:r>
          </w:hyperlink>
        </w:p>
        <w:p w14:paraId="7CD50A4C"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81" w:history="1">
            <w:r w:rsidR="00E52883" w:rsidRPr="00C2760A">
              <w:rPr>
                <w:rStyle w:val="Kpr"/>
                <w:noProof/>
              </w:rPr>
              <w:t>2.2</w:t>
            </w:r>
            <w:r w:rsidR="00E52883">
              <w:rPr>
                <w:rFonts w:asciiTheme="minorHAnsi" w:eastAsiaTheme="minorEastAsia" w:hAnsiTheme="minorHAnsi" w:cstheme="minorBidi"/>
                <w:caps w:val="0"/>
                <w:noProof/>
                <w:sz w:val="22"/>
                <w:szCs w:val="22"/>
                <w:lang w:eastAsia="tr-TR"/>
              </w:rPr>
              <w:tab/>
            </w:r>
            <w:r w:rsidR="00E52883" w:rsidRPr="00C2760A">
              <w:rPr>
                <w:rStyle w:val="Kpr"/>
                <w:noProof/>
              </w:rPr>
              <w:t>KAMU BİT PROJELERİ TEKLİF VE DEĞERLENDİRME AŞAMALARININ BELİRLENMESİ (TEK AŞAMALI-İKİ AŞAMALI)</w:t>
            </w:r>
            <w:r w:rsidR="00E52883">
              <w:rPr>
                <w:noProof/>
                <w:webHidden/>
              </w:rPr>
              <w:tab/>
            </w:r>
            <w:r w:rsidR="00E52883">
              <w:rPr>
                <w:noProof/>
                <w:webHidden/>
              </w:rPr>
              <w:fldChar w:fldCharType="begin"/>
            </w:r>
            <w:r w:rsidR="00E52883">
              <w:rPr>
                <w:noProof/>
                <w:webHidden/>
              </w:rPr>
              <w:instrText xml:space="preserve"> PAGEREF _Toc485996281 \h </w:instrText>
            </w:r>
            <w:r w:rsidR="00E52883">
              <w:rPr>
                <w:noProof/>
                <w:webHidden/>
              </w:rPr>
            </w:r>
            <w:r w:rsidR="00E52883">
              <w:rPr>
                <w:noProof/>
                <w:webHidden/>
              </w:rPr>
              <w:fldChar w:fldCharType="separate"/>
            </w:r>
            <w:r w:rsidR="00E52883">
              <w:rPr>
                <w:noProof/>
                <w:webHidden/>
              </w:rPr>
              <w:t>23</w:t>
            </w:r>
            <w:r w:rsidR="00E52883">
              <w:rPr>
                <w:noProof/>
                <w:webHidden/>
              </w:rPr>
              <w:fldChar w:fldCharType="end"/>
            </w:r>
          </w:hyperlink>
        </w:p>
        <w:p w14:paraId="13F90BBC"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82" w:history="1">
            <w:r w:rsidR="00E52883" w:rsidRPr="00C2760A">
              <w:rPr>
                <w:rStyle w:val="Kpr"/>
                <w:noProof/>
              </w:rPr>
              <w:t>2.3</w:t>
            </w:r>
            <w:r w:rsidR="00E52883">
              <w:rPr>
                <w:rFonts w:asciiTheme="minorHAnsi" w:eastAsiaTheme="minorEastAsia" w:hAnsiTheme="minorHAnsi" w:cstheme="minorBidi"/>
                <w:caps w:val="0"/>
                <w:noProof/>
                <w:sz w:val="22"/>
                <w:szCs w:val="22"/>
                <w:lang w:eastAsia="tr-TR"/>
              </w:rPr>
              <w:tab/>
            </w:r>
            <w:r w:rsidR="00E52883" w:rsidRPr="00C2760A">
              <w:rPr>
                <w:rStyle w:val="Kpr"/>
                <w:noProof/>
              </w:rPr>
              <w:t>KAMU BİT PROJELERİ İÇİN TEKLİFLERİN HAZIRLANMASI</w:t>
            </w:r>
            <w:r w:rsidR="00E52883">
              <w:rPr>
                <w:noProof/>
                <w:webHidden/>
              </w:rPr>
              <w:tab/>
            </w:r>
            <w:r w:rsidR="00E52883">
              <w:rPr>
                <w:noProof/>
                <w:webHidden/>
              </w:rPr>
              <w:fldChar w:fldCharType="begin"/>
            </w:r>
            <w:r w:rsidR="00E52883">
              <w:rPr>
                <w:noProof/>
                <w:webHidden/>
              </w:rPr>
              <w:instrText xml:space="preserve"> PAGEREF _Toc485996282 \h </w:instrText>
            </w:r>
            <w:r w:rsidR="00E52883">
              <w:rPr>
                <w:noProof/>
                <w:webHidden/>
              </w:rPr>
            </w:r>
            <w:r w:rsidR="00E52883">
              <w:rPr>
                <w:noProof/>
                <w:webHidden/>
              </w:rPr>
              <w:fldChar w:fldCharType="separate"/>
            </w:r>
            <w:r w:rsidR="00E52883">
              <w:rPr>
                <w:noProof/>
                <w:webHidden/>
              </w:rPr>
              <w:t>25</w:t>
            </w:r>
            <w:r w:rsidR="00E52883">
              <w:rPr>
                <w:noProof/>
                <w:webHidden/>
              </w:rPr>
              <w:fldChar w:fldCharType="end"/>
            </w:r>
          </w:hyperlink>
        </w:p>
        <w:p w14:paraId="5443E42B"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83" w:history="1">
            <w:r w:rsidR="00E52883" w:rsidRPr="00C2760A">
              <w:rPr>
                <w:rStyle w:val="Kpr"/>
                <w:noProof/>
              </w:rPr>
              <w:t>2.4</w:t>
            </w:r>
            <w:r w:rsidR="00E52883">
              <w:rPr>
                <w:rFonts w:asciiTheme="minorHAnsi" w:eastAsiaTheme="minorEastAsia" w:hAnsiTheme="minorHAnsi" w:cstheme="minorBidi"/>
                <w:caps w:val="0"/>
                <w:noProof/>
                <w:sz w:val="22"/>
                <w:szCs w:val="22"/>
                <w:lang w:eastAsia="tr-TR"/>
              </w:rPr>
              <w:tab/>
            </w:r>
            <w:r w:rsidR="00E52883" w:rsidRPr="00C2760A">
              <w:rPr>
                <w:rStyle w:val="Kpr"/>
                <w:noProof/>
              </w:rPr>
              <w:t>KAMU BİT PROJE TEKLİFLERİNİN KALKINMA BAKANLIĞI’NA SUNULMASI</w:t>
            </w:r>
            <w:r w:rsidR="00E52883">
              <w:rPr>
                <w:noProof/>
                <w:webHidden/>
              </w:rPr>
              <w:tab/>
            </w:r>
            <w:r w:rsidR="00E52883">
              <w:rPr>
                <w:noProof/>
                <w:webHidden/>
              </w:rPr>
              <w:fldChar w:fldCharType="begin"/>
            </w:r>
            <w:r w:rsidR="00E52883">
              <w:rPr>
                <w:noProof/>
                <w:webHidden/>
              </w:rPr>
              <w:instrText xml:space="preserve"> PAGEREF _Toc485996283 \h </w:instrText>
            </w:r>
            <w:r w:rsidR="00E52883">
              <w:rPr>
                <w:noProof/>
                <w:webHidden/>
              </w:rPr>
            </w:r>
            <w:r w:rsidR="00E52883">
              <w:rPr>
                <w:noProof/>
                <w:webHidden/>
              </w:rPr>
              <w:fldChar w:fldCharType="separate"/>
            </w:r>
            <w:r w:rsidR="00E52883">
              <w:rPr>
                <w:noProof/>
                <w:webHidden/>
              </w:rPr>
              <w:t>31</w:t>
            </w:r>
            <w:r w:rsidR="00E52883">
              <w:rPr>
                <w:noProof/>
                <w:webHidden/>
              </w:rPr>
              <w:fldChar w:fldCharType="end"/>
            </w:r>
          </w:hyperlink>
        </w:p>
        <w:p w14:paraId="4B951A4A"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84" w:history="1">
            <w:r w:rsidR="00E52883" w:rsidRPr="00C2760A">
              <w:rPr>
                <w:rStyle w:val="Kpr"/>
                <w:noProof/>
              </w:rPr>
              <w:t>2.5</w:t>
            </w:r>
            <w:r w:rsidR="00E52883">
              <w:rPr>
                <w:rFonts w:asciiTheme="minorHAnsi" w:eastAsiaTheme="minorEastAsia" w:hAnsiTheme="minorHAnsi" w:cstheme="minorBidi"/>
                <w:caps w:val="0"/>
                <w:noProof/>
                <w:sz w:val="22"/>
                <w:szCs w:val="22"/>
                <w:lang w:eastAsia="tr-TR"/>
              </w:rPr>
              <w:tab/>
            </w:r>
            <w:r w:rsidR="00E52883" w:rsidRPr="00C2760A">
              <w:rPr>
                <w:rStyle w:val="Kpr"/>
                <w:noProof/>
              </w:rPr>
              <w:t>KAMU BİT PROJE TEKLİFLERİNİN DEĞERLENDİRİLMESİ VE YATIRIM PROGRAMINA ALINMASI</w:t>
            </w:r>
            <w:r w:rsidR="00E52883">
              <w:rPr>
                <w:noProof/>
                <w:webHidden/>
              </w:rPr>
              <w:tab/>
            </w:r>
            <w:r w:rsidR="00E52883">
              <w:rPr>
                <w:noProof/>
                <w:webHidden/>
              </w:rPr>
              <w:fldChar w:fldCharType="begin"/>
            </w:r>
            <w:r w:rsidR="00E52883">
              <w:rPr>
                <w:noProof/>
                <w:webHidden/>
              </w:rPr>
              <w:instrText xml:space="preserve"> PAGEREF _Toc485996284 \h </w:instrText>
            </w:r>
            <w:r w:rsidR="00E52883">
              <w:rPr>
                <w:noProof/>
                <w:webHidden/>
              </w:rPr>
            </w:r>
            <w:r w:rsidR="00E52883">
              <w:rPr>
                <w:noProof/>
                <w:webHidden/>
              </w:rPr>
              <w:fldChar w:fldCharType="separate"/>
            </w:r>
            <w:r w:rsidR="00E52883">
              <w:rPr>
                <w:noProof/>
                <w:webHidden/>
              </w:rPr>
              <w:t>33</w:t>
            </w:r>
            <w:r w:rsidR="00E52883">
              <w:rPr>
                <w:noProof/>
                <w:webHidden/>
              </w:rPr>
              <w:fldChar w:fldCharType="end"/>
            </w:r>
          </w:hyperlink>
        </w:p>
        <w:p w14:paraId="321E6C77" w14:textId="77777777" w:rsidR="00E52883" w:rsidRDefault="00AE61EF">
          <w:pPr>
            <w:pStyle w:val="T2"/>
            <w:tabs>
              <w:tab w:val="right" w:leader="dot" w:pos="9891"/>
            </w:tabs>
            <w:rPr>
              <w:rFonts w:asciiTheme="minorHAnsi" w:eastAsiaTheme="minorEastAsia" w:hAnsiTheme="minorHAnsi" w:cstheme="minorBidi"/>
              <w:caps w:val="0"/>
              <w:noProof/>
              <w:sz w:val="22"/>
              <w:szCs w:val="22"/>
              <w:lang w:eastAsia="tr-TR"/>
            </w:rPr>
          </w:pPr>
          <w:hyperlink w:anchor="_Toc485996285" w:history="1">
            <w:r w:rsidR="00E52883" w:rsidRPr="00C2760A">
              <w:rPr>
                <w:rStyle w:val="Kpr"/>
                <w:noProof/>
              </w:rPr>
              <w:t>2.6</w:t>
            </w:r>
            <w:r w:rsidR="00E52883">
              <w:rPr>
                <w:rFonts w:asciiTheme="minorHAnsi" w:eastAsiaTheme="minorEastAsia" w:hAnsiTheme="minorHAnsi" w:cstheme="minorBidi"/>
                <w:caps w:val="0"/>
                <w:noProof/>
                <w:sz w:val="22"/>
                <w:szCs w:val="22"/>
                <w:lang w:eastAsia="tr-TR"/>
              </w:rPr>
              <w:tab/>
            </w:r>
            <w:r w:rsidR="00E52883" w:rsidRPr="00C2760A">
              <w:rPr>
                <w:rStyle w:val="Kpr"/>
                <w:noProof/>
              </w:rPr>
              <w:t>KAMU BİT PROJELERİNİN İZLENMESİ VE TAMAMLANMASI</w:t>
            </w:r>
            <w:r w:rsidR="00E52883">
              <w:rPr>
                <w:noProof/>
                <w:webHidden/>
              </w:rPr>
              <w:tab/>
            </w:r>
            <w:r w:rsidR="00E52883">
              <w:rPr>
                <w:noProof/>
                <w:webHidden/>
              </w:rPr>
              <w:fldChar w:fldCharType="begin"/>
            </w:r>
            <w:r w:rsidR="00E52883">
              <w:rPr>
                <w:noProof/>
                <w:webHidden/>
              </w:rPr>
              <w:instrText xml:space="preserve"> PAGEREF _Toc485996285 \h </w:instrText>
            </w:r>
            <w:r w:rsidR="00E52883">
              <w:rPr>
                <w:noProof/>
                <w:webHidden/>
              </w:rPr>
            </w:r>
            <w:r w:rsidR="00E52883">
              <w:rPr>
                <w:noProof/>
                <w:webHidden/>
              </w:rPr>
              <w:fldChar w:fldCharType="separate"/>
            </w:r>
            <w:r w:rsidR="00E52883">
              <w:rPr>
                <w:noProof/>
                <w:webHidden/>
              </w:rPr>
              <w:t>33</w:t>
            </w:r>
            <w:r w:rsidR="00E52883">
              <w:rPr>
                <w:noProof/>
                <w:webHidden/>
              </w:rPr>
              <w:fldChar w:fldCharType="end"/>
            </w:r>
          </w:hyperlink>
        </w:p>
        <w:p w14:paraId="5433D411" w14:textId="77777777" w:rsidR="00E52883" w:rsidRDefault="00AE61EF">
          <w:pPr>
            <w:pStyle w:val="T1"/>
            <w:rPr>
              <w:rFonts w:asciiTheme="minorHAnsi" w:eastAsiaTheme="minorEastAsia" w:hAnsiTheme="minorHAnsi" w:cstheme="minorBidi"/>
              <w:b w:val="0"/>
              <w:caps w:val="0"/>
              <w:color w:val="auto"/>
              <w:sz w:val="22"/>
              <w:szCs w:val="22"/>
              <w:lang w:eastAsia="tr-TR"/>
            </w:rPr>
          </w:pPr>
          <w:hyperlink w:anchor="_Toc485996286" w:history="1">
            <w:r w:rsidR="00E52883" w:rsidRPr="00C2760A">
              <w:rPr>
                <w:rStyle w:val="Kpr"/>
              </w:rPr>
              <w:t>3</w:t>
            </w:r>
            <w:r w:rsidR="00E52883">
              <w:rPr>
                <w:rFonts w:asciiTheme="minorHAnsi" w:eastAsiaTheme="minorEastAsia" w:hAnsiTheme="minorHAnsi" w:cstheme="minorBidi"/>
                <w:b w:val="0"/>
                <w:caps w:val="0"/>
                <w:color w:val="auto"/>
                <w:sz w:val="22"/>
                <w:szCs w:val="22"/>
                <w:lang w:eastAsia="tr-TR"/>
              </w:rPr>
              <w:tab/>
            </w:r>
            <w:r w:rsidR="00E52883" w:rsidRPr="00C2760A">
              <w:rPr>
                <w:rStyle w:val="Kpr"/>
              </w:rPr>
              <w:t>EKLER</w:t>
            </w:r>
            <w:r w:rsidR="00E52883">
              <w:rPr>
                <w:webHidden/>
              </w:rPr>
              <w:tab/>
            </w:r>
            <w:r w:rsidR="00E52883">
              <w:rPr>
                <w:webHidden/>
              </w:rPr>
              <w:fldChar w:fldCharType="begin"/>
            </w:r>
            <w:r w:rsidR="00E52883">
              <w:rPr>
                <w:webHidden/>
              </w:rPr>
              <w:instrText xml:space="preserve"> PAGEREF _Toc485996286 \h </w:instrText>
            </w:r>
            <w:r w:rsidR="00E52883">
              <w:rPr>
                <w:webHidden/>
              </w:rPr>
            </w:r>
            <w:r w:rsidR="00E52883">
              <w:rPr>
                <w:webHidden/>
              </w:rPr>
              <w:fldChar w:fldCharType="separate"/>
            </w:r>
            <w:r w:rsidR="00E52883">
              <w:rPr>
                <w:webHidden/>
              </w:rPr>
              <w:t>35</w:t>
            </w:r>
            <w:r w:rsidR="00E52883">
              <w:rPr>
                <w:webHidden/>
              </w:rPr>
              <w:fldChar w:fldCharType="end"/>
            </w:r>
          </w:hyperlink>
        </w:p>
        <w:p w14:paraId="632D1A22" w14:textId="77777777" w:rsidR="00752A1A" w:rsidRDefault="000D37F9" w:rsidP="00752A1A">
          <w:r>
            <w:rPr>
              <w:rFonts w:cs="Arial"/>
              <w:b/>
              <w:caps/>
              <w:color w:val="3366FF"/>
              <w:szCs w:val="20"/>
            </w:rPr>
            <w:fldChar w:fldCharType="end"/>
          </w:r>
        </w:p>
      </w:sdtContent>
    </w:sdt>
    <w:p w14:paraId="54507BB8" w14:textId="77777777" w:rsidR="00752A1A" w:rsidRPr="00C94224" w:rsidRDefault="00752A1A" w:rsidP="00752A1A">
      <w:pPr>
        <w:rPr>
          <w:rFonts w:cs="Arial"/>
          <w:caps/>
          <w:color w:val="3366FF"/>
          <w:szCs w:val="20"/>
        </w:rPr>
      </w:pPr>
      <w:r w:rsidRPr="00C94224">
        <w:rPr>
          <w:rFonts w:cs="Arial"/>
          <w:caps/>
          <w:color w:val="3366FF"/>
          <w:szCs w:val="20"/>
        </w:rPr>
        <w:t xml:space="preserve"> </w:t>
      </w:r>
    </w:p>
    <w:p w14:paraId="2EA714DE" w14:textId="5C2991A0" w:rsidR="00AF5570" w:rsidRPr="00C94224" w:rsidRDefault="00AF5570" w:rsidP="00AF5570">
      <w:pPr>
        <w:pStyle w:val="AltKonuBal"/>
        <w:ind w:left="-180"/>
        <w:rPr>
          <w:rFonts w:cs="Arial"/>
          <w:caps/>
          <w:color w:val="3366FF"/>
          <w:sz w:val="20"/>
          <w:szCs w:val="20"/>
        </w:rPr>
      </w:pPr>
    </w:p>
    <w:p w14:paraId="29E318A5" w14:textId="16C42313" w:rsidR="00C861B5" w:rsidRPr="00C94224" w:rsidRDefault="00C861B5" w:rsidP="00435392">
      <w:pPr>
        <w:pStyle w:val="AltKonuBal"/>
        <w:rPr>
          <w:rFonts w:cs="Arial"/>
          <w:caps/>
          <w:color w:val="3366FF"/>
          <w:sz w:val="20"/>
          <w:szCs w:val="20"/>
        </w:rPr>
      </w:pPr>
    </w:p>
    <w:p w14:paraId="63FB304D" w14:textId="3C61E842" w:rsidR="00AA7B0D" w:rsidRDefault="00C861B5" w:rsidP="00AF5570">
      <w:pPr>
        <w:jc w:val="left"/>
        <w:rPr>
          <w:rFonts w:cs="Arial"/>
          <w:b/>
          <w:bCs/>
          <w:caps/>
          <w:color w:val="3366FF"/>
          <w:szCs w:val="20"/>
        </w:rPr>
      </w:pPr>
      <w:r w:rsidRPr="00C94224">
        <w:rPr>
          <w:rFonts w:cs="Arial"/>
          <w:caps/>
          <w:color w:val="3366FF"/>
          <w:szCs w:val="20"/>
        </w:rPr>
        <w:br w:type="page"/>
      </w:r>
    </w:p>
    <w:p w14:paraId="3AC6A007" w14:textId="77777777" w:rsidR="002B27EB" w:rsidRDefault="002B27EB" w:rsidP="00AA7B0D">
      <w:pPr>
        <w:pStyle w:val="AltKonuBal"/>
        <w:rPr>
          <w:rFonts w:cs="Arial"/>
        </w:rPr>
      </w:pPr>
    </w:p>
    <w:p w14:paraId="3678EB31" w14:textId="77777777" w:rsidR="00AA7B0D" w:rsidRPr="00AA7B0D" w:rsidRDefault="00AA7B0D" w:rsidP="00AA7B0D">
      <w:pPr>
        <w:pStyle w:val="AltKonuBal"/>
        <w:rPr>
          <w:rFonts w:cs="Arial"/>
        </w:rPr>
      </w:pPr>
      <w:r w:rsidRPr="00AA7B0D">
        <w:rPr>
          <w:rFonts w:cs="Arial"/>
        </w:rPr>
        <w:t>TABLOLAR</w:t>
      </w:r>
    </w:p>
    <w:p w14:paraId="57E37BE2" w14:textId="77777777" w:rsidR="00AA7B0D" w:rsidRDefault="00AA7B0D">
      <w:pPr>
        <w:pStyle w:val="ekillerTablosu"/>
        <w:tabs>
          <w:tab w:val="right" w:leader="dot" w:pos="10045"/>
        </w:tabs>
        <w:rPr>
          <w:rFonts w:cs="Arial"/>
          <w:b/>
          <w:bCs/>
          <w:caps/>
          <w:color w:val="3366FF"/>
          <w:szCs w:val="20"/>
        </w:rPr>
      </w:pPr>
    </w:p>
    <w:p w14:paraId="110C18A2" w14:textId="77777777" w:rsidR="00E52883" w:rsidRDefault="00AA7B0D">
      <w:pPr>
        <w:pStyle w:val="ekillerTablosu"/>
        <w:tabs>
          <w:tab w:val="right" w:leader="dot" w:pos="9891"/>
        </w:tabs>
        <w:rPr>
          <w:rFonts w:asciiTheme="minorHAnsi" w:eastAsiaTheme="minorEastAsia" w:hAnsiTheme="minorHAnsi" w:cstheme="minorBidi"/>
          <w:noProof/>
          <w:sz w:val="22"/>
          <w:szCs w:val="22"/>
          <w:lang w:eastAsia="tr-TR"/>
        </w:rPr>
      </w:pPr>
      <w:r>
        <w:rPr>
          <w:rFonts w:cs="Arial"/>
          <w:b/>
          <w:bCs/>
          <w:caps/>
          <w:color w:val="3366FF"/>
          <w:szCs w:val="20"/>
        </w:rPr>
        <w:fldChar w:fldCharType="begin"/>
      </w:r>
      <w:r>
        <w:rPr>
          <w:rFonts w:cs="Arial"/>
          <w:b/>
          <w:bCs/>
          <w:caps/>
          <w:color w:val="3366FF"/>
          <w:szCs w:val="20"/>
        </w:rPr>
        <w:instrText xml:space="preserve"> TOC \h \z \c "Tablo" </w:instrText>
      </w:r>
      <w:r>
        <w:rPr>
          <w:rFonts w:cs="Arial"/>
          <w:b/>
          <w:bCs/>
          <w:caps/>
          <w:color w:val="3366FF"/>
          <w:szCs w:val="20"/>
        </w:rPr>
        <w:fldChar w:fldCharType="separate"/>
      </w:r>
      <w:hyperlink w:anchor="_Toc485996287" w:history="1">
        <w:r w:rsidR="00E52883" w:rsidRPr="00286AA8">
          <w:rPr>
            <w:rStyle w:val="Kpr"/>
            <w:noProof/>
          </w:rPr>
          <w:t>Tablo 1. Kamu BİT Projeleri Hazırlama Rehberi’nin Ekleri ve İçeriği</w:t>
        </w:r>
        <w:r w:rsidR="00E52883">
          <w:rPr>
            <w:noProof/>
            <w:webHidden/>
          </w:rPr>
          <w:tab/>
        </w:r>
        <w:r w:rsidR="00E52883">
          <w:rPr>
            <w:noProof/>
            <w:webHidden/>
          </w:rPr>
          <w:fldChar w:fldCharType="begin"/>
        </w:r>
        <w:r w:rsidR="00E52883">
          <w:rPr>
            <w:noProof/>
            <w:webHidden/>
          </w:rPr>
          <w:instrText xml:space="preserve"> PAGEREF _Toc485996287 \h </w:instrText>
        </w:r>
        <w:r w:rsidR="00E52883">
          <w:rPr>
            <w:noProof/>
            <w:webHidden/>
          </w:rPr>
        </w:r>
        <w:r w:rsidR="00E52883">
          <w:rPr>
            <w:noProof/>
            <w:webHidden/>
          </w:rPr>
          <w:fldChar w:fldCharType="separate"/>
        </w:r>
        <w:r w:rsidR="00E52883">
          <w:rPr>
            <w:noProof/>
            <w:webHidden/>
          </w:rPr>
          <w:t>10</w:t>
        </w:r>
        <w:r w:rsidR="00E52883">
          <w:rPr>
            <w:noProof/>
            <w:webHidden/>
          </w:rPr>
          <w:fldChar w:fldCharType="end"/>
        </w:r>
      </w:hyperlink>
    </w:p>
    <w:p w14:paraId="1819BD7F" w14:textId="77777777" w:rsidR="00E52883"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85996288" w:history="1">
        <w:r w:rsidR="00E52883" w:rsidRPr="00286AA8">
          <w:rPr>
            <w:rStyle w:val="Kpr"/>
            <w:noProof/>
          </w:rPr>
          <w:t>Tablo 2. Kamu BİT Yatırım Proje Türlerinin Açıklamaları</w:t>
        </w:r>
        <w:r w:rsidR="00E52883">
          <w:rPr>
            <w:noProof/>
            <w:webHidden/>
          </w:rPr>
          <w:tab/>
        </w:r>
        <w:r w:rsidR="00E52883">
          <w:rPr>
            <w:noProof/>
            <w:webHidden/>
          </w:rPr>
          <w:fldChar w:fldCharType="begin"/>
        </w:r>
        <w:r w:rsidR="00E52883">
          <w:rPr>
            <w:noProof/>
            <w:webHidden/>
          </w:rPr>
          <w:instrText xml:space="preserve"> PAGEREF _Toc485996288 \h </w:instrText>
        </w:r>
        <w:r w:rsidR="00E52883">
          <w:rPr>
            <w:noProof/>
            <w:webHidden/>
          </w:rPr>
        </w:r>
        <w:r w:rsidR="00E52883">
          <w:rPr>
            <w:noProof/>
            <w:webHidden/>
          </w:rPr>
          <w:fldChar w:fldCharType="separate"/>
        </w:r>
        <w:r w:rsidR="00E52883">
          <w:rPr>
            <w:noProof/>
            <w:webHidden/>
          </w:rPr>
          <w:t>12</w:t>
        </w:r>
        <w:r w:rsidR="00E52883">
          <w:rPr>
            <w:noProof/>
            <w:webHidden/>
          </w:rPr>
          <w:fldChar w:fldCharType="end"/>
        </w:r>
      </w:hyperlink>
    </w:p>
    <w:p w14:paraId="2E875EEB" w14:textId="77777777" w:rsidR="00E52883"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85996289" w:history="1">
        <w:r w:rsidR="00E52883" w:rsidRPr="00286AA8">
          <w:rPr>
            <w:rStyle w:val="Kpr"/>
            <w:noProof/>
          </w:rPr>
          <w:t xml:space="preserve">Tablo 3. </w:t>
        </w:r>
        <w:r w:rsidR="00E52883" w:rsidRPr="00286AA8">
          <w:rPr>
            <w:rStyle w:val="Kpr"/>
            <w:rFonts w:cs="Arial"/>
            <w:noProof/>
          </w:rPr>
          <w:t>Kamu BİT Yatırım Projeleri Planlama Sürecinin Alt Süreçleri</w:t>
        </w:r>
        <w:r w:rsidR="00E52883">
          <w:rPr>
            <w:noProof/>
            <w:webHidden/>
          </w:rPr>
          <w:tab/>
        </w:r>
        <w:r w:rsidR="00E52883">
          <w:rPr>
            <w:noProof/>
            <w:webHidden/>
          </w:rPr>
          <w:fldChar w:fldCharType="begin"/>
        </w:r>
        <w:r w:rsidR="00E52883">
          <w:rPr>
            <w:noProof/>
            <w:webHidden/>
          </w:rPr>
          <w:instrText xml:space="preserve"> PAGEREF _Toc485996289 \h </w:instrText>
        </w:r>
        <w:r w:rsidR="00E52883">
          <w:rPr>
            <w:noProof/>
            <w:webHidden/>
          </w:rPr>
        </w:r>
        <w:r w:rsidR="00E52883">
          <w:rPr>
            <w:noProof/>
            <w:webHidden/>
          </w:rPr>
          <w:fldChar w:fldCharType="separate"/>
        </w:r>
        <w:r w:rsidR="00E52883">
          <w:rPr>
            <w:noProof/>
            <w:webHidden/>
          </w:rPr>
          <w:t>12</w:t>
        </w:r>
        <w:r w:rsidR="00E52883">
          <w:rPr>
            <w:noProof/>
            <w:webHidden/>
          </w:rPr>
          <w:fldChar w:fldCharType="end"/>
        </w:r>
      </w:hyperlink>
    </w:p>
    <w:p w14:paraId="1A51368A" w14:textId="77777777" w:rsidR="00E52883"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85996290" w:history="1">
        <w:r w:rsidR="00E52883" w:rsidRPr="00286AA8">
          <w:rPr>
            <w:rStyle w:val="Kpr"/>
            <w:noProof/>
          </w:rPr>
          <w:t>Tablo 4. Kamu BİT Projeleri Yatırım Türlerinin Kapsamları</w:t>
        </w:r>
        <w:r w:rsidR="00E52883">
          <w:rPr>
            <w:noProof/>
            <w:webHidden/>
          </w:rPr>
          <w:tab/>
        </w:r>
        <w:r w:rsidR="00E52883">
          <w:rPr>
            <w:noProof/>
            <w:webHidden/>
          </w:rPr>
          <w:fldChar w:fldCharType="begin"/>
        </w:r>
        <w:r w:rsidR="00E52883">
          <w:rPr>
            <w:noProof/>
            <w:webHidden/>
          </w:rPr>
          <w:instrText xml:space="preserve"> PAGEREF _Toc485996290 \h </w:instrText>
        </w:r>
        <w:r w:rsidR="00E52883">
          <w:rPr>
            <w:noProof/>
            <w:webHidden/>
          </w:rPr>
        </w:r>
        <w:r w:rsidR="00E52883">
          <w:rPr>
            <w:noProof/>
            <w:webHidden/>
          </w:rPr>
          <w:fldChar w:fldCharType="separate"/>
        </w:r>
        <w:r w:rsidR="00E52883">
          <w:rPr>
            <w:noProof/>
            <w:webHidden/>
          </w:rPr>
          <w:t>19</w:t>
        </w:r>
        <w:r w:rsidR="00E52883">
          <w:rPr>
            <w:noProof/>
            <w:webHidden/>
          </w:rPr>
          <w:fldChar w:fldCharType="end"/>
        </w:r>
      </w:hyperlink>
    </w:p>
    <w:p w14:paraId="38A60574" w14:textId="77777777" w:rsidR="00E52883"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85996291" w:history="1">
        <w:r w:rsidR="00E52883" w:rsidRPr="00286AA8">
          <w:rPr>
            <w:rStyle w:val="Kpr"/>
            <w:noProof/>
          </w:rPr>
          <w:t>Tablo 5. Fizibilite Etüdü Gerektiren Yeni Projeler İçin Teklif Süreçlerine Göre Beklenen Bilgiler</w:t>
        </w:r>
        <w:r w:rsidR="00E52883">
          <w:rPr>
            <w:noProof/>
            <w:webHidden/>
          </w:rPr>
          <w:tab/>
        </w:r>
        <w:r w:rsidR="00E52883">
          <w:rPr>
            <w:noProof/>
            <w:webHidden/>
          </w:rPr>
          <w:fldChar w:fldCharType="begin"/>
        </w:r>
        <w:r w:rsidR="00E52883">
          <w:rPr>
            <w:noProof/>
            <w:webHidden/>
          </w:rPr>
          <w:instrText xml:space="preserve"> PAGEREF _Toc485996291 \h </w:instrText>
        </w:r>
        <w:r w:rsidR="00E52883">
          <w:rPr>
            <w:noProof/>
            <w:webHidden/>
          </w:rPr>
        </w:r>
        <w:r w:rsidR="00E52883">
          <w:rPr>
            <w:noProof/>
            <w:webHidden/>
          </w:rPr>
          <w:fldChar w:fldCharType="separate"/>
        </w:r>
        <w:r w:rsidR="00E52883">
          <w:rPr>
            <w:noProof/>
            <w:webHidden/>
          </w:rPr>
          <w:t>30</w:t>
        </w:r>
        <w:r w:rsidR="00E52883">
          <w:rPr>
            <w:noProof/>
            <w:webHidden/>
          </w:rPr>
          <w:fldChar w:fldCharType="end"/>
        </w:r>
      </w:hyperlink>
    </w:p>
    <w:p w14:paraId="25759DED" w14:textId="77777777" w:rsidR="00853B0B" w:rsidRDefault="00AA7B0D" w:rsidP="009F34EA">
      <w:pPr>
        <w:jc w:val="left"/>
        <w:rPr>
          <w:rFonts w:cs="Arial"/>
          <w:b/>
          <w:bCs/>
          <w:caps/>
          <w:color w:val="3366FF"/>
          <w:szCs w:val="20"/>
        </w:rPr>
      </w:pPr>
      <w:r>
        <w:rPr>
          <w:rFonts w:cs="Arial"/>
          <w:b/>
          <w:bCs/>
          <w:caps/>
          <w:color w:val="3366FF"/>
          <w:szCs w:val="20"/>
        </w:rPr>
        <w:fldChar w:fldCharType="end"/>
      </w:r>
    </w:p>
    <w:p w14:paraId="2C3866A3" w14:textId="50885FDC" w:rsidR="00AF5570" w:rsidRDefault="00AF5570">
      <w:pPr>
        <w:spacing w:line="240" w:lineRule="auto"/>
        <w:jc w:val="left"/>
        <w:rPr>
          <w:rFonts w:cs="Arial"/>
          <w:b/>
          <w:bCs/>
          <w:caps/>
          <w:color w:val="3366FF"/>
          <w:szCs w:val="20"/>
        </w:rPr>
      </w:pPr>
      <w:r>
        <w:rPr>
          <w:rFonts w:cs="Arial"/>
          <w:b/>
          <w:bCs/>
          <w:caps/>
          <w:color w:val="3366FF"/>
          <w:szCs w:val="20"/>
        </w:rPr>
        <w:br w:type="page"/>
      </w:r>
      <w:bookmarkStart w:id="12" w:name="_GoBack"/>
      <w:bookmarkEnd w:id="12"/>
    </w:p>
    <w:p w14:paraId="1AD2652C" w14:textId="77777777" w:rsidR="00AF5570" w:rsidRDefault="00AF5570">
      <w:pPr>
        <w:spacing w:line="240" w:lineRule="auto"/>
        <w:jc w:val="left"/>
        <w:rPr>
          <w:rFonts w:cs="Arial"/>
          <w:b/>
          <w:bCs/>
          <w:caps/>
          <w:color w:val="3366FF"/>
          <w:szCs w:val="20"/>
        </w:rPr>
      </w:pPr>
    </w:p>
    <w:p w14:paraId="3EDE1E27" w14:textId="77777777" w:rsidR="00AF5570" w:rsidRDefault="00AF5570" w:rsidP="00AF5570">
      <w:pPr>
        <w:pStyle w:val="AltKonuBal"/>
        <w:ind w:left="-180"/>
        <w:rPr>
          <w:rFonts w:cs="Arial"/>
        </w:rPr>
      </w:pPr>
      <w:r w:rsidRPr="00C94224">
        <w:rPr>
          <w:rFonts w:cs="Arial"/>
        </w:rPr>
        <w:t>ŞEKİLLER</w:t>
      </w:r>
    </w:p>
    <w:p w14:paraId="3FAF2841" w14:textId="77777777" w:rsidR="00FF420A" w:rsidRDefault="00AF5570">
      <w:pPr>
        <w:pStyle w:val="ekillerTablosu"/>
        <w:tabs>
          <w:tab w:val="right" w:leader="dot" w:pos="9891"/>
        </w:tabs>
        <w:rPr>
          <w:rFonts w:asciiTheme="minorHAnsi" w:eastAsiaTheme="minorEastAsia" w:hAnsiTheme="minorHAnsi" w:cstheme="minorBidi"/>
          <w:noProof/>
          <w:sz w:val="22"/>
          <w:szCs w:val="22"/>
          <w:lang w:eastAsia="tr-TR"/>
        </w:rPr>
      </w:pPr>
      <w:r w:rsidRPr="00C94224">
        <w:rPr>
          <w:rFonts w:cs="Arial"/>
          <w:caps/>
          <w:color w:val="3366FF"/>
        </w:rPr>
        <w:fldChar w:fldCharType="begin"/>
      </w:r>
      <w:r w:rsidRPr="00C94224">
        <w:rPr>
          <w:rFonts w:cs="Arial"/>
          <w:caps/>
          <w:color w:val="3366FF"/>
        </w:rPr>
        <w:instrText xml:space="preserve"> TOC \h \z \c "Şekil" </w:instrText>
      </w:r>
      <w:r w:rsidRPr="00C94224">
        <w:rPr>
          <w:rFonts w:cs="Arial"/>
          <w:caps/>
          <w:color w:val="3366FF"/>
        </w:rPr>
        <w:fldChar w:fldCharType="separate"/>
      </w:r>
      <w:hyperlink w:anchor="_Toc469910730" w:history="1">
        <w:r w:rsidR="00FF420A" w:rsidRPr="00956D8B">
          <w:rPr>
            <w:rStyle w:val="Kpr"/>
            <w:noProof/>
          </w:rPr>
          <w:t>Şekil 1. Kamu BİT Projeleri Hazırlama Rehberi’nin Genel Yapısı</w:t>
        </w:r>
        <w:r w:rsidR="00FF420A">
          <w:rPr>
            <w:noProof/>
            <w:webHidden/>
          </w:rPr>
          <w:tab/>
        </w:r>
        <w:r w:rsidR="00FF420A">
          <w:rPr>
            <w:noProof/>
            <w:webHidden/>
          </w:rPr>
          <w:fldChar w:fldCharType="begin"/>
        </w:r>
        <w:r w:rsidR="00FF420A">
          <w:rPr>
            <w:noProof/>
            <w:webHidden/>
          </w:rPr>
          <w:instrText xml:space="preserve"> PAGEREF _Toc469910730 \h </w:instrText>
        </w:r>
        <w:r w:rsidR="00FF420A">
          <w:rPr>
            <w:noProof/>
            <w:webHidden/>
          </w:rPr>
        </w:r>
        <w:r w:rsidR="00FF420A">
          <w:rPr>
            <w:noProof/>
            <w:webHidden/>
          </w:rPr>
          <w:fldChar w:fldCharType="separate"/>
        </w:r>
        <w:r w:rsidR="00111A7B">
          <w:rPr>
            <w:noProof/>
            <w:webHidden/>
          </w:rPr>
          <w:t>9</w:t>
        </w:r>
        <w:r w:rsidR="00FF420A">
          <w:rPr>
            <w:noProof/>
            <w:webHidden/>
          </w:rPr>
          <w:fldChar w:fldCharType="end"/>
        </w:r>
      </w:hyperlink>
    </w:p>
    <w:p w14:paraId="3DA8145D"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1" w:history="1">
        <w:r w:rsidR="00FF420A" w:rsidRPr="00956D8B">
          <w:rPr>
            <w:rStyle w:val="Kpr"/>
            <w:noProof/>
          </w:rPr>
          <w:t>Şekil 2. Yatırım Türü Kırılımı Bazında Hazırlanan Yardımcı Rehberler</w:t>
        </w:r>
        <w:r w:rsidR="00FF420A">
          <w:rPr>
            <w:noProof/>
            <w:webHidden/>
          </w:rPr>
          <w:tab/>
        </w:r>
        <w:r w:rsidR="00FF420A">
          <w:rPr>
            <w:noProof/>
            <w:webHidden/>
          </w:rPr>
          <w:fldChar w:fldCharType="begin"/>
        </w:r>
        <w:r w:rsidR="00FF420A">
          <w:rPr>
            <w:noProof/>
            <w:webHidden/>
          </w:rPr>
          <w:instrText xml:space="preserve"> PAGEREF _Toc469910731 \h </w:instrText>
        </w:r>
        <w:r w:rsidR="00FF420A">
          <w:rPr>
            <w:noProof/>
            <w:webHidden/>
          </w:rPr>
        </w:r>
        <w:r w:rsidR="00FF420A">
          <w:rPr>
            <w:noProof/>
            <w:webHidden/>
          </w:rPr>
          <w:fldChar w:fldCharType="separate"/>
        </w:r>
        <w:r w:rsidR="00111A7B">
          <w:rPr>
            <w:noProof/>
            <w:webHidden/>
          </w:rPr>
          <w:t>10</w:t>
        </w:r>
        <w:r w:rsidR="00FF420A">
          <w:rPr>
            <w:noProof/>
            <w:webHidden/>
          </w:rPr>
          <w:fldChar w:fldCharType="end"/>
        </w:r>
      </w:hyperlink>
    </w:p>
    <w:p w14:paraId="742209F3"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2" w:history="1">
        <w:r w:rsidR="00FF420A" w:rsidRPr="00956D8B">
          <w:rPr>
            <w:rStyle w:val="Kpr"/>
            <w:noProof/>
          </w:rPr>
          <w:t>Şekil 3. Kamu BİT Yatırım Proje Türleri</w:t>
        </w:r>
        <w:r w:rsidR="00FF420A">
          <w:rPr>
            <w:noProof/>
            <w:webHidden/>
          </w:rPr>
          <w:tab/>
        </w:r>
        <w:r w:rsidR="00FF420A">
          <w:rPr>
            <w:noProof/>
            <w:webHidden/>
          </w:rPr>
          <w:fldChar w:fldCharType="begin"/>
        </w:r>
        <w:r w:rsidR="00FF420A">
          <w:rPr>
            <w:noProof/>
            <w:webHidden/>
          </w:rPr>
          <w:instrText xml:space="preserve"> PAGEREF _Toc469910732 \h </w:instrText>
        </w:r>
        <w:r w:rsidR="00FF420A">
          <w:rPr>
            <w:noProof/>
            <w:webHidden/>
          </w:rPr>
        </w:r>
        <w:r w:rsidR="00FF420A">
          <w:rPr>
            <w:noProof/>
            <w:webHidden/>
          </w:rPr>
          <w:fldChar w:fldCharType="separate"/>
        </w:r>
        <w:r w:rsidR="00111A7B">
          <w:rPr>
            <w:noProof/>
            <w:webHidden/>
          </w:rPr>
          <w:t>11</w:t>
        </w:r>
        <w:r w:rsidR="00FF420A">
          <w:rPr>
            <w:noProof/>
            <w:webHidden/>
          </w:rPr>
          <w:fldChar w:fldCharType="end"/>
        </w:r>
      </w:hyperlink>
    </w:p>
    <w:p w14:paraId="58E4AB22"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3" w:history="1">
        <w:r w:rsidR="00FF420A" w:rsidRPr="00956D8B">
          <w:rPr>
            <w:rStyle w:val="Kpr"/>
            <w:rFonts w:cs="Arial"/>
            <w:noProof/>
          </w:rPr>
          <w:t>Şekil 4. Kamu BİT Yatırım Projeleri Planlama Süreci</w:t>
        </w:r>
        <w:r w:rsidR="00FF420A">
          <w:rPr>
            <w:noProof/>
            <w:webHidden/>
          </w:rPr>
          <w:tab/>
        </w:r>
        <w:r w:rsidR="00FF420A">
          <w:rPr>
            <w:noProof/>
            <w:webHidden/>
          </w:rPr>
          <w:fldChar w:fldCharType="begin"/>
        </w:r>
        <w:r w:rsidR="00FF420A">
          <w:rPr>
            <w:noProof/>
            <w:webHidden/>
          </w:rPr>
          <w:instrText xml:space="preserve"> PAGEREF _Toc469910733 \h </w:instrText>
        </w:r>
        <w:r w:rsidR="00FF420A">
          <w:rPr>
            <w:noProof/>
            <w:webHidden/>
          </w:rPr>
        </w:r>
        <w:r w:rsidR="00FF420A">
          <w:rPr>
            <w:noProof/>
            <w:webHidden/>
          </w:rPr>
          <w:fldChar w:fldCharType="separate"/>
        </w:r>
        <w:r w:rsidR="00111A7B">
          <w:rPr>
            <w:noProof/>
            <w:webHidden/>
          </w:rPr>
          <w:t>12</w:t>
        </w:r>
        <w:r w:rsidR="00FF420A">
          <w:rPr>
            <w:noProof/>
            <w:webHidden/>
          </w:rPr>
          <w:fldChar w:fldCharType="end"/>
        </w:r>
      </w:hyperlink>
    </w:p>
    <w:p w14:paraId="57861AEE"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4" w:history="1">
        <w:r w:rsidR="00FF420A" w:rsidRPr="00956D8B">
          <w:rPr>
            <w:rStyle w:val="Kpr"/>
            <w:noProof/>
          </w:rPr>
          <w:t>Şekil 5. Kamu BİT Yatırım Projeleri Planlama Süreci Kilometre Taşları</w:t>
        </w:r>
        <w:r w:rsidR="00FF420A">
          <w:rPr>
            <w:noProof/>
            <w:webHidden/>
          </w:rPr>
          <w:tab/>
        </w:r>
        <w:r w:rsidR="00FF420A">
          <w:rPr>
            <w:noProof/>
            <w:webHidden/>
          </w:rPr>
          <w:fldChar w:fldCharType="begin"/>
        </w:r>
        <w:r w:rsidR="00FF420A">
          <w:rPr>
            <w:noProof/>
            <w:webHidden/>
          </w:rPr>
          <w:instrText xml:space="preserve"> PAGEREF _Toc469910734 \h </w:instrText>
        </w:r>
        <w:r w:rsidR="00FF420A">
          <w:rPr>
            <w:noProof/>
            <w:webHidden/>
          </w:rPr>
        </w:r>
        <w:r w:rsidR="00FF420A">
          <w:rPr>
            <w:noProof/>
            <w:webHidden/>
          </w:rPr>
          <w:fldChar w:fldCharType="separate"/>
        </w:r>
        <w:r w:rsidR="00111A7B">
          <w:rPr>
            <w:noProof/>
            <w:webHidden/>
          </w:rPr>
          <w:t>13</w:t>
        </w:r>
        <w:r w:rsidR="00FF420A">
          <w:rPr>
            <w:noProof/>
            <w:webHidden/>
          </w:rPr>
          <w:fldChar w:fldCharType="end"/>
        </w:r>
      </w:hyperlink>
    </w:p>
    <w:p w14:paraId="4EC405A9"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5" w:history="1">
        <w:r w:rsidR="00FF420A" w:rsidRPr="00956D8B">
          <w:rPr>
            <w:rStyle w:val="Kpr"/>
            <w:rFonts w:cs="Arial"/>
            <w:noProof/>
          </w:rPr>
          <w:t>Şekil 6. Kamu Kurum ve Kuruluşları Tarafından BİT Yatırım İhtiyaçlarının Belirlenmesi Alt Süreci</w:t>
        </w:r>
        <w:r w:rsidR="00FF420A">
          <w:rPr>
            <w:noProof/>
            <w:webHidden/>
          </w:rPr>
          <w:tab/>
        </w:r>
        <w:r w:rsidR="00FF420A">
          <w:rPr>
            <w:noProof/>
            <w:webHidden/>
          </w:rPr>
          <w:fldChar w:fldCharType="begin"/>
        </w:r>
        <w:r w:rsidR="00FF420A">
          <w:rPr>
            <w:noProof/>
            <w:webHidden/>
          </w:rPr>
          <w:instrText xml:space="preserve"> PAGEREF _Toc469910735 \h </w:instrText>
        </w:r>
        <w:r w:rsidR="00FF420A">
          <w:rPr>
            <w:noProof/>
            <w:webHidden/>
          </w:rPr>
        </w:r>
        <w:r w:rsidR="00FF420A">
          <w:rPr>
            <w:noProof/>
            <w:webHidden/>
          </w:rPr>
          <w:fldChar w:fldCharType="separate"/>
        </w:r>
        <w:r w:rsidR="00111A7B">
          <w:rPr>
            <w:noProof/>
            <w:webHidden/>
          </w:rPr>
          <w:t>14</w:t>
        </w:r>
        <w:r w:rsidR="00FF420A">
          <w:rPr>
            <w:noProof/>
            <w:webHidden/>
          </w:rPr>
          <w:fldChar w:fldCharType="end"/>
        </w:r>
      </w:hyperlink>
    </w:p>
    <w:p w14:paraId="5119FF22"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6" w:history="1">
        <w:r w:rsidR="00FF420A" w:rsidRPr="00956D8B">
          <w:rPr>
            <w:rStyle w:val="Kpr"/>
            <w:noProof/>
          </w:rPr>
          <w:t>Şekil 7. Kamu BİT Projeleri Yatırım Türleri</w:t>
        </w:r>
        <w:r w:rsidR="00FF420A">
          <w:rPr>
            <w:noProof/>
            <w:webHidden/>
          </w:rPr>
          <w:tab/>
        </w:r>
        <w:r w:rsidR="00FF420A">
          <w:rPr>
            <w:noProof/>
            <w:webHidden/>
          </w:rPr>
          <w:fldChar w:fldCharType="begin"/>
        </w:r>
        <w:r w:rsidR="00FF420A">
          <w:rPr>
            <w:noProof/>
            <w:webHidden/>
          </w:rPr>
          <w:instrText xml:space="preserve"> PAGEREF _Toc469910736 \h </w:instrText>
        </w:r>
        <w:r w:rsidR="00FF420A">
          <w:rPr>
            <w:noProof/>
            <w:webHidden/>
          </w:rPr>
        </w:r>
        <w:r w:rsidR="00FF420A">
          <w:rPr>
            <w:noProof/>
            <w:webHidden/>
          </w:rPr>
          <w:fldChar w:fldCharType="separate"/>
        </w:r>
        <w:r w:rsidR="00111A7B">
          <w:rPr>
            <w:noProof/>
            <w:webHidden/>
          </w:rPr>
          <w:t>18</w:t>
        </w:r>
        <w:r w:rsidR="00FF420A">
          <w:rPr>
            <w:noProof/>
            <w:webHidden/>
          </w:rPr>
          <w:fldChar w:fldCharType="end"/>
        </w:r>
      </w:hyperlink>
    </w:p>
    <w:p w14:paraId="6D5D93EA"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7" w:history="1">
        <w:r w:rsidR="00FF420A" w:rsidRPr="00956D8B">
          <w:rPr>
            <w:rStyle w:val="Kpr"/>
            <w:noProof/>
          </w:rPr>
          <w:t>Şekil 8. Proje Örneği: Yatırım Türleri ve Karakteristik Gösterimi</w:t>
        </w:r>
        <w:r w:rsidR="00FF420A">
          <w:rPr>
            <w:noProof/>
            <w:webHidden/>
          </w:rPr>
          <w:tab/>
        </w:r>
        <w:r w:rsidR="00FF420A">
          <w:rPr>
            <w:noProof/>
            <w:webHidden/>
          </w:rPr>
          <w:fldChar w:fldCharType="begin"/>
        </w:r>
        <w:r w:rsidR="00FF420A">
          <w:rPr>
            <w:noProof/>
            <w:webHidden/>
          </w:rPr>
          <w:instrText xml:space="preserve"> PAGEREF _Toc469910737 \h </w:instrText>
        </w:r>
        <w:r w:rsidR="00FF420A">
          <w:rPr>
            <w:noProof/>
            <w:webHidden/>
          </w:rPr>
        </w:r>
        <w:r w:rsidR="00FF420A">
          <w:rPr>
            <w:noProof/>
            <w:webHidden/>
          </w:rPr>
          <w:fldChar w:fldCharType="separate"/>
        </w:r>
        <w:r w:rsidR="00111A7B">
          <w:rPr>
            <w:noProof/>
            <w:webHidden/>
          </w:rPr>
          <w:t>23</w:t>
        </w:r>
        <w:r w:rsidR="00FF420A">
          <w:rPr>
            <w:noProof/>
            <w:webHidden/>
          </w:rPr>
          <w:fldChar w:fldCharType="end"/>
        </w:r>
      </w:hyperlink>
    </w:p>
    <w:p w14:paraId="3A006CAC"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8" w:history="1">
        <w:r w:rsidR="00FF420A" w:rsidRPr="00956D8B">
          <w:rPr>
            <w:rStyle w:val="Kpr"/>
            <w:rFonts w:cs="Arial"/>
            <w:noProof/>
          </w:rPr>
          <w:t>Şekil 9. Kamu BİT Projeleri Teklif ve Değerlendirme Aşamalarının Belirlenmesi Alt Süreci</w:t>
        </w:r>
        <w:r w:rsidR="00FF420A">
          <w:rPr>
            <w:noProof/>
            <w:webHidden/>
          </w:rPr>
          <w:tab/>
        </w:r>
        <w:r w:rsidR="00FF420A">
          <w:rPr>
            <w:noProof/>
            <w:webHidden/>
          </w:rPr>
          <w:fldChar w:fldCharType="begin"/>
        </w:r>
        <w:r w:rsidR="00FF420A">
          <w:rPr>
            <w:noProof/>
            <w:webHidden/>
          </w:rPr>
          <w:instrText xml:space="preserve"> PAGEREF _Toc469910738 \h </w:instrText>
        </w:r>
        <w:r w:rsidR="00FF420A">
          <w:rPr>
            <w:noProof/>
            <w:webHidden/>
          </w:rPr>
        </w:r>
        <w:r w:rsidR="00FF420A">
          <w:rPr>
            <w:noProof/>
            <w:webHidden/>
          </w:rPr>
          <w:fldChar w:fldCharType="separate"/>
        </w:r>
        <w:r w:rsidR="00111A7B">
          <w:rPr>
            <w:noProof/>
            <w:webHidden/>
          </w:rPr>
          <w:t>23</w:t>
        </w:r>
        <w:r w:rsidR="00FF420A">
          <w:rPr>
            <w:noProof/>
            <w:webHidden/>
          </w:rPr>
          <w:fldChar w:fldCharType="end"/>
        </w:r>
      </w:hyperlink>
    </w:p>
    <w:p w14:paraId="3D55D548"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39" w:history="1">
        <w:r w:rsidR="00FF420A" w:rsidRPr="00956D8B">
          <w:rPr>
            <w:rStyle w:val="Kpr"/>
            <w:noProof/>
          </w:rPr>
          <w:t>Şekil 10. Yeni Kamu BİT Yatırım Projesi Başvuru Süreçleri</w:t>
        </w:r>
        <w:r w:rsidR="00FF420A">
          <w:rPr>
            <w:noProof/>
            <w:webHidden/>
          </w:rPr>
          <w:tab/>
        </w:r>
        <w:r w:rsidR="00FF420A">
          <w:rPr>
            <w:noProof/>
            <w:webHidden/>
          </w:rPr>
          <w:fldChar w:fldCharType="begin"/>
        </w:r>
        <w:r w:rsidR="00FF420A">
          <w:rPr>
            <w:noProof/>
            <w:webHidden/>
          </w:rPr>
          <w:instrText xml:space="preserve"> PAGEREF _Toc469910739 \h </w:instrText>
        </w:r>
        <w:r w:rsidR="00FF420A">
          <w:rPr>
            <w:noProof/>
            <w:webHidden/>
          </w:rPr>
        </w:r>
        <w:r w:rsidR="00FF420A">
          <w:rPr>
            <w:noProof/>
            <w:webHidden/>
          </w:rPr>
          <w:fldChar w:fldCharType="separate"/>
        </w:r>
        <w:r w:rsidR="00111A7B">
          <w:rPr>
            <w:noProof/>
            <w:webHidden/>
          </w:rPr>
          <w:t>24</w:t>
        </w:r>
        <w:r w:rsidR="00FF420A">
          <w:rPr>
            <w:noProof/>
            <w:webHidden/>
          </w:rPr>
          <w:fldChar w:fldCharType="end"/>
        </w:r>
      </w:hyperlink>
    </w:p>
    <w:p w14:paraId="20E3F9FC"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40" w:history="1">
        <w:r w:rsidR="00FF420A" w:rsidRPr="00956D8B">
          <w:rPr>
            <w:rStyle w:val="Kpr"/>
            <w:rFonts w:cs="Arial"/>
            <w:noProof/>
          </w:rPr>
          <w:t>Şekil 11. Kamu BİT Projeleri İçin Tekliflerin Hazırlanması Alt Süreci</w:t>
        </w:r>
        <w:r w:rsidR="00FF420A">
          <w:rPr>
            <w:noProof/>
            <w:webHidden/>
          </w:rPr>
          <w:tab/>
        </w:r>
        <w:r w:rsidR="00FF420A">
          <w:rPr>
            <w:noProof/>
            <w:webHidden/>
          </w:rPr>
          <w:fldChar w:fldCharType="begin"/>
        </w:r>
        <w:r w:rsidR="00FF420A">
          <w:rPr>
            <w:noProof/>
            <w:webHidden/>
          </w:rPr>
          <w:instrText xml:space="preserve"> PAGEREF _Toc469910740 \h </w:instrText>
        </w:r>
        <w:r w:rsidR="00FF420A">
          <w:rPr>
            <w:noProof/>
            <w:webHidden/>
          </w:rPr>
        </w:r>
        <w:r w:rsidR="00FF420A">
          <w:rPr>
            <w:noProof/>
            <w:webHidden/>
          </w:rPr>
          <w:fldChar w:fldCharType="separate"/>
        </w:r>
        <w:r w:rsidR="00111A7B">
          <w:rPr>
            <w:noProof/>
            <w:webHidden/>
          </w:rPr>
          <w:t>25</w:t>
        </w:r>
        <w:r w:rsidR="00FF420A">
          <w:rPr>
            <w:noProof/>
            <w:webHidden/>
          </w:rPr>
          <w:fldChar w:fldCharType="end"/>
        </w:r>
      </w:hyperlink>
    </w:p>
    <w:p w14:paraId="64F9EF51"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41" w:history="1">
        <w:r w:rsidR="00FF420A" w:rsidRPr="00956D8B">
          <w:rPr>
            <w:rStyle w:val="Kpr"/>
            <w:noProof/>
          </w:rPr>
          <w:t>Şekil 12. Kamu BİT Projesi Teklif Hazırlama Süreci Faaliyetleri</w:t>
        </w:r>
        <w:r w:rsidR="00FF420A">
          <w:rPr>
            <w:noProof/>
            <w:webHidden/>
          </w:rPr>
          <w:tab/>
        </w:r>
        <w:r w:rsidR="00FF420A">
          <w:rPr>
            <w:noProof/>
            <w:webHidden/>
          </w:rPr>
          <w:fldChar w:fldCharType="begin"/>
        </w:r>
        <w:r w:rsidR="00FF420A">
          <w:rPr>
            <w:noProof/>
            <w:webHidden/>
          </w:rPr>
          <w:instrText xml:space="preserve"> PAGEREF _Toc469910741 \h </w:instrText>
        </w:r>
        <w:r w:rsidR="00FF420A">
          <w:rPr>
            <w:noProof/>
            <w:webHidden/>
          </w:rPr>
        </w:r>
        <w:r w:rsidR="00FF420A">
          <w:rPr>
            <w:noProof/>
            <w:webHidden/>
          </w:rPr>
          <w:fldChar w:fldCharType="separate"/>
        </w:r>
        <w:r w:rsidR="00111A7B">
          <w:rPr>
            <w:noProof/>
            <w:webHidden/>
          </w:rPr>
          <w:t>26</w:t>
        </w:r>
        <w:r w:rsidR="00FF420A">
          <w:rPr>
            <w:noProof/>
            <w:webHidden/>
          </w:rPr>
          <w:fldChar w:fldCharType="end"/>
        </w:r>
      </w:hyperlink>
    </w:p>
    <w:p w14:paraId="635EEE29"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42" w:history="1">
        <w:r w:rsidR="00FF420A" w:rsidRPr="00956D8B">
          <w:rPr>
            <w:rStyle w:val="Kpr"/>
            <w:noProof/>
          </w:rPr>
          <w:t>Şekil 13. Proje Türleri ve Teklif Dokümanı Hazırlanırken Referans Alınacak Ekler</w:t>
        </w:r>
        <w:r w:rsidR="00FF420A">
          <w:rPr>
            <w:noProof/>
            <w:webHidden/>
          </w:rPr>
          <w:tab/>
        </w:r>
        <w:r w:rsidR="00FF420A">
          <w:rPr>
            <w:noProof/>
            <w:webHidden/>
          </w:rPr>
          <w:fldChar w:fldCharType="begin"/>
        </w:r>
        <w:r w:rsidR="00FF420A">
          <w:rPr>
            <w:noProof/>
            <w:webHidden/>
          </w:rPr>
          <w:instrText xml:space="preserve"> PAGEREF _Toc469910742 \h </w:instrText>
        </w:r>
        <w:r w:rsidR="00FF420A">
          <w:rPr>
            <w:noProof/>
            <w:webHidden/>
          </w:rPr>
        </w:r>
        <w:r w:rsidR="00FF420A">
          <w:rPr>
            <w:noProof/>
            <w:webHidden/>
          </w:rPr>
          <w:fldChar w:fldCharType="separate"/>
        </w:r>
        <w:r w:rsidR="00111A7B">
          <w:rPr>
            <w:noProof/>
            <w:webHidden/>
          </w:rPr>
          <w:t>27</w:t>
        </w:r>
        <w:r w:rsidR="00FF420A">
          <w:rPr>
            <w:noProof/>
            <w:webHidden/>
          </w:rPr>
          <w:fldChar w:fldCharType="end"/>
        </w:r>
      </w:hyperlink>
    </w:p>
    <w:p w14:paraId="4BE37EC6"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43" w:history="1">
        <w:r w:rsidR="00FF420A" w:rsidRPr="00956D8B">
          <w:rPr>
            <w:rStyle w:val="Kpr"/>
            <w:rFonts w:cs="Arial"/>
            <w:noProof/>
          </w:rPr>
          <w:t>Şekil 14. Kamu BİT Proje Tekliflerinin Kalkınma Bakanlığı’na Sunulması Alt Süreci</w:t>
        </w:r>
        <w:r w:rsidR="00FF420A">
          <w:rPr>
            <w:noProof/>
            <w:webHidden/>
          </w:rPr>
          <w:tab/>
        </w:r>
        <w:r w:rsidR="00FF420A">
          <w:rPr>
            <w:noProof/>
            <w:webHidden/>
          </w:rPr>
          <w:fldChar w:fldCharType="begin"/>
        </w:r>
        <w:r w:rsidR="00FF420A">
          <w:rPr>
            <w:noProof/>
            <w:webHidden/>
          </w:rPr>
          <w:instrText xml:space="preserve"> PAGEREF _Toc469910743 \h </w:instrText>
        </w:r>
        <w:r w:rsidR="00FF420A">
          <w:rPr>
            <w:noProof/>
            <w:webHidden/>
          </w:rPr>
        </w:r>
        <w:r w:rsidR="00FF420A">
          <w:rPr>
            <w:noProof/>
            <w:webHidden/>
          </w:rPr>
          <w:fldChar w:fldCharType="separate"/>
        </w:r>
        <w:r w:rsidR="00111A7B">
          <w:rPr>
            <w:noProof/>
            <w:webHidden/>
          </w:rPr>
          <w:t>30</w:t>
        </w:r>
        <w:r w:rsidR="00FF420A">
          <w:rPr>
            <w:noProof/>
            <w:webHidden/>
          </w:rPr>
          <w:fldChar w:fldCharType="end"/>
        </w:r>
      </w:hyperlink>
    </w:p>
    <w:p w14:paraId="718350A3"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44" w:history="1">
        <w:r w:rsidR="00FF420A" w:rsidRPr="00956D8B">
          <w:rPr>
            <w:rStyle w:val="Kpr"/>
            <w:noProof/>
          </w:rPr>
          <w:t>Şekil 15. Kurum/Kuruluş Proje Teklif Dosyası İçeriği</w:t>
        </w:r>
        <w:r w:rsidR="00FF420A">
          <w:rPr>
            <w:noProof/>
            <w:webHidden/>
          </w:rPr>
          <w:tab/>
        </w:r>
        <w:r w:rsidR="00FF420A">
          <w:rPr>
            <w:noProof/>
            <w:webHidden/>
          </w:rPr>
          <w:fldChar w:fldCharType="begin"/>
        </w:r>
        <w:r w:rsidR="00FF420A">
          <w:rPr>
            <w:noProof/>
            <w:webHidden/>
          </w:rPr>
          <w:instrText xml:space="preserve"> PAGEREF _Toc469910744 \h </w:instrText>
        </w:r>
        <w:r w:rsidR="00FF420A">
          <w:rPr>
            <w:noProof/>
            <w:webHidden/>
          </w:rPr>
        </w:r>
        <w:r w:rsidR="00FF420A">
          <w:rPr>
            <w:noProof/>
            <w:webHidden/>
          </w:rPr>
          <w:fldChar w:fldCharType="separate"/>
        </w:r>
        <w:r w:rsidR="00111A7B">
          <w:rPr>
            <w:noProof/>
            <w:webHidden/>
          </w:rPr>
          <w:t>31</w:t>
        </w:r>
        <w:r w:rsidR="00FF420A">
          <w:rPr>
            <w:noProof/>
            <w:webHidden/>
          </w:rPr>
          <w:fldChar w:fldCharType="end"/>
        </w:r>
      </w:hyperlink>
    </w:p>
    <w:p w14:paraId="55B96DD5"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45" w:history="1">
        <w:r w:rsidR="00FF420A" w:rsidRPr="00956D8B">
          <w:rPr>
            <w:rStyle w:val="Kpr"/>
            <w:rFonts w:cs="Arial"/>
            <w:noProof/>
          </w:rPr>
          <w:t>Şekil 16. Kamu BİT Proje Tekliflerinin Değerlendirilmesi ve Yatırım Programına Alınması Alt Süreci</w:t>
        </w:r>
        <w:r w:rsidR="00FF420A">
          <w:rPr>
            <w:noProof/>
            <w:webHidden/>
          </w:rPr>
          <w:tab/>
        </w:r>
        <w:r w:rsidR="00FF420A">
          <w:rPr>
            <w:noProof/>
            <w:webHidden/>
          </w:rPr>
          <w:fldChar w:fldCharType="begin"/>
        </w:r>
        <w:r w:rsidR="00FF420A">
          <w:rPr>
            <w:noProof/>
            <w:webHidden/>
          </w:rPr>
          <w:instrText xml:space="preserve"> PAGEREF _Toc469910745 \h </w:instrText>
        </w:r>
        <w:r w:rsidR="00FF420A">
          <w:rPr>
            <w:noProof/>
            <w:webHidden/>
          </w:rPr>
        </w:r>
        <w:r w:rsidR="00FF420A">
          <w:rPr>
            <w:noProof/>
            <w:webHidden/>
          </w:rPr>
          <w:fldChar w:fldCharType="separate"/>
        </w:r>
        <w:r w:rsidR="00111A7B">
          <w:rPr>
            <w:noProof/>
            <w:webHidden/>
          </w:rPr>
          <w:t>32</w:t>
        </w:r>
        <w:r w:rsidR="00FF420A">
          <w:rPr>
            <w:noProof/>
            <w:webHidden/>
          </w:rPr>
          <w:fldChar w:fldCharType="end"/>
        </w:r>
      </w:hyperlink>
    </w:p>
    <w:p w14:paraId="45B75E85" w14:textId="77777777" w:rsidR="00FF420A" w:rsidRDefault="00AE61EF">
      <w:pPr>
        <w:pStyle w:val="ekillerTablosu"/>
        <w:tabs>
          <w:tab w:val="right" w:leader="dot" w:pos="9891"/>
        </w:tabs>
        <w:rPr>
          <w:rFonts w:asciiTheme="minorHAnsi" w:eastAsiaTheme="minorEastAsia" w:hAnsiTheme="minorHAnsi" w:cstheme="minorBidi"/>
          <w:noProof/>
          <w:sz w:val="22"/>
          <w:szCs w:val="22"/>
          <w:lang w:eastAsia="tr-TR"/>
        </w:rPr>
      </w:pPr>
      <w:hyperlink w:anchor="_Toc469910746" w:history="1">
        <w:r w:rsidR="00FF420A" w:rsidRPr="00956D8B">
          <w:rPr>
            <w:rStyle w:val="Kpr"/>
            <w:rFonts w:cs="Arial"/>
            <w:noProof/>
          </w:rPr>
          <w:t>Şekil 17. Kamu BİT Projelerinin İzlenmesi ve Tamamlanması Alt Süreci</w:t>
        </w:r>
        <w:r w:rsidR="00FF420A">
          <w:rPr>
            <w:noProof/>
            <w:webHidden/>
          </w:rPr>
          <w:tab/>
        </w:r>
        <w:r w:rsidR="00FF420A">
          <w:rPr>
            <w:noProof/>
            <w:webHidden/>
          </w:rPr>
          <w:fldChar w:fldCharType="begin"/>
        </w:r>
        <w:r w:rsidR="00FF420A">
          <w:rPr>
            <w:noProof/>
            <w:webHidden/>
          </w:rPr>
          <w:instrText xml:space="preserve"> PAGEREF _Toc469910746 \h </w:instrText>
        </w:r>
        <w:r w:rsidR="00FF420A">
          <w:rPr>
            <w:noProof/>
            <w:webHidden/>
          </w:rPr>
        </w:r>
        <w:r w:rsidR="00FF420A">
          <w:rPr>
            <w:noProof/>
            <w:webHidden/>
          </w:rPr>
          <w:fldChar w:fldCharType="separate"/>
        </w:r>
        <w:r w:rsidR="00111A7B">
          <w:rPr>
            <w:noProof/>
            <w:webHidden/>
          </w:rPr>
          <w:t>32</w:t>
        </w:r>
        <w:r w:rsidR="00FF420A">
          <w:rPr>
            <w:noProof/>
            <w:webHidden/>
          </w:rPr>
          <w:fldChar w:fldCharType="end"/>
        </w:r>
      </w:hyperlink>
    </w:p>
    <w:p w14:paraId="2B5D8C5A" w14:textId="4ED09E25" w:rsidR="00AF5570" w:rsidRDefault="00AF5570" w:rsidP="00AF5570">
      <w:pPr>
        <w:spacing w:line="240" w:lineRule="auto"/>
        <w:jc w:val="left"/>
        <w:rPr>
          <w:rFonts w:cs="Arial"/>
          <w:caps/>
          <w:color w:val="3366FF"/>
          <w:szCs w:val="20"/>
        </w:rPr>
      </w:pPr>
      <w:r w:rsidRPr="00C94224">
        <w:rPr>
          <w:rFonts w:cs="Arial"/>
          <w:caps/>
          <w:color w:val="3366FF"/>
          <w:szCs w:val="20"/>
        </w:rPr>
        <w:fldChar w:fldCharType="end"/>
      </w:r>
    </w:p>
    <w:p w14:paraId="344FBDDF" w14:textId="77777777" w:rsidR="00AF5570" w:rsidRDefault="00AF5570">
      <w:pPr>
        <w:spacing w:line="240" w:lineRule="auto"/>
        <w:jc w:val="left"/>
        <w:rPr>
          <w:rFonts w:cs="Arial"/>
          <w:caps/>
          <w:color w:val="3366FF"/>
          <w:szCs w:val="20"/>
        </w:rPr>
      </w:pPr>
      <w:r>
        <w:rPr>
          <w:rFonts w:cs="Arial"/>
          <w:caps/>
          <w:color w:val="3366FF"/>
          <w:szCs w:val="20"/>
        </w:rPr>
        <w:br w:type="page"/>
      </w:r>
    </w:p>
    <w:p w14:paraId="3FE8534E" w14:textId="77777777" w:rsidR="00853B0B" w:rsidRDefault="00853B0B" w:rsidP="00AF5570">
      <w:pPr>
        <w:spacing w:line="240" w:lineRule="auto"/>
        <w:jc w:val="left"/>
        <w:rPr>
          <w:rFonts w:cs="Arial"/>
          <w:b/>
          <w:bCs/>
          <w:caps/>
          <w:color w:val="3366FF"/>
          <w:szCs w:val="20"/>
        </w:rPr>
      </w:pPr>
    </w:p>
    <w:p w14:paraId="0AC65761" w14:textId="77777777" w:rsidR="00853B0B" w:rsidRDefault="00853B0B" w:rsidP="00853B0B">
      <w:pPr>
        <w:pStyle w:val="AltKonuBal"/>
        <w:rPr>
          <w:rFonts w:cs="Arial"/>
        </w:rPr>
      </w:pPr>
      <w:r>
        <w:rPr>
          <w:rFonts w:cs="Arial"/>
        </w:rPr>
        <w:t>TERİM ve KISALTMALAR</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7031"/>
      </w:tblGrid>
      <w:tr w:rsidR="00DC4A6B" w:rsidRPr="00C94224" w14:paraId="5D402A71" w14:textId="77777777" w:rsidTr="007732ED">
        <w:trPr>
          <w:tblHeader/>
        </w:trPr>
        <w:tc>
          <w:tcPr>
            <w:tcW w:w="1449" w:type="pct"/>
            <w:shd w:val="clear" w:color="auto" w:fill="D9D9D9" w:themeFill="background1" w:themeFillShade="D9"/>
          </w:tcPr>
          <w:p w14:paraId="42905B7C" w14:textId="690D0017" w:rsidR="00DC4A6B" w:rsidRPr="00C94224" w:rsidRDefault="00DC4A6B" w:rsidP="00694220">
            <w:pPr>
              <w:spacing w:before="120"/>
              <w:jc w:val="center"/>
              <w:rPr>
                <w:rFonts w:eastAsia="Times New Roman" w:cs="Arial"/>
                <w:b/>
                <w:bCs/>
              </w:rPr>
            </w:pPr>
            <w:r w:rsidRPr="00C94224">
              <w:rPr>
                <w:rFonts w:eastAsia="Times New Roman" w:cs="Arial"/>
                <w:b/>
                <w:bCs/>
              </w:rPr>
              <w:t>Terim</w:t>
            </w:r>
            <w:r w:rsidR="00E16598">
              <w:rPr>
                <w:rFonts w:eastAsia="Times New Roman" w:cs="Arial"/>
                <w:b/>
                <w:bCs/>
              </w:rPr>
              <w:t>/</w:t>
            </w:r>
            <w:r w:rsidRPr="00C94224">
              <w:rPr>
                <w:rFonts w:eastAsia="Times New Roman" w:cs="Arial"/>
                <w:b/>
                <w:bCs/>
              </w:rPr>
              <w:t>Kısaltma</w:t>
            </w:r>
          </w:p>
        </w:tc>
        <w:tc>
          <w:tcPr>
            <w:tcW w:w="3551" w:type="pct"/>
            <w:shd w:val="clear" w:color="auto" w:fill="D9D9D9" w:themeFill="background1" w:themeFillShade="D9"/>
          </w:tcPr>
          <w:p w14:paraId="371289E0" w14:textId="77777777" w:rsidR="00DC4A6B" w:rsidRPr="00C94224" w:rsidRDefault="00DC4A6B" w:rsidP="00694220">
            <w:pPr>
              <w:spacing w:before="120"/>
              <w:jc w:val="center"/>
              <w:rPr>
                <w:rFonts w:eastAsia="Times New Roman" w:cs="Arial"/>
                <w:b/>
                <w:bCs/>
              </w:rPr>
            </w:pPr>
            <w:r w:rsidRPr="00C94224">
              <w:rPr>
                <w:rFonts w:eastAsia="Times New Roman" w:cs="Arial"/>
                <w:b/>
                <w:bCs/>
              </w:rPr>
              <w:t>Tanım</w:t>
            </w:r>
          </w:p>
        </w:tc>
      </w:tr>
      <w:tr w:rsidR="004A5D43" w:rsidRPr="00C94224" w14:paraId="217A0511" w14:textId="77777777" w:rsidTr="005846EC">
        <w:tc>
          <w:tcPr>
            <w:tcW w:w="1449" w:type="pct"/>
            <w:shd w:val="clear" w:color="auto" w:fill="auto"/>
            <w:vAlign w:val="center"/>
          </w:tcPr>
          <w:p w14:paraId="01A9299D" w14:textId="4D9674FA" w:rsidR="004A5D43" w:rsidRPr="00C94224" w:rsidRDefault="004A5D43" w:rsidP="00694220">
            <w:pPr>
              <w:spacing w:before="120"/>
              <w:rPr>
                <w:rFonts w:eastAsia="Times New Roman" w:cs="Arial"/>
              </w:rPr>
            </w:pPr>
            <w:bookmarkStart w:id="13" w:name="_Hlk448924866"/>
            <w:r>
              <w:rPr>
                <w:rFonts w:cs="Arial"/>
                <w:color w:val="000000"/>
                <w:szCs w:val="20"/>
              </w:rPr>
              <w:t>AB</w:t>
            </w:r>
          </w:p>
        </w:tc>
        <w:tc>
          <w:tcPr>
            <w:tcW w:w="3551" w:type="pct"/>
            <w:shd w:val="clear" w:color="auto" w:fill="auto"/>
            <w:vAlign w:val="center"/>
          </w:tcPr>
          <w:p w14:paraId="51AE297A" w14:textId="7ED8CBA6" w:rsidR="004A5D43" w:rsidRPr="00C94224" w:rsidRDefault="004A5D43" w:rsidP="00694220">
            <w:pPr>
              <w:spacing w:before="120"/>
              <w:rPr>
                <w:rFonts w:eastAsia="Times New Roman" w:cs="Arial"/>
              </w:rPr>
            </w:pPr>
            <w:r>
              <w:rPr>
                <w:rFonts w:cs="Arial"/>
                <w:color w:val="000000"/>
                <w:szCs w:val="20"/>
              </w:rPr>
              <w:t>Avrupa Birliği</w:t>
            </w:r>
          </w:p>
        </w:tc>
      </w:tr>
      <w:tr w:rsidR="004A5D43" w:rsidRPr="00C94224" w14:paraId="31AEEAFF" w14:textId="77777777" w:rsidTr="005846EC">
        <w:tc>
          <w:tcPr>
            <w:tcW w:w="1449" w:type="pct"/>
            <w:shd w:val="clear" w:color="auto" w:fill="auto"/>
            <w:vAlign w:val="center"/>
          </w:tcPr>
          <w:p w14:paraId="612110A6" w14:textId="330246EC" w:rsidR="004A5D43" w:rsidRPr="00C94224" w:rsidRDefault="004A5D43" w:rsidP="00694220">
            <w:pPr>
              <w:spacing w:before="120"/>
              <w:rPr>
                <w:rFonts w:eastAsia="Times New Roman" w:cs="Arial"/>
              </w:rPr>
            </w:pPr>
            <w:r>
              <w:rPr>
                <w:rFonts w:cs="Arial"/>
                <w:color w:val="000000"/>
                <w:szCs w:val="20"/>
              </w:rPr>
              <w:t>AQAP 160</w:t>
            </w:r>
          </w:p>
        </w:tc>
        <w:tc>
          <w:tcPr>
            <w:tcW w:w="3551" w:type="pct"/>
            <w:shd w:val="clear" w:color="auto" w:fill="auto"/>
            <w:vAlign w:val="center"/>
          </w:tcPr>
          <w:p w14:paraId="4C88A857" w14:textId="1645413A" w:rsidR="004A5D43" w:rsidRPr="00C94224" w:rsidRDefault="004A5D43" w:rsidP="00694220">
            <w:pPr>
              <w:spacing w:before="120"/>
              <w:rPr>
                <w:rFonts w:eastAsia="Times New Roman" w:cs="Arial"/>
              </w:rPr>
            </w:pPr>
            <w:r>
              <w:rPr>
                <w:rFonts w:cs="Arial"/>
                <w:color w:val="000000"/>
                <w:szCs w:val="20"/>
              </w:rPr>
              <w:t>Akreditasyonu Milli Savunma Bakanlığı tarafından yapılan “NATO Yazılım Yaşam Döngüsü Boyunca Bütünleşik Kalite Güvence Gereksinimleri” modeli</w:t>
            </w:r>
          </w:p>
        </w:tc>
      </w:tr>
      <w:tr w:rsidR="004A5D43" w:rsidRPr="00C94224" w14:paraId="49B5039C" w14:textId="77777777" w:rsidTr="005846EC">
        <w:tc>
          <w:tcPr>
            <w:tcW w:w="1449" w:type="pct"/>
            <w:shd w:val="clear" w:color="auto" w:fill="auto"/>
            <w:vAlign w:val="center"/>
          </w:tcPr>
          <w:p w14:paraId="1E7A06DD" w14:textId="3C5E1B0C" w:rsidR="004A5D43" w:rsidRPr="00C94224" w:rsidRDefault="004A5D43" w:rsidP="00694220">
            <w:pPr>
              <w:spacing w:before="120"/>
              <w:rPr>
                <w:rFonts w:eastAsia="Times New Roman" w:cs="Arial"/>
              </w:rPr>
            </w:pPr>
            <w:r>
              <w:rPr>
                <w:rFonts w:cs="Arial"/>
                <w:color w:val="000000"/>
                <w:szCs w:val="20"/>
              </w:rPr>
              <w:t>Ara Çıktı</w:t>
            </w:r>
          </w:p>
        </w:tc>
        <w:tc>
          <w:tcPr>
            <w:tcW w:w="3551" w:type="pct"/>
            <w:shd w:val="clear" w:color="auto" w:fill="auto"/>
            <w:vAlign w:val="center"/>
          </w:tcPr>
          <w:p w14:paraId="4A66180A" w14:textId="209DBA0C" w:rsidR="004A5D43" w:rsidRPr="00C94224" w:rsidRDefault="004A5D43" w:rsidP="00694220">
            <w:pPr>
              <w:spacing w:before="120"/>
              <w:rPr>
                <w:rFonts w:eastAsia="Times New Roman" w:cs="Arial"/>
              </w:rPr>
            </w:pPr>
            <w:r>
              <w:rPr>
                <w:rFonts w:cs="Arial"/>
                <w:color w:val="000000"/>
                <w:szCs w:val="20"/>
              </w:rPr>
              <w:t xml:space="preserve">Her bir iş paketi faaliyeti tamamlandığında ortaya çıkacak ürün ve etkiyi ifade etmektedir. </w:t>
            </w:r>
          </w:p>
        </w:tc>
      </w:tr>
      <w:tr w:rsidR="004A5D43" w:rsidRPr="00C94224" w14:paraId="6CF22573" w14:textId="77777777" w:rsidTr="005846EC">
        <w:tc>
          <w:tcPr>
            <w:tcW w:w="1449" w:type="pct"/>
            <w:shd w:val="clear" w:color="auto" w:fill="auto"/>
            <w:vAlign w:val="center"/>
          </w:tcPr>
          <w:p w14:paraId="4058588E" w14:textId="6C7984A2" w:rsidR="004A5D43" w:rsidRPr="00C94224" w:rsidRDefault="004A5D43" w:rsidP="00694220">
            <w:pPr>
              <w:spacing w:before="120"/>
              <w:rPr>
                <w:rFonts w:eastAsia="Times New Roman" w:cs="Arial"/>
              </w:rPr>
            </w:pPr>
            <w:r>
              <w:rPr>
                <w:rFonts w:cs="Arial"/>
                <w:color w:val="000000"/>
                <w:szCs w:val="20"/>
              </w:rPr>
              <w:t>Başarı Kriteri</w:t>
            </w:r>
          </w:p>
        </w:tc>
        <w:tc>
          <w:tcPr>
            <w:tcW w:w="3551" w:type="pct"/>
            <w:shd w:val="clear" w:color="auto" w:fill="auto"/>
            <w:vAlign w:val="center"/>
          </w:tcPr>
          <w:p w14:paraId="184A141C" w14:textId="5E341781" w:rsidR="004A5D43" w:rsidRPr="00C94224" w:rsidRDefault="004A5D43" w:rsidP="00694220">
            <w:pPr>
              <w:spacing w:before="120"/>
              <w:rPr>
                <w:rFonts w:eastAsia="Times New Roman" w:cs="Arial"/>
              </w:rPr>
            </w:pPr>
            <w:r>
              <w:rPr>
                <w:rFonts w:cs="Arial"/>
                <w:color w:val="000000"/>
                <w:szCs w:val="20"/>
              </w:rPr>
              <w:t>Projenin, hedeflerine ulaşma konusunda başarısını ölçmek için kullanılan objektif göstergelere başarı kriterleri ya da performans göstergeleri denir.</w:t>
            </w:r>
          </w:p>
        </w:tc>
      </w:tr>
      <w:tr w:rsidR="004A5D43" w:rsidRPr="00C94224" w14:paraId="0A97F03B" w14:textId="77777777" w:rsidTr="005846EC">
        <w:tc>
          <w:tcPr>
            <w:tcW w:w="1449" w:type="pct"/>
            <w:shd w:val="clear" w:color="auto" w:fill="auto"/>
            <w:vAlign w:val="center"/>
          </w:tcPr>
          <w:p w14:paraId="20939E39" w14:textId="52E9606A" w:rsidR="004A5D43" w:rsidRPr="00C94224" w:rsidRDefault="004A5D43" w:rsidP="00694220">
            <w:pPr>
              <w:spacing w:before="120"/>
              <w:rPr>
                <w:rFonts w:eastAsia="Times New Roman" w:cs="Arial"/>
              </w:rPr>
            </w:pPr>
            <w:r>
              <w:rPr>
                <w:rFonts w:cs="Arial"/>
                <w:color w:val="000000"/>
                <w:szCs w:val="20"/>
              </w:rPr>
              <w:t>BİLGEM</w:t>
            </w:r>
          </w:p>
        </w:tc>
        <w:tc>
          <w:tcPr>
            <w:tcW w:w="3551" w:type="pct"/>
            <w:shd w:val="clear" w:color="auto" w:fill="auto"/>
            <w:vAlign w:val="center"/>
          </w:tcPr>
          <w:p w14:paraId="5A29A47B" w14:textId="3D8074A7" w:rsidR="004A5D43" w:rsidRPr="00C94224" w:rsidRDefault="004A5D43" w:rsidP="00694220">
            <w:pPr>
              <w:spacing w:before="120"/>
              <w:rPr>
                <w:rFonts w:eastAsia="Times New Roman" w:cs="Arial"/>
              </w:rPr>
            </w:pPr>
            <w:r>
              <w:rPr>
                <w:rFonts w:cs="Arial"/>
                <w:color w:val="000000"/>
                <w:szCs w:val="20"/>
              </w:rPr>
              <w:t>Bilişim ve Bilgi Güvenliği İleri Teknolojiler Araştırma Merkezi</w:t>
            </w:r>
          </w:p>
        </w:tc>
      </w:tr>
      <w:tr w:rsidR="004A5D43" w:rsidRPr="00C94224" w14:paraId="2234D664" w14:textId="77777777" w:rsidTr="005846EC">
        <w:tc>
          <w:tcPr>
            <w:tcW w:w="1449" w:type="pct"/>
            <w:shd w:val="clear" w:color="auto" w:fill="auto"/>
            <w:vAlign w:val="center"/>
          </w:tcPr>
          <w:p w14:paraId="13069B26" w14:textId="55621717" w:rsidR="004A5D43" w:rsidRPr="00C94224" w:rsidRDefault="004A5D43" w:rsidP="00694220">
            <w:pPr>
              <w:spacing w:before="120"/>
              <w:rPr>
                <w:rFonts w:eastAsia="Times New Roman" w:cs="Arial"/>
              </w:rPr>
            </w:pPr>
            <w:r>
              <w:rPr>
                <w:rFonts w:cs="Arial"/>
                <w:color w:val="000000"/>
                <w:szCs w:val="20"/>
              </w:rPr>
              <w:t>BİT</w:t>
            </w:r>
          </w:p>
        </w:tc>
        <w:tc>
          <w:tcPr>
            <w:tcW w:w="3551" w:type="pct"/>
            <w:shd w:val="clear" w:color="auto" w:fill="auto"/>
            <w:vAlign w:val="center"/>
          </w:tcPr>
          <w:p w14:paraId="7F7AB9BF" w14:textId="7B1B85C1" w:rsidR="004A5D43" w:rsidRPr="00C94224" w:rsidRDefault="004A5D43" w:rsidP="00694220">
            <w:pPr>
              <w:spacing w:before="120"/>
              <w:rPr>
                <w:rFonts w:eastAsia="Times New Roman" w:cs="Arial"/>
              </w:rPr>
            </w:pPr>
            <w:r>
              <w:rPr>
                <w:rFonts w:cs="Arial"/>
                <w:color w:val="000000"/>
                <w:szCs w:val="20"/>
              </w:rPr>
              <w:t>Bilgi ve İletişim Teknolojileri</w:t>
            </w:r>
          </w:p>
        </w:tc>
      </w:tr>
      <w:tr w:rsidR="004A5D43" w:rsidRPr="00C94224" w14:paraId="512E494E" w14:textId="77777777" w:rsidTr="005846EC">
        <w:tc>
          <w:tcPr>
            <w:tcW w:w="1449" w:type="pct"/>
            <w:shd w:val="clear" w:color="auto" w:fill="auto"/>
            <w:vAlign w:val="center"/>
          </w:tcPr>
          <w:p w14:paraId="6011737F" w14:textId="6428A0A0" w:rsidR="004A5D43" w:rsidRPr="00156C7F" w:rsidRDefault="004A5D43" w:rsidP="00694220">
            <w:pPr>
              <w:spacing w:before="120"/>
              <w:rPr>
                <w:rFonts w:cs="Arial"/>
              </w:rPr>
            </w:pPr>
            <w:r>
              <w:rPr>
                <w:rFonts w:cs="Arial"/>
                <w:color w:val="000000"/>
                <w:szCs w:val="20"/>
              </w:rPr>
              <w:t>CAD/CAM</w:t>
            </w:r>
          </w:p>
        </w:tc>
        <w:tc>
          <w:tcPr>
            <w:tcW w:w="3551" w:type="pct"/>
            <w:shd w:val="clear" w:color="auto" w:fill="auto"/>
            <w:vAlign w:val="center"/>
          </w:tcPr>
          <w:p w14:paraId="1888BFAF" w14:textId="74C4100A" w:rsidR="004A5D43" w:rsidRPr="00156C7F" w:rsidRDefault="004A5D43" w:rsidP="00694220">
            <w:pPr>
              <w:spacing w:before="120"/>
              <w:rPr>
                <w:rFonts w:cs="Arial"/>
              </w:rPr>
            </w:pPr>
            <w:r>
              <w:rPr>
                <w:rFonts w:cs="Arial"/>
                <w:color w:val="000000"/>
                <w:szCs w:val="20"/>
              </w:rPr>
              <w:t>Bilgisayar Destekli Tasarım/Üretim (Computer Aided Design/Manufacturing)</w:t>
            </w:r>
          </w:p>
        </w:tc>
      </w:tr>
      <w:tr w:rsidR="004A5D43" w:rsidRPr="00C94224" w14:paraId="0881C1AF" w14:textId="77777777" w:rsidTr="005846EC">
        <w:tc>
          <w:tcPr>
            <w:tcW w:w="1449" w:type="pct"/>
            <w:shd w:val="clear" w:color="auto" w:fill="auto"/>
            <w:vAlign w:val="center"/>
          </w:tcPr>
          <w:p w14:paraId="77BF2008" w14:textId="74DD6CF8" w:rsidR="004A5D43" w:rsidRPr="00156C7F" w:rsidRDefault="004A5D43" w:rsidP="00694220">
            <w:pPr>
              <w:spacing w:before="120"/>
              <w:rPr>
                <w:rFonts w:cs="Arial"/>
              </w:rPr>
            </w:pPr>
            <w:r>
              <w:rPr>
                <w:rFonts w:cs="Arial"/>
                <w:color w:val="000000"/>
                <w:szCs w:val="20"/>
              </w:rPr>
              <w:t>CASE</w:t>
            </w:r>
          </w:p>
        </w:tc>
        <w:tc>
          <w:tcPr>
            <w:tcW w:w="3551" w:type="pct"/>
            <w:shd w:val="clear" w:color="auto" w:fill="auto"/>
            <w:vAlign w:val="center"/>
          </w:tcPr>
          <w:p w14:paraId="7A3CC5EB" w14:textId="3DFAD995" w:rsidR="004A5D43" w:rsidRPr="00156C7F" w:rsidRDefault="004A5D43" w:rsidP="00694220">
            <w:pPr>
              <w:spacing w:before="120"/>
              <w:rPr>
                <w:rFonts w:cs="Arial"/>
              </w:rPr>
            </w:pPr>
            <w:r>
              <w:rPr>
                <w:rFonts w:cs="Arial"/>
                <w:color w:val="000000"/>
                <w:szCs w:val="20"/>
              </w:rPr>
              <w:t>Bilgisayar Destekli Yazılım Mühendisliği (Computer Aided Software Engineering)</w:t>
            </w:r>
          </w:p>
        </w:tc>
      </w:tr>
      <w:tr w:rsidR="004A5D43" w:rsidRPr="00C94224" w14:paraId="596B95DB" w14:textId="77777777" w:rsidTr="005846EC">
        <w:tc>
          <w:tcPr>
            <w:tcW w:w="1449" w:type="pct"/>
            <w:shd w:val="clear" w:color="auto" w:fill="auto"/>
            <w:vAlign w:val="center"/>
          </w:tcPr>
          <w:p w14:paraId="74F00D0B" w14:textId="726EFA29" w:rsidR="004A5D43" w:rsidRPr="00156C7F" w:rsidRDefault="004A5D43" w:rsidP="00694220">
            <w:pPr>
              <w:spacing w:before="120"/>
              <w:rPr>
                <w:rFonts w:cs="Arial"/>
              </w:rPr>
            </w:pPr>
            <w:r>
              <w:rPr>
                <w:rFonts w:cs="Arial"/>
                <w:color w:val="000000"/>
                <w:szCs w:val="20"/>
              </w:rPr>
              <w:t>CMM</w:t>
            </w:r>
          </w:p>
        </w:tc>
        <w:tc>
          <w:tcPr>
            <w:tcW w:w="3551" w:type="pct"/>
            <w:shd w:val="clear" w:color="auto" w:fill="auto"/>
            <w:vAlign w:val="center"/>
          </w:tcPr>
          <w:p w14:paraId="38316139" w14:textId="142663A1" w:rsidR="004A5D43" w:rsidRPr="00156C7F" w:rsidRDefault="004A5D43" w:rsidP="00694220">
            <w:pPr>
              <w:rPr>
                <w:rFonts w:cs="Arial"/>
              </w:rPr>
            </w:pPr>
            <w:r>
              <w:rPr>
                <w:rFonts w:cs="Arial"/>
                <w:color w:val="000000"/>
                <w:szCs w:val="20"/>
              </w:rPr>
              <w:t>Yetenek Olgunluk Modeli (Capability Maturity Model)</w:t>
            </w:r>
          </w:p>
        </w:tc>
      </w:tr>
      <w:tr w:rsidR="004A5D43" w:rsidRPr="00C94224" w14:paraId="5F5FE3B4" w14:textId="77777777" w:rsidTr="005846EC">
        <w:tc>
          <w:tcPr>
            <w:tcW w:w="1449" w:type="pct"/>
            <w:shd w:val="clear" w:color="auto" w:fill="auto"/>
            <w:vAlign w:val="center"/>
          </w:tcPr>
          <w:p w14:paraId="0F60DDB6" w14:textId="74C05BAB" w:rsidR="004A5D43" w:rsidRPr="00156C7F" w:rsidRDefault="004A5D43" w:rsidP="00694220">
            <w:pPr>
              <w:spacing w:before="120"/>
              <w:rPr>
                <w:rFonts w:cs="Arial"/>
              </w:rPr>
            </w:pPr>
            <w:r>
              <w:rPr>
                <w:rFonts w:cs="Arial"/>
                <w:color w:val="000000"/>
                <w:szCs w:val="20"/>
              </w:rPr>
              <w:t>CMM-I</w:t>
            </w:r>
          </w:p>
        </w:tc>
        <w:tc>
          <w:tcPr>
            <w:tcW w:w="3551" w:type="pct"/>
            <w:shd w:val="clear" w:color="auto" w:fill="auto"/>
            <w:vAlign w:val="center"/>
          </w:tcPr>
          <w:p w14:paraId="122638DB" w14:textId="4468D3BC" w:rsidR="004A5D43" w:rsidRPr="00156C7F" w:rsidRDefault="004A5D43" w:rsidP="00694220">
            <w:pPr>
              <w:rPr>
                <w:rFonts w:cs="Arial"/>
              </w:rPr>
            </w:pPr>
            <w:r>
              <w:rPr>
                <w:rFonts w:cs="Arial"/>
                <w:color w:val="000000"/>
                <w:szCs w:val="20"/>
              </w:rPr>
              <w:t>Entegre Yetenek Olgunluk Modeli (Capability Maturity Model-Integration)</w:t>
            </w:r>
          </w:p>
        </w:tc>
      </w:tr>
      <w:tr w:rsidR="004A5D43" w:rsidRPr="00C94224" w14:paraId="57AE76F9" w14:textId="77777777" w:rsidTr="005846EC">
        <w:tc>
          <w:tcPr>
            <w:tcW w:w="1449" w:type="pct"/>
            <w:shd w:val="clear" w:color="auto" w:fill="auto"/>
            <w:vAlign w:val="center"/>
          </w:tcPr>
          <w:p w14:paraId="7CAF486E" w14:textId="15009FC3" w:rsidR="004A5D43" w:rsidRPr="00156C7F" w:rsidRDefault="004A5D43" w:rsidP="00694220">
            <w:pPr>
              <w:spacing w:before="120"/>
              <w:rPr>
                <w:rFonts w:cs="Arial"/>
              </w:rPr>
            </w:pPr>
            <w:r>
              <w:rPr>
                <w:rFonts w:cs="Arial"/>
                <w:color w:val="000000"/>
                <w:szCs w:val="20"/>
              </w:rPr>
              <w:t>DPT</w:t>
            </w:r>
          </w:p>
        </w:tc>
        <w:tc>
          <w:tcPr>
            <w:tcW w:w="3551" w:type="pct"/>
            <w:shd w:val="clear" w:color="auto" w:fill="auto"/>
            <w:vAlign w:val="center"/>
          </w:tcPr>
          <w:p w14:paraId="6B7A8E35" w14:textId="4985C234" w:rsidR="004A5D43" w:rsidRPr="00156C7F" w:rsidRDefault="004A5D43" w:rsidP="00694220">
            <w:pPr>
              <w:rPr>
                <w:rFonts w:cs="Arial"/>
              </w:rPr>
            </w:pPr>
            <w:r>
              <w:rPr>
                <w:rFonts w:cs="Arial"/>
                <w:color w:val="000000"/>
                <w:szCs w:val="20"/>
              </w:rPr>
              <w:t>Devlet Planlama Teşkilatı</w:t>
            </w:r>
          </w:p>
        </w:tc>
      </w:tr>
      <w:tr w:rsidR="004A5D43" w:rsidRPr="00C94224" w14:paraId="2089C62B" w14:textId="77777777" w:rsidTr="005846EC">
        <w:tc>
          <w:tcPr>
            <w:tcW w:w="1449" w:type="pct"/>
            <w:shd w:val="clear" w:color="auto" w:fill="auto"/>
            <w:vAlign w:val="center"/>
          </w:tcPr>
          <w:p w14:paraId="5B1701B3" w14:textId="3D33BB98" w:rsidR="004A5D43" w:rsidRPr="00156C7F" w:rsidRDefault="004A5D43" w:rsidP="00694220">
            <w:pPr>
              <w:spacing w:before="120"/>
              <w:rPr>
                <w:rFonts w:cs="Arial"/>
              </w:rPr>
            </w:pPr>
            <w:r>
              <w:rPr>
                <w:rFonts w:cs="Arial"/>
                <w:color w:val="000000"/>
                <w:szCs w:val="20"/>
              </w:rPr>
              <w:t>Ekonomik Ömür</w:t>
            </w:r>
          </w:p>
        </w:tc>
        <w:tc>
          <w:tcPr>
            <w:tcW w:w="3551" w:type="pct"/>
            <w:shd w:val="clear" w:color="auto" w:fill="auto"/>
            <w:vAlign w:val="center"/>
          </w:tcPr>
          <w:p w14:paraId="1CA928AA" w14:textId="030F5296" w:rsidR="004A5D43" w:rsidRPr="00156C7F" w:rsidRDefault="004A5D43" w:rsidP="00694220">
            <w:pPr>
              <w:rPr>
                <w:rFonts w:cs="Arial"/>
              </w:rPr>
            </w:pPr>
            <w:r>
              <w:rPr>
                <w:rFonts w:cs="Arial"/>
                <w:color w:val="000000"/>
                <w:szCs w:val="20"/>
              </w:rPr>
              <w:t>Bir varlığın (yazılım, donanım, teknoloji… vb.) normal bakım ve yönetim şartlarında kullanıldığı ve fayda sağladığı süredir. Genel olarak yıl, süreç sayısı, üretilen birim sayısı olarak ifade edilir. Ekonomik ömür genel olarak fiziksel ömürden daha kısadır. Kullanım ömrü, etkin ömür, faydalı ömür gibi kavramlar da kullanılır.</w:t>
            </w:r>
          </w:p>
        </w:tc>
      </w:tr>
      <w:tr w:rsidR="004A5D43" w:rsidRPr="00C94224" w14:paraId="28477399" w14:textId="77777777" w:rsidTr="005846EC">
        <w:tc>
          <w:tcPr>
            <w:tcW w:w="1449" w:type="pct"/>
            <w:shd w:val="clear" w:color="auto" w:fill="auto"/>
            <w:vAlign w:val="center"/>
          </w:tcPr>
          <w:p w14:paraId="6084333D" w14:textId="114A7886" w:rsidR="004A5D43" w:rsidRPr="00156C7F" w:rsidRDefault="004A5D43" w:rsidP="00694220">
            <w:pPr>
              <w:spacing w:before="120"/>
              <w:rPr>
                <w:rFonts w:cs="Arial"/>
              </w:rPr>
            </w:pPr>
            <w:r>
              <w:rPr>
                <w:rFonts w:cs="Arial"/>
                <w:bCs/>
                <w:color w:val="000000"/>
                <w:szCs w:val="20"/>
              </w:rPr>
              <w:t>Etüd-Proje</w:t>
            </w:r>
          </w:p>
        </w:tc>
        <w:tc>
          <w:tcPr>
            <w:tcW w:w="3551" w:type="pct"/>
            <w:shd w:val="clear" w:color="auto" w:fill="auto"/>
            <w:vAlign w:val="center"/>
          </w:tcPr>
          <w:p w14:paraId="4AAEA046" w14:textId="793D665D" w:rsidR="004A5D43" w:rsidRPr="00156C7F" w:rsidRDefault="00AE60D7" w:rsidP="00AE60D7">
            <w:pPr>
              <w:rPr>
                <w:rFonts w:cs="Arial"/>
              </w:rPr>
            </w:pPr>
            <w:r>
              <w:rPr>
                <w:rFonts w:cs="Arial"/>
                <w:color w:val="000000"/>
                <w:szCs w:val="20"/>
              </w:rPr>
              <w:t>Teklif edilecek BİT uygulama projesi için gerçekleştirilen ön analiz projesidir. B</w:t>
            </w:r>
            <w:r w:rsidR="004A5D43">
              <w:rPr>
                <w:rFonts w:cs="Arial"/>
                <w:color w:val="000000"/>
                <w:szCs w:val="20"/>
              </w:rPr>
              <w:t>İT projeleri için fizibilite etüdü çalışması kurumun/kuruluşun kendi tarafından yapılabileceği gibi, hizmet alımıyla da yapılabilmektedir. Fizibilite etüdü gerçekleştirmek amacıyla yapılan, yatırım türü “Proje Fizibilite Etüdü” olarak belirlenen ve yatırım programında kaynak tahsisi ile yürütülen projelerdir.</w:t>
            </w:r>
          </w:p>
        </w:tc>
      </w:tr>
      <w:tr w:rsidR="004A5D43" w:rsidRPr="00C94224" w14:paraId="5D041E03" w14:textId="77777777" w:rsidTr="005846EC">
        <w:tc>
          <w:tcPr>
            <w:tcW w:w="1449" w:type="pct"/>
            <w:shd w:val="clear" w:color="auto" w:fill="auto"/>
            <w:vAlign w:val="center"/>
          </w:tcPr>
          <w:p w14:paraId="582A8A13" w14:textId="06A09D58" w:rsidR="004A5D43" w:rsidRPr="00156C7F" w:rsidRDefault="004A5D43" w:rsidP="00694220">
            <w:pPr>
              <w:spacing w:before="120"/>
              <w:rPr>
                <w:rFonts w:cs="Arial"/>
              </w:rPr>
            </w:pPr>
            <w:r>
              <w:rPr>
                <w:rFonts w:cs="Arial"/>
                <w:color w:val="000000"/>
                <w:szCs w:val="20"/>
              </w:rPr>
              <w:t>Fiziksel Ömür</w:t>
            </w:r>
          </w:p>
        </w:tc>
        <w:tc>
          <w:tcPr>
            <w:tcW w:w="3551" w:type="pct"/>
            <w:shd w:val="clear" w:color="auto" w:fill="auto"/>
            <w:vAlign w:val="center"/>
          </w:tcPr>
          <w:p w14:paraId="72FFDE68" w14:textId="38C265FD" w:rsidR="004A5D43" w:rsidRPr="00156C7F" w:rsidRDefault="004A5D43" w:rsidP="00694220">
            <w:pPr>
              <w:rPr>
                <w:rFonts w:cs="Arial"/>
              </w:rPr>
            </w:pPr>
            <w:r>
              <w:rPr>
                <w:rFonts w:cs="Arial"/>
                <w:color w:val="000000"/>
                <w:szCs w:val="20"/>
              </w:rPr>
              <w:t>Bir varlığın (yazılım, donanım, teknoloji… vb.) fiziksel olarak kullanım süresidir. Sağladığı fayda ve ortaya çıkardığı maliyetlerden bağımsız olarak bakılır.</w:t>
            </w:r>
          </w:p>
        </w:tc>
      </w:tr>
      <w:tr w:rsidR="004A5D43" w:rsidRPr="00C94224" w14:paraId="7DDC604E" w14:textId="77777777" w:rsidTr="005846EC">
        <w:tc>
          <w:tcPr>
            <w:tcW w:w="1449" w:type="pct"/>
            <w:shd w:val="clear" w:color="auto" w:fill="auto"/>
            <w:vAlign w:val="center"/>
          </w:tcPr>
          <w:p w14:paraId="02003807" w14:textId="74B36772" w:rsidR="004A5D43" w:rsidRPr="00156C7F" w:rsidRDefault="004A5D43" w:rsidP="00694220">
            <w:pPr>
              <w:spacing w:before="120"/>
              <w:rPr>
                <w:rFonts w:cs="Arial"/>
              </w:rPr>
            </w:pPr>
            <w:r>
              <w:rPr>
                <w:rFonts w:cs="Arial"/>
                <w:color w:val="000000"/>
                <w:szCs w:val="20"/>
              </w:rPr>
              <w:t>İKO</w:t>
            </w:r>
          </w:p>
        </w:tc>
        <w:tc>
          <w:tcPr>
            <w:tcW w:w="3551" w:type="pct"/>
            <w:shd w:val="clear" w:color="auto" w:fill="auto"/>
            <w:vAlign w:val="center"/>
          </w:tcPr>
          <w:p w14:paraId="5D721D56" w14:textId="58F7607E" w:rsidR="004A5D43" w:rsidRPr="00156C7F" w:rsidRDefault="004A5D43" w:rsidP="00694220">
            <w:pPr>
              <w:rPr>
                <w:rFonts w:cs="Arial"/>
              </w:rPr>
            </w:pPr>
            <w:r>
              <w:rPr>
                <w:rFonts w:cs="Arial"/>
                <w:color w:val="000000"/>
                <w:szCs w:val="20"/>
              </w:rPr>
              <w:t>İç Karlılık Oranı</w:t>
            </w:r>
          </w:p>
        </w:tc>
      </w:tr>
      <w:tr w:rsidR="004A5D43" w:rsidRPr="00C94224" w14:paraId="62538548" w14:textId="77777777" w:rsidTr="005846EC">
        <w:tc>
          <w:tcPr>
            <w:tcW w:w="1449" w:type="pct"/>
            <w:shd w:val="clear" w:color="auto" w:fill="auto"/>
            <w:vAlign w:val="center"/>
          </w:tcPr>
          <w:p w14:paraId="0A678F0B" w14:textId="4881BC75" w:rsidR="004A5D43" w:rsidRPr="00156C7F" w:rsidRDefault="004A5D43" w:rsidP="00694220">
            <w:pPr>
              <w:spacing w:before="120"/>
              <w:rPr>
                <w:rFonts w:cs="Arial"/>
              </w:rPr>
            </w:pPr>
            <w:r>
              <w:rPr>
                <w:rFonts w:cs="Arial"/>
                <w:color w:val="000000"/>
                <w:szCs w:val="20"/>
              </w:rPr>
              <w:t>İndirgenme Oranı</w:t>
            </w:r>
          </w:p>
        </w:tc>
        <w:tc>
          <w:tcPr>
            <w:tcW w:w="3551" w:type="pct"/>
            <w:shd w:val="clear" w:color="auto" w:fill="auto"/>
            <w:vAlign w:val="center"/>
          </w:tcPr>
          <w:p w14:paraId="41E75277" w14:textId="6F4A2F4E" w:rsidR="004A5D43" w:rsidRPr="00156C7F" w:rsidRDefault="004A5D43" w:rsidP="00694220">
            <w:pPr>
              <w:rPr>
                <w:rFonts w:cs="Arial"/>
              </w:rPr>
            </w:pPr>
            <w:r>
              <w:rPr>
                <w:rFonts w:cs="Arial"/>
                <w:color w:val="000000"/>
                <w:szCs w:val="20"/>
              </w:rPr>
              <w:t>Paranın zaman karşı değer kaybetme oranıdır.</w:t>
            </w:r>
          </w:p>
        </w:tc>
      </w:tr>
      <w:tr w:rsidR="004A5D43" w:rsidRPr="00C94224" w14:paraId="33D1BA01" w14:textId="77777777" w:rsidTr="005846EC">
        <w:tc>
          <w:tcPr>
            <w:tcW w:w="1449" w:type="pct"/>
            <w:shd w:val="clear" w:color="auto" w:fill="auto"/>
            <w:vAlign w:val="center"/>
          </w:tcPr>
          <w:p w14:paraId="392D0422" w14:textId="52230E36" w:rsidR="004A5D43" w:rsidRPr="00156C7F" w:rsidRDefault="004A5D43" w:rsidP="00694220">
            <w:pPr>
              <w:spacing w:before="120"/>
              <w:rPr>
                <w:rFonts w:cs="Arial"/>
              </w:rPr>
            </w:pPr>
            <w:r>
              <w:rPr>
                <w:rFonts w:cs="Arial"/>
                <w:color w:val="000000"/>
                <w:szCs w:val="20"/>
              </w:rPr>
              <w:t>İş Paketi</w:t>
            </w:r>
          </w:p>
        </w:tc>
        <w:tc>
          <w:tcPr>
            <w:tcW w:w="3551" w:type="pct"/>
            <w:shd w:val="clear" w:color="auto" w:fill="auto"/>
            <w:vAlign w:val="center"/>
          </w:tcPr>
          <w:p w14:paraId="0F045230" w14:textId="60D72898" w:rsidR="004A5D43" w:rsidRPr="00156C7F" w:rsidRDefault="004A5D43" w:rsidP="00694220">
            <w:pPr>
              <w:rPr>
                <w:rFonts w:cs="Arial"/>
              </w:rPr>
            </w:pPr>
            <w:r>
              <w:rPr>
                <w:rFonts w:cs="Arial"/>
                <w:color w:val="000000"/>
                <w:szCs w:val="20"/>
              </w:rPr>
              <w:t>Projede, birbirini tamamlayan faaliyetlerden oluşan, bitişi bir ara çıktı ile tanımlanmış temel alt bölümdür.</w:t>
            </w:r>
          </w:p>
        </w:tc>
      </w:tr>
      <w:tr w:rsidR="004A5D43" w:rsidRPr="00C94224" w14:paraId="34E8D42E" w14:textId="77777777" w:rsidTr="005846EC">
        <w:tc>
          <w:tcPr>
            <w:tcW w:w="1449" w:type="pct"/>
            <w:shd w:val="clear" w:color="auto" w:fill="auto"/>
            <w:vAlign w:val="center"/>
          </w:tcPr>
          <w:p w14:paraId="0FD9858B" w14:textId="7BCA05B1" w:rsidR="004A5D43" w:rsidRPr="00156C7F" w:rsidRDefault="004A5D43" w:rsidP="00694220">
            <w:pPr>
              <w:spacing w:before="120"/>
              <w:rPr>
                <w:rFonts w:cs="Arial"/>
              </w:rPr>
            </w:pPr>
            <w:r>
              <w:rPr>
                <w:rFonts w:cs="Arial"/>
                <w:bCs/>
                <w:color w:val="000000"/>
                <w:szCs w:val="20"/>
              </w:rPr>
              <w:lastRenderedPageBreak/>
              <w:t>Kamu BİT Proje Türü</w:t>
            </w:r>
          </w:p>
        </w:tc>
        <w:tc>
          <w:tcPr>
            <w:tcW w:w="3551" w:type="pct"/>
            <w:shd w:val="clear" w:color="auto" w:fill="auto"/>
            <w:vAlign w:val="center"/>
          </w:tcPr>
          <w:p w14:paraId="26E4DC6C" w14:textId="6AAB8AA4" w:rsidR="004A5D43" w:rsidRPr="00156C7F" w:rsidRDefault="004A5D43" w:rsidP="00694220">
            <w:pPr>
              <w:rPr>
                <w:rFonts w:cs="Arial"/>
              </w:rPr>
            </w:pPr>
            <w:r>
              <w:rPr>
                <w:rFonts w:cs="Arial"/>
                <w:color w:val="000000"/>
                <w:szCs w:val="20"/>
              </w:rPr>
              <w:t>Kamu kurum ve kuruluşları tarafından Kalkınma Bakanlığı’na sunulan projelerin durumuna veya içeriğine göre sınıflandırılmasını içerir.</w:t>
            </w:r>
          </w:p>
        </w:tc>
      </w:tr>
      <w:tr w:rsidR="004A5D43" w:rsidRPr="00C94224" w14:paraId="18FC53F6" w14:textId="77777777" w:rsidTr="005846EC">
        <w:tc>
          <w:tcPr>
            <w:tcW w:w="1449" w:type="pct"/>
            <w:shd w:val="clear" w:color="auto" w:fill="auto"/>
            <w:vAlign w:val="center"/>
          </w:tcPr>
          <w:p w14:paraId="6320C459" w14:textId="670F2D02" w:rsidR="004A5D43" w:rsidRPr="00156C7F" w:rsidRDefault="004A5D43" w:rsidP="00694220">
            <w:pPr>
              <w:spacing w:before="120"/>
              <w:rPr>
                <w:rFonts w:cs="Arial"/>
              </w:rPr>
            </w:pPr>
            <w:r>
              <w:rPr>
                <w:rFonts w:cs="Arial"/>
                <w:bCs/>
                <w:color w:val="000000"/>
                <w:szCs w:val="20"/>
              </w:rPr>
              <w:t>Kamu BİT Yatırım Projesi</w:t>
            </w:r>
          </w:p>
        </w:tc>
        <w:tc>
          <w:tcPr>
            <w:tcW w:w="3551" w:type="pct"/>
            <w:shd w:val="clear" w:color="auto" w:fill="auto"/>
            <w:vAlign w:val="center"/>
          </w:tcPr>
          <w:p w14:paraId="7B1969CA" w14:textId="16E6F5E0" w:rsidR="004A5D43" w:rsidRPr="00156C7F" w:rsidRDefault="004A5D43" w:rsidP="00694220">
            <w:pPr>
              <w:rPr>
                <w:rFonts w:cs="Arial"/>
              </w:rPr>
            </w:pPr>
            <w:r>
              <w:rPr>
                <w:rFonts w:cs="Arial"/>
                <w:color w:val="000000"/>
                <w:szCs w:val="20"/>
              </w:rPr>
              <w:t>Kamu kurum ve kuruluşları tarafından Kalkınma Bakanlığı’na sunulan ve bilgi ve iletişim teknolojileri yatırımı içeren projelerdir.</w:t>
            </w:r>
          </w:p>
        </w:tc>
      </w:tr>
      <w:tr w:rsidR="004A5D43" w:rsidRPr="00C94224" w14:paraId="72424D2F" w14:textId="77777777" w:rsidTr="005846EC">
        <w:tc>
          <w:tcPr>
            <w:tcW w:w="1449" w:type="pct"/>
            <w:shd w:val="clear" w:color="auto" w:fill="auto"/>
            <w:vAlign w:val="center"/>
          </w:tcPr>
          <w:p w14:paraId="232DB54C" w14:textId="214BB961" w:rsidR="004A5D43" w:rsidRPr="00E47C8E" w:rsidRDefault="004A5D43" w:rsidP="00694220">
            <w:r>
              <w:rPr>
                <w:rFonts w:cs="Arial"/>
                <w:bCs/>
                <w:color w:val="000000"/>
                <w:szCs w:val="20"/>
              </w:rPr>
              <w:t>Kamu BİT Yatırım Türü</w:t>
            </w:r>
          </w:p>
        </w:tc>
        <w:tc>
          <w:tcPr>
            <w:tcW w:w="3551" w:type="pct"/>
            <w:shd w:val="clear" w:color="auto" w:fill="auto"/>
            <w:vAlign w:val="center"/>
          </w:tcPr>
          <w:p w14:paraId="2B90EF8A" w14:textId="791D8382" w:rsidR="004A5D43" w:rsidRDefault="004A5D43" w:rsidP="00780044">
            <w:r>
              <w:rPr>
                <w:rFonts w:cs="Arial"/>
                <w:color w:val="000000"/>
                <w:szCs w:val="20"/>
              </w:rPr>
              <w:t xml:space="preserve">Kamu kurum ve kuruluşlarının </w:t>
            </w:r>
            <w:r w:rsidR="00780044">
              <w:t xml:space="preserve">harcama yaptığı temel BİT iş alanları olarak tanımlanmaktadır. Proje planı hazırlanırken projede gerçekleştirilecek faaliyetler yapılacak işin kapsamına göre ayrı iş paketleri olarak ele alınmalı ve her iş paketi </w:t>
            </w:r>
            <w:r w:rsidR="00780044">
              <w:fldChar w:fldCharType="begin"/>
            </w:r>
            <w:r w:rsidR="00780044">
              <w:instrText xml:space="preserve"> REF _Ref446398225 \h </w:instrText>
            </w:r>
            <w:r w:rsidR="00BC79F4">
              <w:instrText xml:space="preserve"> \* MERGEFORMAT </w:instrText>
            </w:r>
            <w:r w:rsidR="00780044">
              <w:fldChar w:fldCharType="separate"/>
            </w:r>
            <w:r w:rsidR="00111A7B">
              <w:t xml:space="preserve">Şekil </w:t>
            </w:r>
            <w:r w:rsidR="00111A7B">
              <w:rPr>
                <w:noProof/>
              </w:rPr>
              <w:t>7</w:t>
            </w:r>
            <w:r w:rsidR="00780044">
              <w:fldChar w:fldCharType="end"/>
            </w:r>
            <w:r w:rsidR="00780044">
              <w:t xml:space="preserve">’de verilen yatırım türleriyle ilişkilendirilmelidir. Bu ilişkilendirmeden dolayı yatırım türleri için projede gerçekleştirilecek iş paketleri ifadesi de kullanılmaktadır. Teklif edilen BİT projelerinin karakteristikleri de </w:t>
            </w:r>
            <w:r w:rsidR="00780044">
              <w:fldChar w:fldCharType="begin"/>
            </w:r>
            <w:r w:rsidR="00780044">
              <w:instrText xml:space="preserve"> REF _Ref446398225 \h </w:instrText>
            </w:r>
            <w:r w:rsidR="00BC79F4">
              <w:instrText xml:space="preserve"> \* MERGEFORMAT </w:instrText>
            </w:r>
            <w:r w:rsidR="00780044">
              <w:fldChar w:fldCharType="separate"/>
            </w:r>
            <w:r w:rsidR="00111A7B">
              <w:t xml:space="preserve">Şekil </w:t>
            </w:r>
            <w:r w:rsidR="00111A7B">
              <w:rPr>
                <w:noProof/>
              </w:rPr>
              <w:t>7</w:t>
            </w:r>
            <w:r w:rsidR="00780044">
              <w:fldChar w:fldCharType="end"/>
            </w:r>
            <w:r w:rsidR="00780044">
              <w:t>’da verilen yatırım türlerinin son seviyeleri ile ilişkilendirilerek verilmelidir</w:t>
            </w:r>
          </w:p>
        </w:tc>
      </w:tr>
      <w:tr w:rsidR="004A5D43" w:rsidRPr="00C94224" w14:paraId="30F2A4F9" w14:textId="77777777" w:rsidTr="005846EC">
        <w:tc>
          <w:tcPr>
            <w:tcW w:w="1449" w:type="pct"/>
            <w:shd w:val="clear" w:color="auto" w:fill="auto"/>
            <w:vAlign w:val="center"/>
          </w:tcPr>
          <w:p w14:paraId="7497EBEC" w14:textId="29015506" w:rsidR="004A5D43" w:rsidRPr="00E47C8E" w:rsidRDefault="004A5D43" w:rsidP="00694220">
            <w:r>
              <w:rPr>
                <w:rFonts w:cs="Arial"/>
                <w:color w:val="000000"/>
                <w:szCs w:val="20"/>
              </w:rPr>
              <w:t>KHK</w:t>
            </w:r>
          </w:p>
        </w:tc>
        <w:tc>
          <w:tcPr>
            <w:tcW w:w="3551" w:type="pct"/>
            <w:shd w:val="clear" w:color="auto" w:fill="auto"/>
            <w:vAlign w:val="center"/>
          </w:tcPr>
          <w:p w14:paraId="0342B3A6" w14:textId="10CC6057" w:rsidR="004A5D43" w:rsidRDefault="004A5D43" w:rsidP="00694220">
            <w:r>
              <w:rPr>
                <w:rFonts w:cs="Arial"/>
                <w:color w:val="000000"/>
                <w:szCs w:val="20"/>
              </w:rPr>
              <w:t>Kanun hükmünde Kararname</w:t>
            </w:r>
          </w:p>
        </w:tc>
      </w:tr>
      <w:tr w:rsidR="004A5D43" w:rsidRPr="00C94224" w14:paraId="0AAB9562" w14:textId="77777777" w:rsidTr="005846EC">
        <w:tc>
          <w:tcPr>
            <w:tcW w:w="1449" w:type="pct"/>
            <w:shd w:val="clear" w:color="auto" w:fill="auto"/>
            <w:vAlign w:val="center"/>
          </w:tcPr>
          <w:p w14:paraId="67AFAABD" w14:textId="77BB0CB7" w:rsidR="004A5D43" w:rsidRPr="00E47C8E" w:rsidRDefault="004A5D43" w:rsidP="00694220">
            <w:r>
              <w:rPr>
                <w:rFonts w:cs="Arial"/>
                <w:color w:val="000000"/>
                <w:szCs w:val="20"/>
              </w:rPr>
              <w:t>KİT</w:t>
            </w:r>
          </w:p>
        </w:tc>
        <w:tc>
          <w:tcPr>
            <w:tcW w:w="3551" w:type="pct"/>
            <w:shd w:val="clear" w:color="auto" w:fill="auto"/>
            <w:vAlign w:val="center"/>
          </w:tcPr>
          <w:p w14:paraId="59361409" w14:textId="0291A1A0" w:rsidR="004A5D43" w:rsidRDefault="004A5D43" w:rsidP="00694220">
            <w:r>
              <w:rPr>
                <w:rFonts w:cs="Arial"/>
                <w:color w:val="000000"/>
                <w:szCs w:val="20"/>
              </w:rPr>
              <w:t>Kamu İktisadi Teşekkülü</w:t>
            </w:r>
          </w:p>
        </w:tc>
      </w:tr>
      <w:tr w:rsidR="004A5D43" w:rsidRPr="00C94224" w14:paraId="31170124" w14:textId="77777777" w:rsidTr="005846EC">
        <w:tc>
          <w:tcPr>
            <w:tcW w:w="1449" w:type="pct"/>
            <w:shd w:val="clear" w:color="auto" w:fill="auto"/>
            <w:vAlign w:val="center"/>
          </w:tcPr>
          <w:p w14:paraId="738E8A98" w14:textId="0E342053" w:rsidR="004A5D43" w:rsidRPr="00E47C8E" w:rsidRDefault="004A5D43" w:rsidP="00694220">
            <w:r>
              <w:rPr>
                <w:rFonts w:cs="Arial"/>
                <w:color w:val="000000"/>
                <w:szCs w:val="20"/>
              </w:rPr>
              <w:t>NBD</w:t>
            </w:r>
          </w:p>
        </w:tc>
        <w:tc>
          <w:tcPr>
            <w:tcW w:w="3551" w:type="pct"/>
            <w:shd w:val="clear" w:color="auto" w:fill="auto"/>
            <w:vAlign w:val="center"/>
          </w:tcPr>
          <w:p w14:paraId="3E67D9B0" w14:textId="31A1022D" w:rsidR="004A5D43" w:rsidRDefault="004A5D43" w:rsidP="00694220">
            <w:r>
              <w:rPr>
                <w:rFonts w:cs="Arial"/>
                <w:color w:val="000000"/>
                <w:szCs w:val="20"/>
              </w:rPr>
              <w:t>Net Bugünkü Değer</w:t>
            </w:r>
          </w:p>
        </w:tc>
      </w:tr>
      <w:tr w:rsidR="004A5D43" w:rsidRPr="00C94224" w14:paraId="78EFF895" w14:textId="77777777" w:rsidTr="005846EC">
        <w:tc>
          <w:tcPr>
            <w:tcW w:w="1449" w:type="pct"/>
            <w:shd w:val="clear" w:color="auto" w:fill="auto"/>
            <w:vAlign w:val="center"/>
          </w:tcPr>
          <w:p w14:paraId="5A939180" w14:textId="2EBACC32" w:rsidR="004A5D43" w:rsidRPr="00E47C8E" w:rsidRDefault="004A5D43" w:rsidP="00694220">
            <w:r>
              <w:rPr>
                <w:rFonts w:cs="Arial"/>
                <w:color w:val="000000"/>
                <w:szCs w:val="20"/>
              </w:rPr>
              <w:t>OECD</w:t>
            </w:r>
          </w:p>
        </w:tc>
        <w:tc>
          <w:tcPr>
            <w:tcW w:w="3551" w:type="pct"/>
            <w:shd w:val="clear" w:color="auto" w:fill="auto"/>
            <w:vAlign w:val="center"/>
          </w:tcPr>
          <w:p w14:paraId="6A41CA04" w14:textId="441BE838" w:rsidR="004A5D43" w:rsidRDefault="004A5D43" w:rsidP="00694220">
            <w:r>
              <w:rPr>
                <w:rFonts w:cs="Arial"/>
                <w:color w:val="000000"/>
                <w:szCs w:val="20"/>
              </w:rPr>
              <w:t>Ekonomik İşbirliği ve Kalkınma Teşkilatı (Organisation for Economic Co-operation and Development)</w:t>
            </w:r>
          </w:p>
        </w:tc>
      </w:tr>
      <w:tr w:rsidR="004A5D43" w:rsidRPr="00C94224" w14:paraId="73BA6D70" w14:textId="77777777" w:rsidTr="005846EC">
        <w:tc>
          <w:tcPr>
            <w:tcW w:w="1449" w:type="pct"/>
            <w:shd w:val="clear" w:color="auto" w:fill="auto"/>
            <w:vAlign w:val="center"/>
          </w:tcPr>
          <w:p w14:paraId="29205302" w14:textId="4707F589" w:rsidR="004A5D43" w:rsidRDefault="004A5D43" w:rsidP="00694220">
            <w:r>
              <w:rPr>
                <w:rFonts w:cs="Arial"/>
                <w:color w:val="000000"/>
                <w:szCs w:val="20"/>
              </w:rPr>
              <w:t>Paydaş</w:t>
            </w:r>
          </w:p>
        </w:tc>
        <w:tc>
          <w:tcPr>
            <w:tcW w:w="3551" w:type="pct"/>
            <w:shd w:val="clear" w:color="auto" w:fill="auto"/>
            <w:vAlign w:val="center"/>
          </w:tcPr>
          <w:p w14:paraId="581D3656" w14:textId="5B5E20F3" w:rsidR="004A5D43" w:rsidRDefault="004A5D43" w:rsidP="003243E4">
            <w:r>
              <w:rPr>
                <w:rFonts w:cs="Arial"/>
                <w:color w:val="000000"/>
                <w:szCs w:val="20"/>
              </w:rPr>
              <w:t xml:space="preserve">Projenin hedeflerine ulaşmasında katılım ve destekleri önemli olan, projede doğrudan </w:t>
            </w:r>
            <w:r w:rsidR="003243E4">
              <w:rPr>
                <w:rFonts w:cs="Arial"/>
                <w:color w:val="000000"/>
                <w:szCs w:val="20"/>
              </w:rPr>
              <w:t>ya da</w:t>
            </w:r>
            <w:r>
              <w:rPr>
                <w:rFonts w:cs="Arial"/>
                <w:color w:val="000000"/>
                <w:szCs w:val="20"/>
              </w:rPr>
              <w:t xml:space="preserve"> dolaylı olarak etkilenen veya proje çıktılarından fayda sağlayan, maliyet, zaman, kapsam, kaynak, kalite, risk gibi proje kısıt ve faktörlerinden etkilenen veya bu kısıt ve faktörleri etkileyen kişilerdir.</w:t>
            </w:r>
          </w:p>
        </w:tc>
      </w:tr>
      <w:tr w:rsidR="004A5D43" w:rsidRPr="00C94224" w14:paraId="66540C8F" w14:textId="77777777" w:rsidTr="005846EC">
        <w:tc>
          <w:tcPr>
            <w:tcW w:w="1449" w:type="pct"/>
            <w:shd w:val="clear" w:color="auto" w:fill="auto"/>
            <w:vAlign w:val="center"/>
          </w:tcPr>
          <w:p w14:paraId="5205469D" w14:textId="795F8F2B" w:rsidR="004A5D43" w:rsidRDefault="004A5D43" w:rsidP="00694220">
            <w:r>
              <w:rPr>
                <w:rFonts w:cs="Arial"/>
                <w:color w:val="000000"/>
                <w:szCs w:val="20"/>
              </w:rPr>
              <w:t>Risk</w:t>
            </w:r>
          </w:p>
        </w:tc>
        <w:tc>
          <w:tcPr>
            <w:tcW w:w="3551" w:type="pct"/>
            <w:shd w:val="clear" w:color="auto" w:fill="auto"/>
            <w:vAlign w:val="center"/>
          </w:tcPr>
          <w:p w14:paraId="2F72E8A7" w14:textId="053823AD" w:rsidR="004A5D43" w:rsidRDefault="00682BAA" w:rsidP="00682BAA">
            <w:r>
              <w:rPr>
                <w:rFonts w:cs="Arial"/>
                <w:color w:val="000000"/>
                <w:szCs w:val="20"/>
              </w:rPr>
              <w:t>Proje</w:t>
            </w:r>
            <w:r w:rsidR="004A5D43">
              <w:rPr>
                <w:rFonts w:cs="Arial"/>
                <w:color w:val="000000"/>
                <w:szCs w:val="20"/>
              </w:rPr>
              <w:t xml:space="preserve"> hedefleri üzerinde belirsizliklerin etkisidir.  Etki pozitif, negatif veya beklenenden sapma şeklinde olabilir.</w:t>
            </w:r>
          </w:p>
        </w:tc>
      </w:tr>
      <w:tr w:rsidR="004A5D43" w:rsidRPr="00C94224" w14:paraId="5942A354" w14:textId="77777777" w:rsidTr="005846EC">
        <w:tc>
          <w:tcPr>
            <w:tcW w:w="1449" w:type="pct"/>
            <w:shd w:val="clear" w:color="auto" w:fill="auto"/>
            <w:vAlign w:val="center"/>
          </w:tcPr>
          <w:p w14:paraId="603BE232" w14:textId="2AFE8256" w:rsidR="004A5D43" w:rsidRDefault="004A5D43" w:rsidP="00694220">
            <w:r>
              <w:rPr>
                <w:rFonts w:cs="Arial"/>
                <w:color w:val="000000"/>
                <w:szCs w:val="20"/>
              </w:rPr>
              <w:t>TÜBİTAK</w:t>
            </w:r>
          </w:p>
        </w:tc>
        <w:tc>
          <w:tcPr>
            <w:tcW w:w="3551" w:type="pct"/>
            <w:shd w:val="clear" w:color="auto" w:fill="auto"/>
            <w:vAlign w:val="center"/>
          </w:tcPr>
          <w:p w14:paraId="74617140" w14:textId="66F30417" w:rsidR="004A5D43" w:rsidRDefault="004A5D43" w:rsidP="00694220">
            <w:r>
              <w:rPr>
                <w:rFonts w:cs="Arial"/>
                <w:color w:val="000000"/>
                <w:szCs w:val="20"/>
              </w:rPr>
              <w:t>Türkiye Bilimsel ve Teknolojik Araştırma Kurumu</w:t>
            </w:r>
          </w:p>
        </w:tc>
      </w:tr>
      <w:tr w:rsidR="004A5D43" w:rsidRPr="00C94224" w14:paraId="48DDF132" w14:textId="77777777" w:rsidTr="005846EC">
        <w:tc>
          <w:tcPr>
            <w:tcW w:w="1449" w:type="pct"/>
            <w:shd w:val="clear" w:color="auto" w:fill="auto"/>
            <w:vAlign w:val="center"/>
          </w:tcPr>
          <w:p w14:paraId="26DC82FC" w14:textId="79339530" w:rsidR="004A5D43" w:rsidRDefault="004A5D43" w:rsidP="00694220">
            <w:r>
              <w:rPr>
                <w:rFonts w:cs="Arial"/>
                <w:color w:val="000000"/>
                <w:szCs w:val="20"/>
              </w:rPr>
              <w:t>UNDP</w:t>
            </w:r>
          </w:p>
        </w:tc>
        <w:tc>
          <w:tcPr>
            <w:tcW w:w="3551" w:type="pct"/>
            <w:shd w:val="clear" w:color="auto" w:fill="auto"/>
            <w:vAlign w:val="center"/>
          </w:tcPr>
          <w:p w14:paraId="7499BC69" w14:textId="583CC69A" w:rsidR="004A5D43" w:rsidRDefault="004A5D43" w:rsidP="000C5B71">
            <w:r>
              <w:rPr>
                <w:rFonts w:cs="Arial"/>
                <w:color w:val="000000"/>
                <w:szCs w:val="20"/>
              </w:rPr>
              <w:t>Birleşmiş Milletler Kalkınma Programı (United Nations Development Programme)</w:t>
            </w:r>
          </w:p>
        </w:tc>
      </w:tr>
      <w:tr w:rsidR="004A5D43" w:rsidRPr="00C94224" w14:paraId="7D65043C" w14:textId="77777777" w:rsidTr="005846EC">
        <w:tc>
          <w:tcPr>
            <w:tcW w:w="1449" w:type="pct"/>
            <w:shd w:val="clear" w:color="auto" w:fill="auto"/>
            <w:vAlign w:val="center"/>
          </w:tcPr>
          <w:p w14:paraId="7A7CC648" w14:textId="2F33FE33" w:rsidR="004A5D43" w:rsidRDefault="004A5D43" w:rsidP="00694220">
            <w:pPr>
              <w:rPr>
                <w:rFonts w:cs="Arial"/>
                <w:bCs/>
                <w:szCs w:val="20"/>
              </w:rPr>
            </w:pPr>
            <w:r>
              <w:rPr>
                <w:rFonts w:cs="Arial"/>
                <w:color w:val="000000"/>
                <w:szCs w:val="20"/>
              </w:rPr>
              <w:t>WB</w:t>
            </w:r>
          </w:p>
        </w:tc>
        <w:tc>
          <w:tcPr>
            <w:tcW w:w="3551" w:type="pct"/>
            <w:shd w:val="clear" w:color="auto" w:fill="auto"/>
            <w:vAlign w:val="center"/>
          </w:tcPr>
          <w:p w14:paraId="1FCFAE78" w14:textId="6BCDB30A" w:rsidR="004A5D43" w:rsidRDefault="004A5D43" w:rsidP="00694220">
            <w:r>
              <w:rPr>
                <w:rFonts w:cs="Arial"/>
                <w:color w:val="000000"/>
                <w:szCs w:val="20"/>
              </w:rPr>
              <w:t>Dünya Bankası (World Bank)</w:t>
            </w:r>
          </w:p>
        </w:tc>
      </w:tr>
      <w:tr w:rsidR="004A5D43" w:rsidRPr="00C94224" w14:paraId="07870A0B" w14:textId="77777777" w:rsidTr="005846EC">
        <w:trPr>
          <w:trHeight w:val="262"/>
        </w:trPr>
        <w:tc>
          <w:tcPr>
            <w:tcW w:w="1449" w:type="pct"/>
            <w:shd w:val="clear" w:color="auto" w:fill="auto"/>
            <w:vAlign w:val="center"/>
          </w:tcPr>
          <w:p w14:paraId="71205A3B" w14:textId="24249ACD" w:rsidR="004A5D43" w:rsidRDefault="004A5D43" w:rsidP="00694220">
            <w:pPr>
              <w:rPr>
                <w:rFonts w:cs="Arial"/>
                <w:bCs/>
                <w:szCs w:val="20"/>
              </w:rPr>
            </w:pPr>
            <w:r>
              <w:rPr>
                <w:rFonts w:cs="Arial"/>
                <w:color w:val="000000"/>
                <w:szCs w:val="20"/>
              </w:rPr>
              <w:t>YTE</w:t>
            </w:r>
          </w:p>
        </w:tc>
        <w:tc>
          <w:tcPr>
            <w:tcW w:w="3551" w:type="pct"/>
            <w:shd w:val="clear" w:color="auto" w:fill="auto"/>
            <w:vAlign w:val="center"/>
          </w:tcPr>
          <w:p w14:paraId="01327389" w14:textId="3D7AE912" w:rsidR="004A5D43" w:rsidRPr="00D10337" w:rsidRDefault="004A5D43" w:rsidP="00D10337">
            <w:pPr>
              <w:rPr>
                <w:color w:val="000000"/>
              </w:rPr>
            </w:pPr>
            <w:r>
              <w:rPr>
                <w:rFonts w:cs="Arial"/>
                <w:color w:val="000000"/>
                <w:szCs w:val="20"/>
              </w:rPr>
              <w:t>Yazılım Teknolojileri Araştırma Enstitüsü</w:t>
            </w:r>
          </w:p>
        </w:tc>
      </w:tr>
      <w:bookmarkEnd w:id="13"/>
    </w:tbl>
    <w:p w14:paraId="44778FA7" w14:textId="77777777" w:rsidR="00DC4A6B" w:rsidRDefault="00DC4A6B" w:rsidP="00853B0B">
      <w:pPr>
        <w:pStyle w:val="AltKonuBal"/>
        <w:rPr>
          <w:rFonts w:cs="Arial"/>
        </w:rPr>
      </w:pPr>
    </w:p>
    <w:p w14:paraId="363D7812" w14:textId="77777777" w:rsidR="00AA7B0D" w:rsidRDefault="00AA7B0D">
      <w:pPr>
        <w:spacing w:line="240" w:lineRule="auto"/>
        <w:jc w:val="left"/>
        <w:rPr>
          <w:rFonts w:cs="Arial"/>
          <w:b/>
          <w:bCs/>
          <w:caps/>
          <w:color w:val="3366FF"/>
          <w:szCs w:val="20"/>
        </w:rPr>
      </w:pPr>
      <w:r>
        <w:rPr>
          <w:rFonts w:cs="Arial"/>
          <w:b/>
          <w:bCs/>
          <w:caps/>
          <w:color w:val="3366FF"/>
          <w:szCs w:val="20"/>
        </w:rPr>
        <w:br w:type="page"/>
      </w:r>
    </w:p>
    <w:p w14:paraId="6F341C22" w14:textId="77777777" w:rsidR="00730D16" w:rsidRPr="005A6447" w:rsidRDefault="002771CF" w:rsidP="009F34EA">
      <w:pPr>
        <w:pStyle w:val="G222Heading1"/>
        <w:rPr>
          <w:color w:val="76923C" w:themeColor="accent3" w:themeShade="BF"/>
        </w:rPr>
      </w:pPr>
      <w:bookmarkStart w:id="14" w:name="_Toc440460308"/>
      <w:bookmarkStart w:id="15" w:name="_Toc447178166"/>
      <w:bookmarkStart w:id="16" w:name="_Toc485996276"/>
      <w:r w:rsidRPr="005A6447">
        <w:rPr>
          <w:color w:val="76923C" w:themeColor="accent3" w:themeShade="BF"/>
        </w:rPr>
        <w:lastRenderedPageBreak/>
        <w:t>GİRİŞ</w:t>
      </w:r>
      <w:bookmarkEnd w:id="14"/>
      <w:bookmarkEnd w:id="15"/>
      <w:bookmarkEnd w:id="16"/>
    </w:p>
    <w:p w14:paraId="65476951" w14:textId="791143DD" w:rsidR="00837940" w:rsidRDefault="00837940" w:rsidP="00837940">
      <w:pPr>
        <w:spacing w:before="240" w:after="240"/>
      </w:pPr>
      <w:r w:rsidRPr="00A56418">
        <w:t>Kalkınma Bakanlığı</w:t>
      </w:r>
      <w:r>
        <w:t xml:space="preserve"> yıllık yatırım programlarını oluşturmaktadır. Yatırım programları hazırlanırken</w:t>
      </w:r>
      <w:r w:rsidRPr="00A56418">
        <w:t xml:space="preserve">, kamu kurum ve kuruluşları tarafından </w:t>
      </w:r>
      <w:r>
        <w:t>Kalkınma Bakanlığına sunulan</w:t>
      </w:r>
      <w:r w:rsidRPr="00A56418">
        <w:t xml:space="preserve"> proje teklifleri</w:t>
      </w:r>
      <w:r>
        <w:t xml:space="preserve"> kalkınma </w:t>
      </w:r>
      <w:r w:rsidRPr="00A56418">
        <w:t>plan</w:t>
      </w:r>
      <w:r>
        <w:t>ı</w:t>
      </w:r>
      <w:r w:rsidRPr="00A56418">
        <w:t xml:space="preserve"> hedefleri, kamu yatırım politikası, ulusal ekonomi, Avrupa Birliği </w:t>
      </w:r>
      <w:r w:rsidR="003243E4">
        <w:t xml:space="preserve">(AB) </w:t>
      </w:r>
      <w:r w:rsidRPr="00A56418">
        <w:t>süreci, sektörel ve sektörler arası öncelikler açısından değerlendir</w:t>
      </w:r>
      <w:r>
        <w:t>ilmektedir. Bu süreç sonunda en uygun</w:t>
      </w:r>
      <w:r w:rsidRPr="00A56418">
        <w:t xml:space="preserve"> projeler </w:t>
      </w:r>
      <w:r>
        <w:t xml:space="preserve">belirlenmekte </w:t>
      </w:r>
      <w:r w:rsidRPr="00A56418">
        <w:t>ve bu projelere kaynak tahsis e</w:t>
      </w:r>
      <w:r>
        <w:t>dilmektedir.</w:t>
      </w:r>
      <w:r w:rsidR="00A56418" w:rsidRPr="00A56418">
        <w:t xml:space="preserve"> </w:t>
      </w:r>
    </w:p>
    <w:p w14:paraId="0934CAD3" w14:textId="504E833A" w:rsidR="00EC2D70" w:rsidRDefault="00853B0B" w:rsidP="00EC2D70">
      <w:pPr>
        <w:spacing w:before="120" w:after="240"/>
        <w:rPr>
          <w:color w:val="000000"/>
        </w:rPr>
      </w:pPr>
      <w:r>
        <w:rPr>
          <w:color w:val="000000"/>
        </w:rPr>
        <w:t>B</w:t>
      </w:r>
      <w:r w:rsidRPr="00EC2D70">
        <w:rPr>
          <w:color w:val="000000"/>
        </w:rPr>
        <w:t>i</w:t>
      </w:r>
      <w:r>
        <w:rPr>
          <w:color w:val="000000"/>
        </w:rPr>
        <w:t>lgi ve iletişim teknolojileri</w:t>
      </w:r>
      <w:r w:rsidRPr="00EC2D70">
        <w:rPr>
          <w:color w:val="000000"/>
        </w:rPr>
        <w:t xml:space="preserve"> </w:t>
      </w:r>
      <w:r>
        <w:rPr>
          <w:color w:val="000000"/>
        </w:rPr>
        <w:t>(</w:t>
      </w:r>
      <w:r w:rsidR="00EC2D70" w:rsidRPr="00EC2D70">
        <w:rPr>
          <w:color w:val="000000"/>
        </w:rPr>
        <w:t>BİT</w:t>
      </w:r>
      <w:r>
        <w:rPr>
          <w:color w:val="000000"/>
        </w:rPr>
        <w:t>)</w:t>
      </w:r>
      <w:r w:rsidR="00EC2D70" w:rsidRPr="00EC2D70">
        <w:rPr>
          <w:color w:val="000000"/>
        </w:rPr>
        <w:t xml:space="preserve"> projeleri</w:t>
      </w:r>
      <w:r w:rsidR="008619F5">
        <w:rPr>
          <w:color w:val="000000"/>
        </w:rPr>
        <w:t>;</w:t>
      </w:r>
      <w:r w:rsidR="00EC2D70" w:rsidRPr="00EC2D70">
        <w:rPr>
          <w:color w:val="000000"/>
        </w:rPr>
        <w:t xml:space="preserve"> </w:t>
      </w:r>
      <w:r w:rsidR="001F156A">
        <w:rPr>
          <w:color w:val="000000"/>
        </w:rPr>
        <w:t>BİT’in</w:t>
      </w:r>
      <w:r w:rsidR="00EC2D70" w:rsidRPr="00EC2D70">
        <w:rPr>
          <w:color w:val="000000"/>
        </w:rPr>
        <w:t xml:space="preserve"> sağladığı olanaklar kullanılarak, kurum ve kuruluşların mal ve hizmet üretim faaliyetlerinin daha hızlı, etkin ve verimli hale getirilmesini amaçlayan projelerdir. Bu bağlamda, kamunun BİT projelerinde temel hedef, kamu </w:t>
      </w:r>
      <w:r w:rsidR="00D97B16">
        <w:rPr>
          <w:color w:val="000000"/>
        </w:rPr>
        <w:t>kurum ve kuruluşları</w:t>
      </w:r>
      <w:r w:rsidR="00EC2D70" w:rsidRPr="00EC2D70">
        <w:rPr>
          <w:color w:val="000000"/>
        </w:rPr>
        <w:t xml:space="preserve"> tarafından yürütülen hizmetlerde etkinliğin ve verimliliğin artırılması, vatandaşlara ve iş dünyasına elektronik ortamda sunulacak hizmetlerin yaygınlaştırılması ve bu hizmetlerin sunumunda kamu </w:t>
      </w:r>
      <w:r w:rsidR="00D97B16">
        <w:rPr>
          <w:color w:val="000000"/>
        </w:rPr>
        <w:t>kurum ve kuruluşları</w:t>
      </w:r>
      <w:r w:rsidR="00EC2D70" w:rsidRPr="00EC2D70">
        <w:rPr>
          <w:color w:val="000000"/>
        </w:rPr>
        <w:t xml:space="preserve"> arasındaki bilgi paylaşımının ve birlikte çalışabilirliğin sağlanmasıdır. Diğer bir ifadeyle, BİT projeleri, </w:t>
      </w:r>
      <w:r w:rsidR="001F156A">
        <w:rPr>
          <w:color w:val="000000"/>
        </w:rPr>
        <w:t>BİT’i</w:t>
      </w:r>
      <w:r w:rsidR="00EC2D70" w:rsidRPr="00EC2D70">
        <w:rPr>
          <w:color w:val="000000"/>
        </w:rPr>
        <w:t xml:space="preserve"> kullanarak fayda sağlamak üzere belli bir zaman içerisinde mal ve hizmet üretimini ve/veya kalitesini artırmayı hedeflemektedir. </w:t>
      </w:r>
      <w:r w:rsidR="00837940">
        <w:rPr>
          <w:color w:val="000000"/>
        </w:rPr>
        <w:t xml:space="preserve">BİT Projeleri </w:t>
      </w:r>
      <w:r w:rsidR="00837940" w:rsidRPr="005A502F">
        <w:rPr>
          <w:color w:val="000000"/>
        </w:rPr>
        <w:t>danışmanlık hizmet</w:t>
      </w:r>
      <w:r w:rsidR="00837940">
        <w:rPr>
          <w:color w:val="000000"/>
        </w:rPr>
        <w:t>ler</w:t>
      </w:r>
      <w:r w:rsidR="00837940" w:rsidRPr="005A502F">
        <w:rPr>
          <w:color w:val="000000"/>
        </w:rPr>
        <w:t>i, donanım</w:t>
      </w:r>
      <w:r w:rsidR="00837940">
        <w:rPr>
          <w:color w:val="000000"/>
        </w:rPr>
        <w:t xml:space="preserve"> altyapı temini</w:t>
      </w:r>
      <w:r w:rsidR="00837940" w:rsidRPr="005A502F">
        <w:rPr>
          <w:color w:val="000000"/>
        </w:rPr>
        <w:t xml:space="preserve">, </w:t>
      </w:r>
      <w:r w:rsidR="00837940">
        <w:rPr>
          <w:color w:val="000000"/>
        </w:rPr>
        <w:t xml:space="preserve">hazır </w:t>
      </w:r>
      <w:r w:rsidR="00837940" w:rsidRPr="005A502F">
        <w:rPr>
          <w:color w:val="000000"/>
        </w:rPr>
        <w:t>yazılım</w:t>
      </w:r>
      <w:r w:rsidR="00837940">
        <w:rPr>
          <w:color w:val="000000"/>
        </w:rPr>
        <w:t>lar ve yazılım geliştirme hizmetleri</w:t>
      </w:r>
      <w:r w:rsidR="00837940" w:rsidRPr="005A502F">
        <w:rPr>
          <w:color w:val="000000"/>
        </w:rPr>
        <w:t>, ağ altyapısı</w:t>
      </w:r>
      <w:r w:rsidR="00837940">
        <w:rPr>
          <w:color w:val="000000"/>
        </w:rPr>
        <w:t xml:space="preserve"> temini</w:t>
      </w:r>
      <w:r w:rsidR="00837940" w:rsidRPr="005A502F">
        <w:rPr>
          <w:color w:val="000000"/>
        </w:rPr>
        <w:t xml:space="preserve">, eğitim ve veri ihtiyacı-sayısallaştırma kalemlerinin </w:t>
      </w:r>
      <w:r w:rsidR="00837940">
        <w:rPr>
          <w:color w:val="000000"/>
        </w:rPr>
        <w:t xml:space="preserve">hepsini veya bir kısmını içeren </w:t>
      </w:r>
      <w:r w:rsidR="00837940" w:rsidRPr="005A502F">
        <w:rPr>
          <w:color w:val="000000"/>
        </w:rPr>
        <w:t>proje</w:t>
      </w:r>
      <w:r w:rsidR="00837940">
        <w:rPr>
          <w:color w:val="000000"/>
        </w:rPr>
        <w:t>ler</w:t>
      </w:r>
      <w:r w:rsidR="00837940" w:rsidRPr="005A502F">
        <w:rPr>
          <w:color w:val="000000"/>
        </w:rPr>
        <w:t xml:space="preserve"> olarak tanımlanmaktadır</w:t>
      </w:r>
      <w:r w:rsidR="00837940" w:rsidRPr="00EC2D70">
        <w:rPr>
          <w:color w:val="000000"/>
        </w:rPr>
        <w:t>.</w:t>
      </w:r>
    </w:p>
    <w:p w14:paraId="25D2C728" w14:textId="503ABE55" w:rsidR="00837940" w:rsidRDefault="00837940" w:rsidP="00837940">
      <w:pPr>
        <w:spacing w:before="120" w:after="240"/>
        <w:rPr>
          <w:color w:val="000000"/>
        </w:rPr>
      </w:pPr>
      <w:r>
        <w:rPr>
          <w:color w:val="000000"/>
        </w:rPr>
        <w:t>BİT teknolojilerindeki hızlı gelişimin ortaya koyduğu</w:t>
      </w:r>
      <w:r w:rsidR="001F156A">
        <w:rPr>
          <w:color w:val="000000"/>
        </w:rPr>
        <w:t xml:space="preserve"> çok sayıda çözüm alternatifi, kamu k</w:t>
      </w:r>
      <w:r>
        <w:rPr>
          <w:color w:val="000000"/>
        </w:rPr>
        <w:t>urumlarına BİT</w:t>
      </w:r>
      <w:r w:rsidRPr="005A502F">
        <w:rPr>
          <w:color w:val="000000"/>
        </w:rPr>
        <w:t xml:space="preserve"> proje</w:t>
      </w:r>
      <w:r>
        <w:rPr>
          <w:color w:val="000000"/>
        </w:rPr>
        <w:t xml:space="preserve"> tekliflerini </w:t>
      </w:r>
      <w:r w:rsidRPr="005A502F">
        <w:rPr>
          <w:color w:val="000000"/>
        </w:rPr>
        <w:t>hazırla</w:t>
      </w:r>
      <w:r>
        <w:rPr>
          <w:color w:val="000000"/>
        </w:rPr>
        <w:t xml:space="preserve">rken detaylı çalışma zorunluluğu gerektirmektedir. Özellikle kamu yatırımlarında etkinliğin sağlanabilmesi için ilk olarak hazırlanacak yatırım teklifleri </w:t>
      </w:r>
      <w:r w:rsidR="00D914FE">
        <w:rPr>
          <w:color w:val="000000"/>
        </w:rPr>
        <w:t>için olası teknolojik çözüm alternatiflerinin</w:t>
      </w:r>
      <w:r>
        <w:rPr>
          <w:color w:val="000000"/>
        </w:rPr>
        <w:t xml:space="preserve"> tam olarak belirlenmesi ve sonrasında da objektif, </w:t>
      </w:r>
      <w:r w:rsidRPr="005A502F">
        <w:rPr>
          <w:color w:val="000000"/>
        </w:rPr>
        <w:t>güncel</w:t>
      </w:r>
      <w:r>
        <w:rPr>
          <w:color w:val="000000"/>
        </w:rPr>
        <w:t>,</w:t>
      </w:r>
      <w:r w:rsidRPr="005A502F">
        <w:rPr>
          <w:color w:val="000000"/>
        </w:rPr>
        <w:t xml:space="preserve"> </w:t>
      </w:r>
      <w:r>
        <w:rPr>
          <w:color w:val="000000"/>
        </w:rPr>
        <w:t xml:space="preserve">ayırt edici </w:t>
      </w:r>
      <w:r w:rsidRPr="005A502F">
        <w:rPr>
          <w:color w:val="000000"/>
        </w:rPr>
        <w:t>kriterler</w:t>
      </w:r>
      <w:r>
        <w:rPr>
          <w:color w:val="000000"/>
        </w:rPr>
        <w:t>le değerlendirilmesi gerekmektedir.</w:t>
      </w:r>
    </w:p>
    <w:p w14:paraId="4955BFAB" w14:textId="457DD535" w:rsidR="00CB4857" w:rsidRDefault="00EC2D70" w:rsidP="00CB4857">
      <w:pPr>
        <w:spacing w:before="120" w:after="240"/>
        <w:rPr>
          <w:color w:val="000000"/>
        </w:rPr>
      </w:pPr>
      <w:r>
        <w:rPr>
          <w:color w:val="000000"/>
        </w:rPr>
        <w:t xml:space="preserve">Kamu </w:t>
      </w:r>
      <w:r w:rsidR="0076325B">
        <w:rPr>
          <w:color w:val="000000"/>
        </w:rPr>
        <w:t>BİT</w:t>
      </w:r>
      <w:r w:rsidR="00CB4857" w:rsidRPr="005A502F">
        <w:rPr>
          <w:color w:val="000000"/>
        </w:rPr>
        <w:t xml:space="preserve"> projelerinin hazırlanmasında, diğer </w:t>
      </w:r>
      <w:r w:rsidR="00CB5B6E">
        <w:rPr>
          <w:color w:val="000000"/>
        </w:rPr>
        <w:t xml:space="preserve">kamu </w:t>
      </w:r>
      <w:r w:rsidR="00CB4857" w:rsidRPr="005A502F">
        <w:rPr>
          <w:color w:val="000000"/>
        </w:rPr>
        <w:t>yatırım projelerinden farklı olarak</w:t>
      </w:r>
      <w:r w:rsidR="00CB4857">
        <w:rPr>
          <w:color w:val="000000"/>
        </w:rPr>
        <w:t>,</w:t>
      </w:r>
      <w:r w:rsidR="00CB4857" w:rsidRPr="005A502F">
        <w:rPr>
          <w:color w:val="000000"/>
        </w:rPr>
        <w:t xml:space="preserve"> teknolojinin hızlı gelişimi karşısında ortaya çıkan güncel ve doğru kriterlerin belirlenmesinde yaşanan zorluklar</w:t>
      </w:r>
      <w:r w:rsidR="00CB4857">
        <w:rPr>
          <w:color w:val="000000"/>
        </w:rPr>
        <w:t>,</w:t>
      </w:r>
      <w:r w:rsidR="00CB4857" w:rsidRPr="005A502F">
        <w:rPr>
          <w:color w:val="000000"/>
        </w:rPr>
        <w:t xml:space="preserve"> kaynakların etkin kullanımı konusunu daha kritik </w:t>
      </w:r>
      <w:r w:rsidR="00D914FE">
        <w:rPr>
          <w:color w:val="000000"/>
        </w:rPr>
        <w:t>hale</w:t>
      </w:r>
      <w:r w:rsidR="00CB4857" w:rsidRPr="005A502F">
        <w:rPr>
          <w:color w:val="000000"/>
        </w:rPr>
        <w:t xml:space="preserve"> getirmektedir. BİT yatırımlarının gerçekçi analizler yerine teknolojideki hızlı değişimlere uyumun ve teknolojiye yatırımın her koşulda fayda sağlayacağı varsayımıyla yürütülmesi, bu projelerin </w:t>
      </w:r>
      <w:r w:rsidR="00CB4857">
        <w:rPr>
          <w:color w:val="000000"/>
        </w:rPr>
        <w:t>büyük</w:t>
      </w:r>
      <w:r w:rsidR="00CB4857" w:rsidRPr="005A502F">
        <w:rPr>
          <w:color w:val="000000"/>
        </w:rPr>
        <w:t xml:space="preserve"> bir kısmının tamamlanma süresi, maliyet veya beklenen fayda açısından başarısızlıkla sonuçlanmasına yol </w:t>
      </w:r>
      <w:r w:rsidR="003243E4">
        <w:rPr>
          <w:color w:val="000000"/>
        </w:rPr>
        <w:t>açmaktadır.</w:t>
      </w:r>
    </w:p>
    <w:p w14:paraId="79A6D3BE" w14:textId="77777777" w:rsidR="00730D16" w:rsidRDefault="00DC5AD3" w:rsidP="009F34EA">
      <w:pPr>
        <w:pStyle w:val="G222Heading2"/>
        <w:rPr>
          <w:rFonts w:cs="Arial"/>
        </w:rPr>
      </w:pPr>
      <w:bookmarkStart w:id="17" w:name="_Toc446072823"/>
      <w:bookmarkStart w:id="18" w:name="_Toc446073395"/>
      <w:bookmarkStart w:id="19" w:name="_Toc440460309"/>
      <w:bookmarkStart w:id="20" w:name="_Toc447178167"/>
      <w:bookmarkStart w:id="21" w:name="_Toc485996277"/>
      <w:bookmarkEnd w:id="17"/>
      <w:bookmarkEnd w:id="18"/>
      <w:r>
        <w:rPr>
          <w:rFonts w:cs="Arial"/>
        </w:rPr>
        <w:t>REHBERİN</w:t>
      </w:r>
      <w:r w:rsidR="00CB5B6E">
        <w:rPr>
          <w:rFonts w:cs="Arial"/>
        </w:rPr>
        <w:t xml:space="preserve"> </w:t>
      </w:r>
      <w:r w:rsidR="002771CF">
        <w:rPr>
          <w:rFonts w:cs="Arial"/>
        </w:rPr>
        <w:t>AMA</w:t>
      </w:r>
      <w:bookmarkEnd w:id="19"/>
      <w:r w:rsidR="00CB5B6E">
        <w:rPr>
          <w:rFonts w:cs="Arial"/>
        </w:rPr>
        <w:t>CI</w:t>
      </w:r>
      <w:r w:rsidR="00C76F08">
        <w:rPr>
          <w:rFonts w:cs="Arial"/>
        </w:rPr>
        <w:t xml:space="preserve"> ve KAPSAMI</w:t>
      </w:r>
      <w:bookmarkEnd w:id="20"/>
      <w:bookmarkEnd w:id="21"/>
    </w:p>
    <w:p w14:paraId="10160AF3" w14:textId="2991BE2C" w:rsidR="00EC2D70" w:rsidRDefault="00EC2D70" w:rsidP="009F34EA">
      <w:pPr>
        <w:spacing w:before="120" w:after="240"/>
        <w:rPr>
          <w:color w:val="000000"/>
        </w:rPr>
      </w:pPr>
      <w:r>
        <w:rPr>
          <w:color w:val="000000"/>
        </w:rPr>
        <w:t>2015-2018 Bilgi Toplumu Stratejisi</w:t>
      </w:r>
      <w:r w:rsidR="00C36686">
        <w:rPr>
          <w:color w:val="000000"/>
        </w:rPr>
        <w:t xml:space="preserve"> </w:t>
      </w:r>
      <w:r>
        <w:rPr>
          <w:color w:val="000000"/>
        </w:rPr>
        <w:t>ve Eylem Planı’nda</w:t>
      </w:r>
      <w:r w:rsidR="00341136">
        <w:rPr>
          <w:rStyle w:val="DipnotBavurusu"/>
          <w:color w:val="000000"/>
        </w:rPr>
        <w:footnoteReference w:id="1"/>
      </w:r>
      <w:r w:rsidR="00130E87">
        <w:rPr>
          <w:color w:val="000000"/>
        </w:rPr>
        <w:t xml:space="preserve"> </w:t>
      </w:r>
      <w:r>
        <w:rPr>
          <w:color w:val="000000"/>
        </w:rPr>
        <w:t>ve 2016-2019 Ulusal e-Devlet Stratejisi ve Eylem Planı’nda</w:t>
      </w:r>
      <w:r w:rsidR="00D9254D">
        <w:rPr>
          <w:rStyle w:val="DipnotBavurusu"/>
          <w:color w:val="000000"/>
        </w:rPr>
        <w:footnoteReference w:id="2"/>
      </w:r>
      <w:r>
        <w:rPr>
          <w:color w:val="000000"/>
        </w:rPr>
        <w:t xml:space="preserve"> yer alan eylemlerin de etkisiyle kamu bilgi ve iletişim teknolojileri yatırımlarının proje sayısı ve tutar bakımından artışın giderek hızlanacağı tahmin edilmektedir. Ülkemizin bilgi toplumuna dönüşümünde kritik öneme sahip olan kamu BİT projelerinin hayata geçirilmesinde ve bu alanda yapılan yatırımlarda azami etkinlik ve verimlilik sağlanması önem arz etmektedir.</w:t>
      </w:r>
    </w:p>
    <w:p w14:paraId="38AEC78C" w14:textId="1BBE1A71" w:rsidR="00AD3D9F" w:rsidRPr="005A502F" w:rsidRDefault="00FC52DA" w:rsidP="009F34EA">
      <w:pPr>
        <w:spacing w:before="120" w:after="240"/>
        <w:rPr>
          <w:color w:val="000000"/>
        </w:rPr>
      </w:pPr>
      <w:r>
        <w:rPr>
          <w:color w:val="000000"/>
        </w:rPr>
        <w:lastRenderedPageBreak/>
        <w:t xml:space="preserve">Kamu </w:t>
      </w:r>
      <w:r w:rsidR="00EE0316" w:rsidRPr="005A502F">
        <w:rPr>
          <w:color w:val="000000"/>
        </w:rPr>
        <w:t xml:space="preserve">BİT proje </w:t>
      </w:r>
      <w:r w:rsidR="00EE0316">
        <w:rPr>
          <w:color w:val="000000"/>
        </w:rPr>
        <w:t>tekliflerinde</w:t>
      </w:r>
      <w:r w:rsidR="00EE0316" w:rsidRPr="005A502F">
        <w:rPr>
          <w:color w:val="000000"/>
        </w:rPr>
        <w:t xml:space="preserve"> proje</w:t>
      </w:r>
      <w:r w:rsidR="000764E9">
        <w:rPr>
          <w:color w:val="000000"/>
        </w:rPr>
        <w:t>ler</w:t>
      </w:r>
      <w:r w:rsidR="00EE0316" w:rsidRPr="005A502F">
        <w:rPr>
          <w:color w:val="000000"/>
        </w:rPr>
        <w:t xml:space="preserve">in başarısını önemli ölçüde etkileyecek </w:t>
      </w:r>
      <w:r w:rsidR="00CB5B6E">
        <w:rPr>
          <w:color w:val="000000"/>
        </w:rPr>
        <w:t xml:space="preserve">olan planlama </w:t>
      </w:r>
      <w:r w:rsidR="00EE0316" w:rsidRPr="005A502F">
        <w:rPr>
          <w:color w:val="000000"/>
        </w:rPr>
        <w:t>çalışmalarının yeterince yapıl</w:t>
      </w:r>
      <w:r w:rsidR="0076325B">
        <w:rPr>
          <w:color w:val="000000"/>
        </w:rPr>
        <w:t>a</w:t>
      </w:r>
      <w:r w:rsidR="00EE0316" w:rsidRPr="005A502F">
        <w:rPr>
          <w:color w:val="000000"/>
        </w:rPr>
        <w:t>maması ve</w:t>
      </w:r>
      <w:r w:rsidR="00E16598">
        <w:rPr>
          <w:color w:val="000000"/>
        </w:rPr>
        <w:t>/</w:t>
      </w:r>
      <w:r w:rsidR="00EE0316" w:rsidRPr="005A502F">
        <w:rPr>
          <w:color w:val="000000"/>
        </w:rPr>
        <w:t>veya planlara uygun hareket edil</w:t>
      </w:r>
      <w:r w:rsidR="0076325B">
        <w:rPr>
          <w:color w:val="000000"/>
        </w:rPr>
        <w:t>e</w:t>
      </w:r>
      <w:r w:rsidR="00EE0316" w:rsidRPr="005A502F">
        <w:rPr>
          <w:color w:val="000000"/>
        </w:rPr>
        <w:t>memesi, proje</w:t>
      </w:r>
      <w:r w:rsidR="000764E9">
        <w:rPr>
          <w:color w:val="000000"/>
        </w:rPr>
        <w:t>ler</w:t>
      </w:r>
      <w:r w:rsidR="00EE0316" w:rsidRPr="005A502F">
        <w:rPr>
          <w:color w:val="000000"/>
        </w:rPr>
        <w:t>den beklenen fayda</w:t>
      </w:r>
      <w:r w:rsidR="000764E9">
        <w:rPr>
          <w:color w:val="000000"/>
        </w:rPr>
        <w:t>lar</w:t>
      </w:r>
      <w:r w:rsidR="00EE0316" w:rsidRPr="005A502F">
        <w:rPr>
          <w:color w:val="000000"/>
        </w:rPr>
        <w:t xml:space="preserve">ın elde edilememesine sebep </w:t>
      </w:r>
      <w:r w:rsidR="000764E9" w:rsidRPr="005A502F">
        <w:rPr>
          <w:color w:val="000000"/>
        </w:rPr>
        <w:t>ol</w:t>
      </w:r>
      <w:r w:rsidR="000764E9">
        <w:rPr>
          <w:color w:val="000000"/>
        </w:rPr>
        <w:t>maktad</w:t>
      </w:r>
      <w:r w:rsidR="000764E9" w:rsidRPr="005A502F">
        <w:rPr>
          <w:color w:val="000000"/>
        </w:rPr>
        <w:t>ır</w:t>
      </w:r>
      <w:r w:rsidR="00EE0316" w:rsidRPr="005A502F">
        <w:rPr>
          <w:color w:val="000000"/>
        </w:rPr>
        <w:t>. Tecrübeler ışığında</w:t>
      </w:r>
      <w:r w:rsidR="000764E9">
        <w:rPr>
          <w:color w:val="000000"/>
        </w:rPr>
        <w:t>,</w:t>
      </w:r>
      <w:r w:rsidR="00EE0316" w:rsidRPr="005A502F">
        <w:rPr>
          <w:color w:val="000000"/>
        </w:rPr>
        <w:t xml:space="preserve"> kamu kaynaklarının etkin kullanımının sağlanması amacıyla </w:t>
      </w:r>
      <w:r w:rsidR="000764E9">
        <w:rPr>
          <w:color w:val="000000"/>
        </w:rPr>
        <w:t>kamu BİT</w:t>
      </w:r>
      <w:r w:rsidR="00EE0316" w:rsidRPr="005A502F">
        <w:rPr>
          <w:color w:val="000000"/>
        </w:rPr>
        <w:t xml:space="preserve"> </w:t>
      </w:r>
      <w:r>
        <w:rPr>
          <w:color w:val="000000"/>
        </w:rPr>
        <w:t>projelerinin</w:t>
      </w:r>
      <w:r w:rsidRPr="005A502F">
        <w:rPr>
          <w:color w:val="000000"/>
        </w:rPr>
        <w:t xml:space="preserve"> </w:t>
      </w:r>
      <w:r w:rsidR="00EE0316" w:rsidRPr="005A502F">
        <w:rPr>
          <w:color w:val="000000"/>
        </w:rPr>
        <w:t xml:space="preserve">belli bir sistematik çerçevesinde hazırlanması ve uygulanması zorunluluğu ortaya çıkmıştır. </w:t>
      </w:r>
    </w:p>
    <w:p w14:paraId="4832D3F9" w14:textId="78703469" w:rsidR="00232392" w:rsidRDefault="00232392" w:rsidP="0091391D">
      <w:pPr>
        <w:spacing w:before="120"/>
        <w:rPr>
          <w:color w:val="000000"/>
        </w:rPr>
      </w:pPr>
      <w:r>
        <w:rPr>
          <w:color w:val="000000"/>
        </w:rPr>
        <w:t xml:space="preserve">Bu doğrultuda kamu kurum ve kuruluşları ile değerlendiricilere </w:t>
      </w:r>
      <w:r w:rsidR="00130E87">
        <w:rPr>
          <w:color w:val="000000"/>
        </w:rPr>
        <w:t>yol göstermek amacıyla “Kamu BİT Projeleri Hazırlama R</w:t>
      </w:r>
      <w:r>
        <w:rPr>
          <w:color w:val="000000"/>
        </w:rPr>
        <w:t>ehber</w:t>
      </w:r>
      <w:r w:rsidR="00130E87">
        <w:rPr>
          <w:color w:val="000000"/>
        </w:rPr>
        <w:t>i”</w:t>
      </w:r>
      <w:r>
        <w:rPr>
          <w:color w:val="000000"/>
        </w:rPr>
        <w:t xml:space="preserve"> hazırlanmıştır. Rehber</w:t>
      </w:r>
      <w:r w:rsidR="001F156A">
        <w:rPr>
          <w:color w:val="000000"/>
        </w:rPr>
        <w:t>,</w:t>
      </w:r>
      <w:r>
        <w:rPr>
          <w:color w:val="000000"/>
        </w:rPr>
        <w:t xml:space="preserve"> yatırım programı hazırlanması sürecinde tüm paydaşlara ilgili faaliyetlerinde destek olacaktır. Bu kapsamda rehber BİT proje ihtiyaçlarının doğru belirlenmesinde, sınıflandırılmasında, tarif edilmesinde, sunulmasında, değerlendirilmesi ve desteklenecek projelerin izlenmesi ve kapatılması aşamalarında yapısal bir yaklaşım getirmektedir. Ayrıca rehber</w:t>
      </w:r>
      <w:r w:rsidR="00130E87">
        <w:rPr>
          <w:color w:val="000000"/>
        </w:rPr>
        <w:t>,</w:t>
      </w:r>
      <w:r>
        <w:rPr>
          <w:color w:val="000000"/>
        </w:rPr>
        <w:t xml:space="preserve"> üretilmesini öngördüğü yapısal bilgilerle sonraki yıllarda daha etkin yatırım programları hazırlanabilmesi için altlık oluşturmayı ve kamu BİT proje teklifinde bulunacak</w:t>
      </w:r>
      <w:r w:rsidRPr="005A502F">
        <w:rPr>
          <w:color w:val="000000"/>
        </w:rPr>
        <w:t xml:space="preserve"> kamu </w:t>
      </w:r>
      <w:r>
        <w:rPr>
          <w:color w:val="000000"/>
        </w:rPr>
        <w:t>kurum ve kuruluşlarının aşağıda belirtilen kazanımları elde edebilmelerini hedeflemektedir:</w:t>
      </w:r>
    </w:p>
    <w:p w14:paraId="7D349D09" w14:textId="77777777" w:rsidR="001779A2" w:rsidRPr="0091391D" w:rsidRDefault="001779A2" w:rsidP="006E48EB">
      <w:pPr>
        <w:pStyle w:val="ListeParagraf"/>
        <w:numPr>
          <w:ilvl w:val="0"/>
          <w:numId w:val="8"/>
        </w:numPr>
        <w:spacing w:before="120" w:after="240"/>
        <w:rPr>
          <w:color w:val="000000"/>
        </w:rPr>
      </w:pPr>
      <w:r>
        <w:rPr>
          <w:color w:val="000000"/>
        </w:rPr>
        <w:t>K</w:t>
      </w:r>
      <w:r w:rsidR="00EE0316" w:rsidRPr="0091391D">
        <w:rPr>
          <w:color w:val="000000"/>
        </w:rPr>
        <w:t xml:space="preserve">amu BİT </w:t>
      </w:r>
      <w:r w:rsidR="00EC2D70">
        <w:rPr>
          <w:color w:val="000000"/>
        </w:rPr>
        <w:t>projelerinin</w:t>
      </w:r>
      <w:r w:rsidR="00EC2D70" w:rsidRPr="0091391D">
        <w:rPr>
          <w:color w:val="000000"/>
        </w:rPr>
        <w:t xml:space="preserve"> </w:t>
      </w:r>
      <w:r w:rsidR="00EE0316" w:rsidRPr="0091391D">
        <w:rPr>
          <w:color w:val="000000"/>
        </w:rPr>
        <w:t>hazırlık sürecinden başlayarak gerçekçi fayda ve maliyet analizlerine dayandırılması,</w:t>
      </w:r>
    </w:p>
    <w:p w14:paraId="66795775" w14:textId="7E043DAB" w:rsidR="001779A2" w:rsidRPr="0091391D" w:rsidRDefault="00FC52DA" w:rsidP="006E48EB">
      <w:pPr>
        <w:pStyle w:val="ListeParagraf"/>
        <w:numPr>
          <w:ilvl w:val="0"/>
          <w:numId w:val="8"/>
        </w:numPr>
        <w:spacing w:before="120" w:after="240"/>
        <w:rPr>
          <w:color w:val="000000"/>
        </w:rPr>
      </w:pPr>
      <w:r>
        <w:rPr>
          <w:color w:val="000000"/>
        </w:rPr>
        <w:t>Yapılan planlama ile</w:t>
      </w:r>
      <w:r w:rsidRPr="0091391D">
        <w:rPr>
          <w:color w:val="000000"/>
        </w:rPr>
        <w:t xml:space="preserve"> </w:t>
      </w:r>
      <w:r w:rsidR="00EE0316" w:rsidRPr="0091391D">
        <w:rPr>
          <w:color w:val="000000"/>
        </w:rPr>
        <w:t xml:space="preserve">uyumlu kaynak tahsisine </w:t>
      </w:r>
      <w:r w:rsidR="00DB31FC">
        <w:rPr>
          <w:color w:val="000000"/>
        </w:rPr>
        <w:t>olanak</w:t>
      </w:r>
      <w:r w:rsidR="00DB31FC" w:rsidRPr="0091391D">
        <w:rPr>
          <w:color w:val="000000"/>
        </w:rPr>
        <w:t xml:space="preserve"> </w:t>
      </w:r>
      <w:r w:rsidR="00EE0316" w:rsidRPr="0091391D">
        <w:rPr>
          <w:color w:val="000000"/>
        </w:rPr>
        <w:t xml:space="preserve">sağlayarak projelerin zamanında ve beklenen faydayı sağlayacak şekilde tamamlanması, </w:t>
      </w:r>
    </w:p>
    <w:p w14:paraId="581D00A3" w14:textId="77777777" w:rsidR="001779A2" w:rsidRDefault="001779A2" w:rsidP="006E48EB">
      <w:pPr>
        <w:pStyle w:val="ListeParagraf"/>
        <w:numPr>
          <w:ilvl w:val="0"/>
          <w:numId w:val="8"/>
        </w:numPr>
        <w:spacing w:before="120" w:after="240"/>
        <w:rPr>
          <w:color w:val="000000"/>
        </w:rPr>
      </w:pPr>
      <w:r>
        <w:rPr>
          <w:color w:val="000000"/>
        </w:rPr>
        <w:t>K</w:t>
      </w:r>
      <w:r w:rsidRPr="0091391D">
        <w:rPr>
          <w:color w:val="000000"/>
        </w:rPr>
        <w:t xml:space="preserve">urum </w:t>
      </w:r>
      <w:r w:rsidR="00EE0316" w:rsidRPr="0091391D">
        <w:rPr>
          <w:color w:val="000000"/>
        </w:rPr>
        <w:t>içi ve kurumlar arası mükerrerliklerin önlenmesi yoluyla kamu kaynaklarının etkin kullanımının sağlanması</w:t>
      </w:r>
      <w:r w:rsidR="00EC2D70">
        <w:rPr>
          <w:color w:val="000000"/>
        </w:rPr>
        <w:t>,</w:t>
      </w:r>
    </w:p>
    <w:p w14:paraId="6BAE64F3" w14:textId="7D154CF2" w:rsidR="00C76F08" w:rsidRDefault="001779A2" w:rsidP="006E48EB">
      <w:pPr>
        <w:pStyle w:val="ListeParagraf"/>
        <w:numPr>
          <w:ilvl w:val="0"/>
          <w:numId w:val="8"/>
        </w:numPr>
        <w:spacing w:before="120" w:after="240"/>
        <w:rPr>
          <w:color w:val="000000"/>
        </w:rPr>
      </w:pPr>
      <w:r>
        <w:rPr>
          <w:color w:val="000000"/>
        </w:rPr>
        <w:t>K</w:t>
      </w:r>
      <w:r w:rsidR="00EE0316" w:rsidRPr="0091391D">
        <w:rPr>
          <w:color w:val="000000"/>
        </w:rPr>
        <w:t xml:space="preserve">amu </w:t>
      </w:r>
      <w:r w:rsidR="00FC52DA">
        <w:rPr>
          <w:color w:val="000000"/>
        </w:rPr>
        <w:t xml:space="preserve">kurum ve </w:t>
      </w:r>
      <w:r w:rsidR="00EE0316" w:rsidRPr="0091391D">
        <w:rPr>
          <w:color w:val="000000"/>
        </w:rPr>
        <w:t>kuruluşları arasında bilgi paylaşımını esas alan birlikte</w:t>
      </w:r>
      <w:r w:rsidR="00FC52DA">
        <w:rPr>
          <w:color w:val="000000"/>
        </w:rPr>
        <w:t xml:space="preserve"> </w:t>
      </w:r>
      <w:r w:rsidR="00EE0316" w:rsidRPr="0091391D">
        <w:rPr>
          <w:color w:val="000000"/>
        </w:rPr>
        <w:t>çalışabilir bir e-Devlet yapısının oluşturulması</w:t>
      </w:r>
      <w:r w:rsidR="00BD52EF">
        <w:rPr>
          <w:color w:val="000000"/>
        </w:rPr>
        <w:t>.</w:t>
      </w:r>
    </w:p>
    <w:p w14:paraId="1C63A229" w14:textId="2C9D47C4" w:rsidR="00617B14" w:rsidRPr="009A4C33" w:rsidRDefault="00281CFC" w:rsidP="003226CC">
      <w:r>
        <w:t xml:space="preserve">Bu </w:t>
      </w:r>
      <w:r w:rsidR="00DC5AD3">
        <w:t>rehber</w:t>
      </w:r>
      <w:r>
        <w:t xml:space="preserve"> </w:t>
      </w:r>
      <w:r w:rsidR="00F907BD">
        <w:t xml:space="preserve">kamu kurum ve kuruluşlarınca </w:t>
      </w:r>
      <w:r w:rsidR="00FC52DA">
        <w:t xml:space="preserve">Kalkınma Bakanlığı’na sunulacak </w:t>
      </w:r>
      <w:r w:rsidR="00F907BD">
        <w:t>projelerden</w:t>
      </w:r>
      <w:r w:rsidR="003D3D7C">
        <w:t xml:space="preserve"> </w:t>
      </w:r>
      <w:r w:rsidR="00F669E6">
        <w:t>b</w:t>
      </w:r>
      <w:r w:rsidR="003D3D7C">
        <w:t>ölüm</w:t>
      </w:r>
      <w:r w:rsidR="00F907BD">
        <w:t xml:space="preserve"> </w:t>
      </w:r>
      <w:r w:rsidR="00457B8D">
        <w:t>“</w:t>
      </w:r>
      <w:r w:rsidR="003D3D7C">
        <w:fldChar w:fldCharType="begin"/>
      </w:r>
      <w:r w:rsidR="003D3D7C">
        <w:instrText xml:space="preserve"> REF _Ref446399365 \n \h </w:instrText>
      </w:r>
      <w:r w:rsidR="003D3D7C">
        <w:fldChar w:fldCharType="separate"/>
      </w:r>
      <w:r w:rsidR="00111A7B">
        <w:t>2.1.3</w:t>
      </w:r>
      <w:r w:rsidR="003D3D7C">
        <w:fldChar w:fldCharType="end"/>
      </w:r>
      <w:r w:rsidR="00F669E6">
        <w:t xml:space="preserve"> </w:t>
      </w:r>
      <w:r w:rsidR="00457B8D">
        <w:fldChar w:fldCharType="begin"/>
      </w:r>
      <w:r w:rsidR="00457B8D">
        <w:instrText xml:space="preserve"> REF _Ref446399365 \h </w:instrText>
      </w:r>
      <w:r w:rsidR="00457B8D">
        <w:fldChar w:fldCharType="separate"/>
      </w:r>
      <w:r w:rsidR="00111A7B" w:rsidRPr="002F0E55">
        <w:t>Kamu BİT Projeleri Yatırım Türleri</w:t>
      </w:r>
      <w:r w:rsidR="00457B8D">
        <w:fldChar w:fldCharType="end"/>
      </w:r>
      <w:r w:rsidR="00457B8D">
        <w:t>”n</w:t>
      </w:r>
      <w:r w:rsidR="003D3D7C">
        <w:t xml:space="preserve">de detayları </w:t>
      </w:r>
      <w:r w:rsidR="005813B3">
        <w:t>verilen</w:t>
      </w:r>
      <w:r>
        <w:t xml:space="preserve"> </w:t>
      </w:r>
      <w:r w:rsidR="00DC4A6B">
        <w:t xml:space="preserve">kamu </w:t>
      </w:r>
      <w:r w:rsidR="00FC52DA">
        <w:t xml:space="preserve">BİT </w:t>
      </w:r>
      <w:r w:rsidR="00A14BBA">
        <w:t>yatırım türlerinden bir veya daha fazlasını içeren</w:t>
      </w:r>
      <w:r>
        <w:t xml:space="preserve"> </w:t>
      </w:r>
      <w:r w:rsidR="00C76F08">
        <w:t xml:space="preserve">kamu </w:t>
      </w:r>
      <w:r w:rsidR="00715E27">
        <w:t xml:space="preserve">BİT </w:t>
      </w:r>
      <w:r w:rsidR="00BD52EF">
        <w:t xml:space="preserve">yatırım </w:t>
      </w:r>
      <w:r>
        <w:t>proje</w:t>
      </w:r>
      <w:r w:rsidR="00FC52DA">
        <w:t>lerinin planlanması</w:t>
      </w:r>
      <w:r>
        <w:t xml:space="preserve"> için kullanılacaktır.</w:t>
      </w:r>
      <w:r w:rsidR="00C76F08">
        <w:t xml:space="preserve"> </w:t>
      </w:r>
      <w:r w:rsidR="003D3D7C">
        <w:t>Kamu kurum ve kuruluşları</w:t>
      </w:r>
      <w:r w:rsidR="00DB31FC">
        <w:t>,</w:t>
      </w:r>
      <w:r w:rsidR="003D3D7C">
        <w:t xml:space="preserve"> teklif edecekleri BİT projeleri</w:t>
      </w:r>
      <w:r w:rsidR="00DB31FC">
        <w:t>ni</w:t>
      </w:r>
      <w:r w:rsidR="00BD52EF">
        <w:t>,</w:t>
      </w:r>
      <w:r w:rsidR="003D3D7C">
        <w:t xml:space="preserve"> </w:t>
      </w:r>
      <w:r w:rsidR="00DB31FC">
        <w:t xml:space="preserve">her bir BİT </w:t>
      </w:r>
      <w:r w:rsidR="003D3D7C">
        <w:t>yatırım tür</w:t>
      </w:r>
      <w:r w:rsidR="00DB31FC">
        <w:t xml:space="preserve">ünü ayrı </w:t>
      </w:r>
      <w:r w:rsidR="003D3D7C">
        <w:t xml:space="preserve">iş paketi </w:t>
      </w:r>
      <w:r w:rsidR="00DB31FC">
        <w:t xml:space="preserve">olacak şekilde </w:t>
      </w:r>
      <w:r w:rsidR="003D3D7C">
        <w:t>planla</w:t>
      </w:r>
      <w:r w:rsidR="00DB31FC">
        <w:t>yacak</w:t>
      </w:r>
      <w:r w:rsidR="003D3D7C">
        <w:t xml:space="preserve"> ve hayata geçir</w:t>
      </w:r>
      <w:r w:rsidR="00DB31FC">
        <w:t>ecektir</w:t>
      </w:r>
      <w:r w:rsidR="003D3D7C">
        <w:t>. Konu ile ilgili detaylı</w:t>
      </w:r>
      <w:r w:rsidR="00720D0F">
        <w:t xml:space="preserve"> bilgi </w:t>
      </w:r>
      <w:r w:rsidR="004A692C">
        <w:t>EK</w:t>
      </w:r>
      <w:r w:rsidR="00B05F4C">
        <w:t xml:space="preserve"> B</w:t>
      </w:r>
      <w:r w:rsidR="0086201E">
        <w:t>1’de</w:t>
      </w:r>
      <w:r w:rsidR="00DC4A6B">
        <w:t xml:space="preserve"> </w:t>
      </w:r>
      <w:r w:rsidR="00BD52EF">
        <w:t>b</w:t>
      </w:r>
      <w:r w:rsidR="00DC4A6B">
        <w:t xml:space="preserve">ölüm </w:t>
      </w:r>
      <w:r w:rsidR="0086201E">
        <w:t>2.4</w:t>
      </w:r>
      <w:r w:rsidR="00701D5B">
        <w:t xml:space="preserve">’de </w:t>
      </w:r>
      <w:r w:rsidR="00DB31FC">
        <w:t>yer almaktadır</w:t>
      </w:r>
      <w:r w:rsidR="00720D0F">
        <w:t>.</w:t>
      </w:r>
    </w:p>
    <w:p w14:paraId="7C77AC55" w14:textId="77777777" w:rsidR="00694220" w:rsidRPr="005269C2" w:rsidRDefault="00694220" w:rsidP="00694220">
      <w:pPr>
        <w:spacing w:before="240" w:after="240"/>
        <w:rPr>
          <w:rFonts w:cs="Arial"/>
          <w:color w:val="000000"/>
          <w:szCs w:val="20"/>
        </w:rPr>
      </w:pPr>
      <w:r w:rsidRPr="005269C2">
        <w:rPr>
          <w:rFonts w:cs="Arial"/>
          <w:color w:val="000000"/>
          <w:szCs w:val="20"/>
        </w:rPr>
        <w:t xml:space="preserve">Yatırım Programında devam eden veya yeni teklif edilecek BİT yatırım projelerinde finansman kaynağına bakılmaksızın bu </w:t>
      </w:r>
      <w:r>
        <w:rPr>
          <w:rFonts w:cs="Arial"/>
          <w:color w:val="000000"/>
          <w:szCs w:val="20"/>
        </w:rPr>
        <w:t>rehberde</w:t>
      </w:r>
      <w:r w:rsidRPr="005269C2">
        <w:rPr>
          <w:rFonts w:cs="Arial"/>
          <w:color w:val="000000"/>
          <w:szCs w:val="20"/>
        </w:rPr>
        <w:t xml:space="preserve"> belirtilen esaslara uyum aranacaktır. Bu kapsamda, bağımsız bir proje veya bir ana projenin alt bileşeni olarak teklif edilen BİT projelerine, Birleşmiş Milletler Kalkınma Programı (UNDP), Dünya Bankası (WB) gibi uluslararası yardım ve finans kuruluşları tarafından veya Avrupa Birliği Mali İşbirliği Programı çerçevesinde finansman sağlanması durumunda da, proje tekliflerinin bu </w:t>
      </w:r>
      <w:r>
        <w:rPr>
          <w:rFonts w:cs="Arial"/>
          <w:color w:val="000000"/>
          <w:szCs w:val="20"/>
        </w:rPr>
        <w:t>rehberde</w:t>
      </w:r>
      <w:r w:rsidRPr="005269C2">
        <w:rPr>
          <w:rFonts w:cs="Arial"/>
          <w:color w:val="000000"/>
          <w:szCs w:val="20"/>
        </w:rPr>
        <w:t xml:space="preserve"> belirtilen esaslara uygun olarak hazırlanması gerekmektedir.</w:t>
      </w:r>
    </w:p>
    <w:p w14:paraId="161B4526" w14:textId="78ADE078" w:rsidR="00694220" w:rsidRDefault="00136DC4" w:rsidP="00694220">
      <w:pPr>
        <w:spacing w:before="240" w:after="240"/>
        <w:rPr>
          <w:rFonts w:cs="Arial"/>
          <w:color w:val="000000"/>
          <w:szCs w:val="20"/>
        </w:rPr>
      </w:pPr>
      <w:r w:rsidRPr="00136DC4">
        <w:rPr>
          <w:rFonts w:cs="Arial"/>
          <w:color w:val="000000"/>
          <w:szCs w:val="20"/>
        </w:rPr>
        <w:t>Yerel yönetimler tarafından Yatırım Programında yer almak üzere teklif edilen BİT projelerinin bu rehberde belirtilen hususlara uyumlu olarak hazırlanmaları gerekmektedir.</w:t>
      </w:r>
    </w:p>
    <w:p w14:paraId="3550B751" w14:textId="5A2E859E" w:rsidR="00617B14" w:rsidRPr="005A01AE" w:rsidRDefault="00694220" w:rsidP="005A01AE">
      <w:pPr>
        <w:spacing w:before="240" w:after="240"/>
        <w:rPr>
          <w:color w:val="000000"/>
        </w:rPr>
      </w:pPr>
      <w:r>
        <w:rPr>
          <w:color w:val="000000"/>
        </w:rPr>
        <w:t>Kamu BİT p</w:t>
      </w:r>
      <w:r w:rsidRPr="00FF1BDF">
        <w:rPr>
          <w:color w:val="000000"/>
        </w:rPr>
        <w:t>rojeler</w:t>
      </w:r>
      <w:r>
        <w:rPr>
          <w:color w:val="000000"/>
        </w:rPr>
        <w:t>i</w:t>
      </w:r>
      <w:r w:rsidR="00232392">
        <w:rPr>
          <w:color w:val="000000"/>
        </w:rPr>
        <w:t>nin</w:t>
      </w:r>
      <w:r w:rsidRPr="00FF1BDF">
        <w:rPr>
          <w:color w:val="000000"/>
        </w:rPr>
        <w:t xml:space="preserve"> sadece BİT bileşenleri içerecek şekilde teklif edilme</w:t>
      </w:r>
      <w:r>
        <w:rPr>
          <w:color w:val="000000"/>
        </w:rPr>
        <w:t>si gerekmektedir</w:t>
      </w:r>
      <w:r w:rsidRPr="00FF1BDF">
        <w:rPr>
          <w:color w:val="000000"/>
        </w:rPr>
        <w:t xml:space="preserve">. Özellikle dış finansman kaynakları ile yürütülen projelerde, projenin BİT </w:t>
      </w:r>
      <w:r w:rsidRPr="005269C2">
        <w:rPr>
          <w:rFonts w:cs="Arial"/>
          <w:color w:val="000000"/>
          <w:szCs w:val="20"/>
        </w:rPr>
        <w:t>kalemleri</w:t>
      </w:r>
      <w:r w:rsidR="001F156A">
        <w:rPr>
          <w:rFonts w:cs="Arial"/>
          <w:color w:val="000000"/>
          <w:szCs w:val="20"/>
        </w:rPr>
        <w:t>nin</w:t>
      </w:r>
      <w:r w:rsidRPr="00FF1BDF">
        <w:rPr>
          <w:color w:val="000000"/>
        </w:rPr>
        <w:t xml:space="preserve"> ana projeden ayrıla</w:t>
      </w:r>
      <w:r>
        <w:rPr>
          <w:color w:val="000000"/>
        </w:rPr>
        <w:t>maması durumunda</w:t>
      </w:r>
      <w:r w:rsidRPr="00FF1BDF">
        <w:rPr>
          <w:color w:val="000000"/>
        </w:rPr>
        <w:t>, BİT kalemleri</w:t>
      </w:r>
      <w:r>
        <w:rPr>
          <w:color w:val="000000"/>
        </w:rPr>
        <w:t>nin</w:t>
      </w:r>
      <w:r w:rsidRPr="00FF1BDF">
        <w:rPr>
          <w:color w:val="000000"/>
        </w:rPr>
        <w:t xml:space="preserve"> alt-proje</w:t>
      </w:r>
      <w:r>
        <w:rPr>
          <w:color w:val="000000"/>
        </w:rPr>
        <w:t xml:space="preserve"> olarak tanımlanması</w:t>
      </w:r>
      <w:r w:rsidRPr="00FF1BDF">
        <w:rPr>
          <w:color w:val="000000"/>
        </w:rPr>
        <w:t xml:space="preserve"> ve alt-proje olarak bu </w:t>
      </w:r>
      <w:r>
        <w:rPr>
          <w:color w:val="000000"/>
        </w:rPr>
        <w:t>rehberde</w:t>
      </w:r>
      <w:r w:rsidRPr="00FF1BDF">
        <w:rPr>
          <w:color w:val="000000"/>
        </w:rPr>
        <w:t xml:space="preserve"> tanımlanan esaslara uygun </w:t>
      </w:r>
      <w:r>
        <w:rPr>
          <w:color w:val="000000"/>
        </w:rPr>
        <w:t xml:space="preserve">olarak hazırlanması ve </w:t>
      </w:r>
      <w:r w:rsidRPr="00FF1BDF">
        <w:rPr>
          <w:color w:val="000000"/>
        </w:rPr>
        <w:t>sun</w:t>
      </w:r>
      <w:r>
        <w:rPr>
          <w:color w:val="000000"/>
        </w:rPr>
        <w:t>ulması gerekmektedir.</w:t>
      </w:r>
    </w:p>
    <w:p w14:paraId="74956FA5" w14:textId="33B9DCCD" w:rsidR="00EE2F13" w:rsidRPr="00EE2F13" w:rsidRDefault="00DC5AD3" w:rsidP="00EE2F13">
      <w:pPr>
        <w:pStyle w:val="G222Heading2"/>
        <w:rPr>
          <w:rFonts w:cs="Arial"/>
        </w:rPr>
      </w:pPr>
      <w:bookmarkStart w:id="22" w:name="_Toc447178168"/>
      <w:bookmarkStart w:id="23" w:name="_Toc485996278"/>
      <w:r>
        <w:rPr>
          <w:rFonts w:cs="Arial"/>
        </w:rPr>
        <w:lastRenderedPageBreak/>
        <w:t>REHBERİN</w:t>
      </w:r>
      <w:r w:rsidR="00EE2F13" w:rsidRPr="00EE2F13">
        <w:rPr>
          <w:rFonts w:cs="Arial"/>
        </w:rPr>
        <w:t xml:space="preserve"> YAPISI VE İÇERİĞİ</w:t>
      </w:r>
      <w:bookmarkEnd w:id="22"/>
      <w:bookmarkEnd w:id="23"/>
    </w:p>
    <w:p w14:paraId="23E90940" w14:textId="5C799FB5" w:rsidR="00EC07F9" w:rsidRDefault="00F15F07" w:rsidP="00EC07F9">
      <w:pPr>
        <w:spacing w:before="120" w:after="240"/>
        <w:rPr>
          <w:rFonts w:cs="Arial"/>
          <w:color w:val="000000"/>
          <w:szCs w:val="20"/>
        </w:rPr>
      </w:pPr>
      <w:r>
        <w:rPr>
          <w:rFonts w:cs="Arial"/>
          <w:noProof/>
          <w:color w:val="000000"/>
          <w:szCs w:val="20"/>
          <w:lang w:eastAsia="tr-TR"/>
        </w:rPr>
        <w:drawing>
          <wp:anchor distT="0" distB="0" distL="114300" distR="114300" simplePos="0" relativeHeight="251658752" behindDoc="0" locked="0" layoutInCell="1" allowOverlap="1" wp14:anchorId="344A3B60" wp14:editId="24CBC11E">
            <wp:simplePos x="0" y="0"/>
            <wp:positionH relativeFrom="margin">
              <wp:align>center</wp:align>
            </wp:positionH>
            <wp:positionV relativeFrom="paragraph">
              <wp:posOffset>655320</wp:posOffset>
            </wp:positionV>
            <wp:extent cx="6172200" cy="7081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7188" t="-769" r="20896" b="12272"/>
                    <a:stretch/>
                  </pic:blipFill>
                  <pic:spPr bwMode="auto">
                    <a:xfrm>
                      <a:off x="0" y="0"/>
                      <a:ext cx="6172200" cy="708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1FC">
        <w:rPr>
          <w:rFonts w:cs="Arial"/>
          <w:color w:val="000000"/>
          <w:szCs w:val="20"/>
        </w:rPr>
        <w:t>Bu rehber,</w:t>
      </w:r>
      <w:r w:rsidR="00EC07F9">
        <w:rPr>
          <w:rFonts w:cs="Arial"/>
          <w:color w:val="000000"/>
          <w:szCs w:val="20"/>
        </w:rPr>
        <w:t xml:space="preserve"> </w:t>
      </w:r>
      <w:r w:rsidR="00CF69E8">
        <w:rPr>
          <w:rFonts w:cs="Arial"/>
          <w:color w:val="000000"/>
          <w:szCs w:val="20"/>
        </w:rPr>
        <w:t xml:space="preserve">kullanıcıları yönlendirmek üzere </w:t>
      </w:r>
      <w:r w:rsidR="00DB31FC">
        <w:rPr>
          <w:rFonts w:cs="Arial"/>
          <w:color w:val="000000"/>
          <w:szCs w:val="20"/>
        </w:rPr>
        <w:t xml:space="preserve">hazırlanan </w:t>
      </w:r>
      <w:r w:rsidR="003E2E2D">
        <w:rPr>
          <w:rFonts w:cs="Arial"/>
          <w:color w:val="000000"/>
          <w:szCs w:val="20"/>
        </w:rPr>
        <w:t>ana</w:t>
      </w:r>
      <w:r w:rsidR="000E68FC">
        <w:rPr>
          <w:rFonts w:cs="Arial"/>
          <w:color w:val="000000"/>
          <w:szCs w:val="20"/>
        </w:rPr>
        <w:t xml:space="preserve"> doküman</w:t>
      </w:r>
      <w:r w:rsidR="00DB31FC">
        <w:rPr>
          <w:rFonts w:cs="Arial"/>
          <w:color w:val="000000"/>
          <w:szCs w:val="20"/>
        </w:rPr>
        <w:t xml:space="preserve"> </w:t>
      </w:r>
      <w:r w:rsidR="0006773B">
        <w:rPr>
          <w:rFonts w:cs="Arial"/>
          <w:color w:val="000000"/>
          <w:szCs w:val="20"/>
        </w:rPr>
        <w:t>ile</w:t>
      </w:r>
      <w:r w:rsidR="00DB31FC">
        <w:rPr>
          <w:rFonts w:cs="Arial"/>
          <w:color w:val="000000"/>
          <w:szCs w:val="20"/>
        </w:rPr>
        <w:t xml:space="preserve"> ekler</w:t>
      </w:r>
      <w:r w:rsidR="0006773B">
        <w:rPr>
          <w:rFonts w:cs="Arial"/>
          <w:color w:val="000000"/>
          <w:szCs w:val="20"/>
        </w:rPr>
        <w:t>in</w:t>
      </w:r>
      <w:r w:rsidR="00DB31FC">
        <w:rPr>
          <w:rFonts w:cs="Arial"/>
          <w:color w:val="000000"/>
          <w:szCs w:val="20"/>
        </w:rPr>
        <w:t xml:space="preserve">den oluşmaktadır. </w:t>
      </w:r>
      <w:r w:rsidR="000E68FC">
        <w:rPr>
          <w:rFonts w:cs="Arial"/>
          <w:color w:val="000000"/>
          <w:szCs w:val="20"/>
        </w:rPr>
        <w:t>Rehberin genel yapısı</w:t>
      </w:r>
      <w:r w:rsidR="007C1F8A">
        <w:rPr>
          <w:rFonts w:cs="Arial"/>
          <w:color w:val="000000"/>
          <w:szCs w:val="20"/>
        </w:rPr>
        <w:t xml:space="preserve"> </w:t>
      </w:r>
      <w:r w:rsidR="00617B14">
        <w:rPr>
          <w:rFonts w:cs="Arial"/>
          <w:color w:val="000000"/>
          <w:szCs w:val="20"/>
        </w:rPr>
        <w:t xml:space="preserve">aşağıda </w:t>
      </w:r>
      <w:r w:rsidR="00EC07F9">
        <w:rPr>
          <w:rFonts w:cs="Arial"/>
          <w:color w:val="000000"/>
          <w:szCs w:val="20"/>
        </w:rPr>
        <w:t>verilmektedir.</w:t>
      </w:r>
      <w:r w:rsidR="0006773B">
        <w:rPr>
          <w:rFonts w:cs="Arial"/>
          <w:color w:val="000000"/>
          <w:szCs w:val="20"/>
        </w:rPr>
        <w:t xml:space="preserve"> </w:t>
      </w:r>
    </w:p>
    <w:p w14:paraId="3E149CEA" w14:textId="03512EB6" w:rsidR="00617B14" w:rsidRDefault="00617B14" w:rsidP="00F15F07">
      <w:pPr>
        <w:spacing w:before="120"/>
        <w:jc w:val="center"/>
        <w:rPr>
          <w:rFonts w:cs="Arial"/>
          <w:color w:val="000000"/>
          <w:szCs w:val="20"/>
        </w:rPr>
      </w:pPr>
    </w:p>
    <w:p w14:paraId="37D48D7B" w14:textId="46594BC1" w:rsidR="00617B14" w:rsidRDefault="00617B14" w:rsidP="00CF512A">
      <w:pPr>
        <w:pStyle w:val="ResimYazs"/>
        <w:spacing w:before="0" w:after="240"/>
        <w:rPr>
          <w:rFonts w:cs="Arial"/>
          <w:color w:val="000000"/>
        </w:rPr>
      </w:pPr>
      <w:bookmarkStart w:id="24" w:name="_Ref447264473"/>
      <w:bookmarkStart w:id="25" w:name="_Toc469910730"/>
      <w:r>
        <w:t xml:space="preserve">Şekil </w:t>
      </w:r>
      <w:r>
        <w:fldChar w:fldCharType="begin"/>
      </w:r>
      <w:r>
        <w:instrText xml:space="preserve"> SEQ Şekil \* ARABIC </w:instrText>
      </w:r>
      <w:r>
        <w:fldChar w:fldCharType="separate"/>
      </w:r>
      <w:r w:rsidR="00111A7B">
        <w:rPr>
          <w:noProof/>
        </w:rPr>
        <w:t>1</w:t>
      </w:r>
      <w:r>
        <w:fldChar w:fldCharType="end"/>
      </w:r>
      <w:bookmarkEnd w:id="24"/>
      <w:r w:rsidR="002C776D">
        <w:t>.</w:t>
      </w:r>
      <w:r>
        <w:t xml:space="preserve"> </w:t>
      </w:r>
      <w:r w:rsidR="000E68FC">
        <w:t xml:space="preserve">Kamu </w:t>
      </w:r>
      <w:r>
        <w:t xml:space="preserve">BİT Projeleri </w:t>
      </w:r>
      <w:r w:rsidR="00BD7739">
        <w:t>Hazırlama</w:t>
      </w:r>
      <w:r w:rsidR="000E68FC">
        <w:t xml:space="preserve"> </w:t>
      </w:r>
      <w:r>
        <w:t>Rehberi</w:t>
      </w:r>
      <w:r w:rsidR="000E68FC">
        <w:t>’</w:t>
      </w:r>
      <w:r>
        <w:t xml:space="preserve">nin </w:t>
      </w:r>
      <w:r w:rsidR="000E68FC">
        <w:t xml:space="preserve">Genel </w:t>
      </w:r>
      <w:r>
        <w:t>Yapısı</w:t>
      </w:r>
      <w:bookmarkEnd w:id="25"/>
    </w:p>
    <w:p w14:paraId="6D806BB4" w14:textId="2B592D81" w:rsidR="00D914FE" w:rsidRDefault="00D914FE" w:rsidP="00D914FE">
      <w:pPr>
        <w:spacing w:before="240" w:after="240"/>
        <w:rPr>
          <w:rFonts w:cs="Arial"/>
          <w:color w:val="000000"/>
          <w:szCs w:val="20"/>
        </w:rPr>
      </w:pPr>
      <w:r>
        <w:rPr>
          <w:rFonts w:cs="Arial"/>
          <w:color w:val="000000"/>
          <w:szCs w:val="20"/>
        </w:rPr>
        <w:t xml:space="preserve">Rehber, ana doküman ve </w:t>
      </w:r>
      <w:r>
        <w:rPr>
          <w:rFonts w:cs="Arial"/>
          <w:color w:val="000000"/>
          <w:szCs w:val="20"/>
        </w:rPr>
        <w:fldChar w:fldCharType="begin"/>
      </w:r>
      <w:r>
        <w:rPr>
          <w:rFonts w:cs="Arial"/>
          <w:color w:val="000000"/>
          <w:szCs w:val="20"/>
        </w:rPr>
        <w:instrText xml:space="preserve"> REF _Ref447264473 \h </w:instrText>
      </w:r>
      <w:r>
        <w:rPr>
          <w:rFonts w:cs="Arial"/>
          <w:color w:val="000000"/>
          <w:szCs w:val="20"/>
        </w:rPr>
      </w:r>
      <w:r>
        <w:rPr>
          <w:rFonts w:cs="Arial"/>
          <w:color w:val="000000"/>
          <w:szCs w:val="20"/>
        </w:rPr>
        <w:fldChar w:fldCharType="separate"/>
      </w:r>
      <w:r w:rsidR="00111A7B">
        <w:t xml:space="preserve">Şekil </w:t>
      </w:r>
      <w:r w:rsidR="00111A7B">
        <w:rPr>
          <w:noProof/>
        </w:rPr>
        <w:t>1</w:t>
      </w:r>
      <w:r>
        <w:rPr>
          <w:rFonts w:cs="Arial"/>
          <w:color w:val="000000"/>
          <w:szCs w:val="20"/>
        </w:rPr>
        <w:fldChar w:fldCharType="end"/>
      </w:r>
      <w:r>
        <w:rPr>
          <w:rFonts w:cs="Arial"/>
          <w:color w:val="000000"/>
          <w:szCs w:val="20"/>
        </w:rPr>
        <w:t xml:space="preserve">’de belirtilen eklerle birlikte bir bütündür. Ana doküman, kamu kurum ve kuruluşları tarafından kamu BİT yatırım projelerinin planlamasında dikkate alınacak hususları ve takip etmeleri </w:t>
      </w:r>
      <w:r>
        <w:rPr>
          <w:rFonts w:cs="Arial"/>
          <w:color w:val="000000"/>
          <w:szCs w:val="20"/>
        </w:rPr>
        <w:lastRenderedPageBreak/>
        <w:t>gereken süreci özetlemekte, gerekli olan noktalarda detaylı bilgi için eklere yönlendirmektedir. Rehberin eklerinin içerikleri aşağıdaki tabloda yer almaktadır.</w:t>
      </w:r>
    </w:p>
    <w:p w14:paraId="74369E93" w14:textId="1DEE73CD" w:rsidR="002C776D" w:rsidRDefault="002C776D" w:rsidP="009A4C33">
      <w:pPr>
        <w:pStyle w:val="ResimYazs"/>
        <w:keepNext/>
      </w:pPr>
      <w:bookmarkStart w:id="26" w:name="_Toc485996287"/>
      <w:r>
        <w:t xml:space="preserve">Tablo </w:t>
      </w:r>
      <w:r>
        <w:fldChar w:fldCharType="begin"/>
      </w:r>
      <w:r>
        <w:instrText xml:space="preserve"> SEQ Tablo \* ARABIC </w:instrText>
      </w:r>
      <w:r>
        <w:fldChar w:fldCharType="separate"/>
      </w:r>
      <w:r w:rsidR="00111A7B">
        <w:rPr>
          <w:noProof/>
        </w:rPr>
        <w:t>1</w:t>
      </w:r>
      <w:r>
        <w:fldChar w:fldCharType="end"/>
      </w:r>
      <w:r>
        <w:t xml:space="preserve">. Kamu BİT Projeleri </w:t>
      </w:r>
      <w:r w:rsidR="00BD7739">
        <w:t>Hazırlama</w:t>
      </w:r>
      <w:r>
        <w:t xml:space="preserve"> Rehberi’nin Ekleri ve İçeriği</w:t>
      </w:r>
      <w:bookmarkEnd w:id="26"/>
    </w:p>
    <w:tbl>
      <w:tblPr>
        <w:tblStyle w:val="TabloKlavuzu"/>
        <w:tblW w:w="0" w:type="auto"/>
        <w:tblInd w:w="288" w:type="dxa"/>
        <w:tblLook w:val="04A0" w:firstRow="1" w:lastRow="0" w:firstColumn="1" w:lastColumn="0" w:noHBand="0" w:noVBand="1"/>
      </w:tblPr>
      <w:tblGrid>
        <w:gridCol w:w="2880"/>
        <w:gridCol w:w="6840"/>
      </w:tblGrid>
      <w:tr w:rsidR="00E9753B" w:rsidRPr="002C776D" w14:paraId="48C07C85" w14:textId="77777777" w:rsidTr="007732ED">
        <w:tc>
          <w:tcPr>
            <w:tcW w:w="2880" w:type="dxa"/>
            <w:shd w:val="clear" w:color="auto" w:fill="D9D9D9" w:themeFill="background1" w:themeFillShade="D9"/>
          </w:tcPr>
          <w:p w14:paraId="25EE2ABF" w14:textId="4115971F" w:rsidR="00E9753B" w:rsidRPr="009A4C33" w:rsidRDefault="00E9753B" w:rsidP="009A4C33">
            <w:pPr>
              <w:spacing w:line="240" w:lineRule="auto"/>
              <w:jc w:val="center"/>
              <w:rPr>
                <w:rFonts w:cs="Arial"/>
                <w:b/>
                <w:color w:val="000000"/>
                <w:szCs w:val="20"/>
              </w:rPr>
            </w:pPr>
            <w:r w:rsidRPr="009A4C33">
              <w:rPr>
                <w:rFonts w:cs="Arial"/>
                <w:b/>
                <w:color w:val="000000"/>
                <w:szCs w:val="20"/>
              </w:rPr>
              <w:t>Ek</w:t>
            </w:r>
            <w:r>
              <w:rPr>
                <w:rFonts w:cs="Arial"/>
                <w:b/>
                <w:color w:val="000000"/>
                <w:szCs w:val="20"/>
              </w:rPr>
              <w:t xml:space="preserve"> Adı</w:t>
            </w:r>
          </w:p>
        </w:tc>
        <w:tc>
          <w:tcPr>
            <w:tcW w:w="6840" w:type="dxa"/>
            <w:shd w:val="clear" w:color="auto" w:fill="D9D9D9" w:themeFill="background1" w:themeFillShade="D9"/>
          </w:tcPr>
          <w:p w14:paraId="13629A27" w14:textId="1D235878" w:rsidR="00E9753B" w:rsidRPr="009A4C33" w:rsidRDefault="00E9753B" w:rsidP="009A4C33">
            <w:pPr>
              <w:spacing w:line="240" w:lineRule="auto"/>
              <w:jc w:val="center"/>
              <w:rPr>
                <w:rFonts w:cs="Arial"/>
                <w:b/>
                <w:color w:val="000000"/>
                <w:szCs w:val="20"/>
              </w:rPr>
            </w:pPr>
            <w:r w:rsidRPr="009A4C33">
              <w:rPr>
                <w:rFonts w:cs="Arial"/>
                <w:b/>
                <w:color w:val="000000"/>
                <w:szCs w:val="20"/>
              </w:rPr>
              <w:t>İçeriği</w:t>
            </w:r>
          </w:p>
        </w:tc>
      </w:tr>
      <w:tr w:rsidR="00E9753B" w14:paraId="13BBA6DF" w14:textId="77777777" w:rsidTr="003F41A2">
        <w:tc>
          <w:tcPr>
            <w:tcW w:w="2880" w:type="dxa"/>
          </w:tcPr>
          <w:p w14:paraId="1B75D68E" w14:textId="128A2D50"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A</w:t>
            </w:r>
            <w:r>
              <w:rPr>
                <w:rFonts w:cs="Arial"/>
                <w:color w:val="000000"/>
                <w:szCs w:val="20"/>
              </w:rPr>
              <w:t>:</w:t>
            </w:r>
            <w:r w:rsidRPr="00130E87">
              <w:rPr>
                <w:rFonts w:cs="Arial"/>
                <w:color w:val="000000"/>
                <w:szCs w:val="20"/>
              </w:rPr>
              <w:t xml:space="preserve"> Proje Teklif ve Değerlendirme Şablonları </w:t>
            </w:r>
          </w:p>
        </w:tc>
        <w:tc>
          <w:tcPr>
            <w:tcW w:w="6840" w:type="dxa"/>
          </w:tcPr>
          <w:p w14:paraId="3D9EE4C8" w14:textId="2670D1FC" w:rsidR="00E9753B" w:rsidRPr="00130E87" w:rsidRDefault="00E9753B" w:rsidP="009A4C33">
            <w:pPr>
              <w:rPr>
                <w:rFonts w:eastAsia="MS Mincho" w:cs="Arial"/>
                <w:color w:val="000000"/>
                <w:szCs w:val="20"/>
              </w:rPr>
            </w:pPr>
            <w:r w:rsidRPr="00130E87">
              <w:rPr>
                <w:rFonts w:cs="Arial"/>
                <w:color w:val="000000"/>
                <w:szCs w:val="20"/>
              </w:rPr>
              <w:t>Kamu BİT yatırım projelerinin teklif ve değerlendirme sürecinde kamu kurumları tarafından hazırlanması gereken dokümanların şablonlarını içermektedir.</w:t>
            </w:r>
          </w:p>
        </w:tc>
      </w:tr>
      <w:tr w:rsidR="00E9753B" w14:paraId="212312AE" w14:textId="77777777" w:rsidTr="003F41A2">
        <w:tc>
          <w:tcPr>
            <w:tcW w:w="2880" w:type="dxa"/>
          </w:tcPr>
          <w:p w14:paraId="0512E481" w14:textId="0A169A21"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B</w:t>
            </w:r>
            <w:r>
              <w:rPr>
                <w:rFonts w:cs="Arial"/>
                <w:color w:val="000000"/>
                <w:szCs w:val="20"/>
              </w:rPr>
              <w:t xml:space="preserve">: </w:t>
            </w:r>
            <w:r w:rsidRPr="00130E87">
              <w:rPr>
                <w:rFonts w:cs="Arial"/>
                <w:color w:val="000000"/>
                <w:szCs w:val="20"/>
              </w:rPr>
              <w:t>Şablonları Doldurmak İçin Alt Rehberler</w:t>
            </w:r>
          </w:p>
        </w:tc>
        <w:tc>
          <w:tcPr>
            <w:tcW w:w="6840" w:type="dxa"/>
          </w:tcPr>
          <w:p w14:paraId="4001D3B1" w14:textId="056E965D" w:rsidR="00E9753B" w:rsidRPr="00130E87" w:rsidRDefault="00E9753B" w:rsidP="009A4C33">
            <w:pPr>
              <w:rPr>
                <w:rFonts w:eastAsia="MS Mincho" w:cs="Arial"/>
                <w:color w:val="000000"/>
                <w:szCs w:val="20"/>
              </w:rPr>
            </w:pPr>
            <w:r w:rsidRPr="00130E87">
              <w:rPr>
                <w:rFonts w:cs="Arial"/>
                <w:color w:val="000000"/>
                <w:szCs w:val="20"/>
              </w:rPr>
              <w:t>EK-A’da yer alan doküman şablonların</w:t>
            </w:r>
            <w:r w:rsidR="000761CA">
              <w:rPr>
                <w:rFonts w:cs="Arial"/>
                <w:color w:val="000000"/>
                <w:szCs w:val="20"/>
              </w:rPr>
              <w:t>ın</w:t>
            </w:r>
            <w:r w:rsidRPr="00130E87">
              <w:rPr>
                <w:rFonts w:cs="Arial"/>
                <w:color w:val="000000"/>
                <w:szCs w:val="20"/>
              </w:rPr>
              <w:t xml:space="preserve"> nasıl hazırlanması gerektiğine ilişkin açıklayıcı ve yönlendirici bilgileri içeren alt rehberleri içermektedir.</w:t>
            </w:r>
          </w:p>
        </w:tc>
      </w:tr>
      <w:tr w:rsidR="00E9753B" w14:paraId="014285C9" w14:textId="77777777" w:rsidTr="003F41A2">
        <w:tc>
          <w:tcPr>
            <w:tcW w:w="2880" w:type="dxa"/>
          </w:tcPr>
          <w:p w14:paraId="420BEF8C" w14:textId="03592927" w:rsidR="00E9753B" w:rsidRPr="00130E87" w:rsidRDefault="00E9753B" w:rsidP="00130E87">
            <w:pPr>
              <w:jc w:val="left"/>
              <w:rPr>
                <w:rFonts w:eastAsia="MS Mincho" w:cs="Arial"/>
                <w:color w:val="000000"/>
                <w:szCs w:val="20"/>
              </w:rPr>
            </w:pPr>
            <w:r w:rsidRPr="00130E87">
              <w:rPr>
                <w:rFonts w:cs="Arial"/>
                <w:color w:val="000000"/>
                <w:szCs w:val="20"/>
              </w:rPr>
              <w:t>EK</w:t>
            </w:r>
            <w:r>
              <w:rPr>
                <w:rFonts w:cs="Arial"/>
                <w:color w:val="000000"/>
                <w:szCs w:val="20"/>
              </w:rPr>
              <w:t>-</w:t>
            </w:r>
            <w:r w:rsidRPr="00130E87">
              <w:rPr>
                <w:rFonts w:cs="Arial"/>
                <w:color w:val="000000"/>
                <w:szCs w:val="20"/>
              </w:rPr>
              <w:t>C</w:t>
            </w:r>
            <w:r>
              <w:rPr>
                <w:rFonts w:cs="Arial"/>
                <w:color w:val="000000"/>
                <w:szCs w:val="20"/>
              </w:rPr>
              <w:t>:</w:t>
            </w:r>
            <w:r w:rsidRPr="00130E87">
              <w:rPr>
                <w:rFonts w:cs="Arial"/>
                <w:color w:val="000000"/>
                <w:szCs w:val="20"/>
              </w:rPr>
              <w:t xml:space="preserve"> Başvuru Formlarının Doldurulmasına Yönelik Kontrol Listeleri</w:t>
            </w:r>
          </w:p>
        </w:tc>
        <w:tc>
          <w:tcPr>
            <w:tcW w:w="6840" w:type="dxa"/>
          </w:tcPr>
          <w:p w14:paraId="79565D34" w14:textId="43CBE986" w:rsidR="00E9753B" w:rsidRPr="00130E87" w:rsidRDefault="00E9753B" w:rsidP="009A4C33">
            <w:pPr>
              <w:rPr>
                <w:rFonts w:eastAsia="MS Mincho" w:cs="Arial"/>
                <w:color w:val="000000"/>
                <w:szCs w:val="20"/>
              </w:rPr>
            </w:pPr>
            <w:r w:rsidRPr="00130E87">
              <w:rPr>
                <w:rFonts w:cs="Arial"/>
                <w:color w:val="000000"/>
                <w:szCs w:val="20"/>
              </w:rPr>
              <w:t>Kamu BİT yatırım projelerinin planlama ve değerlendirme sürecinde kamu kurum ve kuruluşlarının gerçekleştirdiği faaliyetlerin rehberde belirtilen şekilde yapıldığını kendileri tarafından doğrulayabilmelerini sağlayacak kontrol listelerini içermektedir.</w:t>
            </w:r>
          </w:p>
        </w:tc>
      </w:tr>
      <w:tr w:rsidR="0037516B" w14:paraId="23B76AD5" w14:textId="77777777" w:rsidTr="003F41A2">
        <w:tc>
          <w:tcPr>
            <w:tcW w:w="2880" w:type="dxa"/>
          </w:tcPr>
          <w:p w14:paraId="45AD70C8" w14:textId="722EB59A" w:rsidR="0037516B" w:rsidRPr="00130E87" w:rsidRDefault="0037516B" w:rsidP="00130E87">
            <w:pPr>
              <w:jc w:val="left"/>
              <w:rPr>
                <w:rFonts w:cs="Arial"/>
                <w:color w:val="000000"/>
                <w:szCs w:val="20"/>
              </w:rPr>
            </w:pPr>
            <w:r>
              <w:rPr>
                <w:rFonts w:cs="Arial"/>
                <w:color w:val="000000"/>
                <w:szCs w:val="20"/>
              </w:rPr>
              <w:t>EK-</w:t>
            </w:r>
            <w:r w:rsidRPr="0037516B">
              <w:rPr>
                <w:rFonts w:cs="Arial"/>
                <w:color w:val="000000"/>
                <w:szCs w:val="20"/>
              </w:rPr>
              <w:t xml:space="preserve">D: </w:t>
            </w:r>
            <w:r w:rsidR="00F15F07" w:rsidRPr="00F15F07">
              <w:rPr>
                <w:rFonts w:cs="Arial"/>
                <w:color w:val="000000"/>
                <w:szCs w:val="20"/>
              </w:rPr>
              <w:t>Yatırım Türü Özelinde Yönlendirici Alt Rehberler</w:t>
            </w:r>
          </w:p>
        </w:tc>
        <w:tc>
          <w:tcPr>
            <w:tcW w:w="6840" w:type="dxa"/>
          </w:tcPr>
          <w:p w14:paraId="29CC7529" w14:textId="56395B21" w:rsidR="0037516B" w:rsidRPr="00130E87" w:rsidRDefault="009D0FB2" w:rsidP="00200CE2">
            <w:pPr>
              <w:rPr>
                <w:rFonts w:cs="Arial"/>
                <w:color w:val="000000"/>
                <w:szCs w:val="20"/>
              </w:rPr>
            </w:pPr>
            <w:r>
              <w:rPr>
                <w:rFonts w:cs="Arial"/>
                <w:color w:val="000000"/>
                <w:szCs w:val="20"/>
              </w:rPr>
              <w:t xml:space="preserve">Yatırım türleri bazında </w:t>
            </w:r>
            <w:r w:rsidR="00200CE2">
              <w:rPr>
                <w:rFonts w:cs="Arial"/>
                <w:color w:val="000000"/>
                <w:szCs w:val="20"/>
              </w:rPr>
              <w:t xml:space="preserve">rehberlik sunmak amacıyla, </w:t>
            </w:r>
            <w:r>
              <w:rPr>
                <w:rFonts w:cs="Arial"/>
                <w:color w:val="000000"/>
                <w:szCs w:val="20"/>
              </w:rPr>
              <w:t>k</w:t>
            </w:r>
            <w:r w:rsidR="0037516B">
              <w:rPr>
                <w:rFonts w:cs="Arial"/>
                <w:color w:val="000000"/>
                <w:szCs w:val="20"/>
              </w:rPr>
              <w:t xml:space="preserve">amu kurum ve kuruşları tarafından teklif edilecek BİT yatırım projelerine ait teklif dokümanları hazırlanırken </w:t>
            </w:r>
            <w:r w:rsidR="00200CE2">
              <w:rPr>
                <w:rFonts w:cs="Arial"/>
                <w:color w:val="000000"/>
                <w:szCs w:val="20"/>
              </w:rPr>
              <w:t xml:space="preserve">kullanılmak üzere </w:t>
            </w:r>
            <w:r w:rsidR="00800106">
              <w:rPr>
                <w:rFonts w:cs="Arial"/>
                <w:color w:val="000000"/>
                <w:szCs w:val="20"/>
              </w:rPr>
              <w:t>yatırım planlanırken dikkate alınması gereken unsurla</w:t>
            </w:r>
            <w:r w:rsidR="00794545">
              <w:rPr>
                <w:rFonts w:cs="Arial"/>
                <w:color w:val="000000"/>
                <w:szCs w:val="20"/>
              </w:rPr>
              <w:t xml:space="preserve">r ve alternatifleri ile ilgili </w:t>
            </w:r>
            <w:r w:rsidR="0037516B">
              <w:rPr>
                <w:rFonts w:cs="Arial"/>
                <w:color w:val="000000"/>
                <w:szCs w:val="20"/>
              </w:rPr>
              <w:t>bilgi ve yönlendirmeleri içermektedir.</w:t>
            </w:r>
          </w:p>
        </w:tc>
      </w:tr>
    </w:tbl>
    <w:p w14:paraId="5BB67166" w14:textId="77777777" w:rsidR="000E0A54" w:rsidRDefault="000E0A54">
      <w:pPr>
        <w:spacing w:line="240" w:lineRule="auto"/>
        <w:jc w:val="left"/>
      </w:pPr>
    </w:p>
    <w:p w14:paraId="0129396A" w14:textId="77777777" w:rsidR="000E0A54" w:rsidRDefault="000E0A54">
      <w:pPr>
        <w:spacing w:line="240" w:lineRule="auto"/>
        <w:jc w:val="left"/>
      </w:pPr>
    </w:p>
    <w:p w14:paraId="1150C0CB" w14:textId="4A18B64A" w:rsidR="000E0A54" w:rsidRDefault="000E0A54" w:rsidP="00747EA0">
      <w:pPr>
        <w:spacing w:after="240"/>
      </w:pPr>
      <w:r>
        <w:t>Yatırım türü kırılımı bazında toplam 3</w:t>
      </w:r>
      <w:r w:rsidR="000E7B33">
        <w:t>9</w:t>
      </w:r>
      <w:r>
        <w:t xml:space="preserve"> alt rehber hazırlanmıştır. Bu rehberlerin neler olduğu aşağıdaki tabloda verilmiştir.</w:t>
      </w:r>
    </w:p>
    <w:p w14:paraId="57DD9FAA" w14:textId="22445AFA" w:rsidR="000E0A54" w:rsidRDefault="00C64572">
      <w:pPr>
        <w:spacing w:line="240" w:lineRule="auto"/>
        <w:jc w:val="left"/>
      </w:pPr>
      <w:r>
        <w:rPr>
          <w:noProof/>
          <w:lang w:eastAsia="tr-TR"/>
        </w:rPr>
        <w:drawing>
          <wp:inline distT="0" distB="0" distL="0" distR="0" wp14:anchorId="6D5A16B7" wp14:editId="59350D89">
            <wp:extent cx="6081291" cy="38893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291" cy="3889387"/>
                    </a:xfrm>
                    <a:prstGeom prst="rect">
                      <a:avLst/>
                    </a:prstGeom>
                    <a:noFill/>
                  </pic:spPr>
                </pic:pic>
              </a:graphicData>
            </a:graphic>
          </wp:inline>
        </w:drawing>
      </w:r>
    </w:p>
    <w:p w14:paraId="6C43274E" w14:textId="77777777" w:rsidR="000E0A54" w:rsidRDefault="000E0A54">
      <w:pPr>
        <w:spacing w:line="240" w:lineRule="auto"/>
        <w:jc w:val="left"/>
      </w:pPr>
    </w:p>
    <w:p w14:paraId="43B65F94" w14:textId="730B209E" w:rsidR="000E0A54" w:rsidRPr="000E0A54" w:rsidRDefault="001E0A5D" w:rsidP="004B6E49">
      <w:pPr>
        <w:pStyle w:val="ResimYazs"/>
      </w:pPr>
      <w:bookmarkStart w:id="27" w:name="_Toc469910731"/>
      <w:r>
        <w:t xml:space="preserve">Şekil </w:t>
      </w:r>
      <w:r>
        <w:fldChar w:fldCharType="begin"/>
      </w:r>
      <w:r>
        <w:instrText xml:space="preserve"> SEQ Şekil \* ARABIC </w:instrText>
      </w:r>
      <w:r>
        <w:fldChar w:fldCharType="separate"/>
      </w:r>
      <w:r w:rsidR="00111A7B">
        <w:rPr>
          <w:noProof/>
        </w:rPr>
        <w:t>2</w:t>
      </w:r>
      <w:r>
        <w:fldChar w:fldCharType="end"/>
      </w:r>
      <w:r w:rsidR="00FF420A">
        <w:t>.</w:t>
      </w:r>
      <w:r>
        <w:t xml:space="preserve"> Yatırım Türü Kırılımı Bazında Hazırlanan Yardımcı Rehberler</w:t>
      </w:r>
      <w:bookmarkEnd w:id="27"/>
    </w:p>
    <w:p w14:paraId="366BF50B" w14:textId="5A40AB54" w:rsidR="00170D86" w:rsidRPr="005A6447" w:rsidRDefault="00C76F08" w:rsidP="002013EE">
      <w:pPr>
        <w:pStyle w:val="G222Heading1"/>
        <w:rPr>
          <w:color w:val="76923C" w:themeColor="accent3" w:themeShade="BF"/>
        </w:rPr>
      </w:pPr>
      <w:bookmarkStart w:id="28" w:name="_Toc446072826"/>
      <w:bookmarkStart w:id="29" w:name="_Toc446073398"/>
      <w:bookmarkStart w:id="30" w:name="_Toc446072827"/>
      <w:bookmarkStart w:id="31" w:name="_Toc446073399"/>
      <w:bookmarkStart w:id="32" w:name="_Toc446072828"/>
      <w:bookmarkStart w:id="33" w:name="_Toc446073400"/>
      <w:bookmarkStart w:id="34" w:name="_Toc446072829"/>
      <w:bookmarkStart w:id="35" w:name="_Toc446073401"/>
      <w:bookmarkStart w:id="36" w:name="_Toc446072830"/>
      <w:bookmarkStart w:id="37" w:name="_Toc446073402"/>
      <w:bookmarkStart w:id="38" w:name="_Toc446072850"/>
      <w:bookmarkStart w:id="39" w:name="_Toc446073422"/>
      <w:bookmarkStart w:id="40" w:name="_Toc446072851"/>
      <w:bookmarkStart w:id="41" w:name="_Toc446073423"/>
      <w:bookmarkStart w:id="42" w:name="_Toc446072868"/>
      <w:bookmarkStart w:id="43" w:name="_Toc446073440"/>
      <w:bookmarkStart w:id="44" w:name="_Toc446072869"/>
      <w:bookmarkStart w:id="45" w:name="_Toc446073441"/>
      <w:bookmarkStart w:id="46" w:name="_Toc446072870"/>
      <w:bookmarkStart w:id="47" w:name="_Toc446073442"/>
      <w:bookmarkStart w:id="48" w:name="_Toc446072871"/>
      <w:bookmarkStart w:id="49" w:name="_Toc446073443"/>
      <w:bookmarkStart w:id="50" w:name="_Toc446072872"/>
      <w:bookmarkStart w:id="51" w:name="_Toc446073444"/>
      <w:bookmarkStart w:id="52" w:name="_Toc446072873"/>
      <w:bookmarkStart w:id="53" w:name="_Toc446073445"/>
      <w:bookmarkStart w:id="54" w:name="_Toc446072874"/>
      <w:bookmarkStart w:id="55" w:name="_Toc446073446"/>
      <w:bookmarkStart w:id="56" w:name="_Toc446072875"/>
      <w:bookmarkStart w:id="57" w:name="_Toc446073447"/>
      <w:bookmarkStart w:id="58" w:name="_Toc446072876"/>
      <w:bookmarkStart w:id="59" w:name="_Toc446073448"/>
      <w:bookmarkStart w:id="60" w:name="_Toc446072877"/>
      <w:bookmarkStart w:id="61" w:name="_Toc446073449"/>
      <w:bookmarkStart w:id="62" w:name="_Toc446072879"/>
      <w:bookmarkStart w:id="63" w:name="_Toc446073451"/>
      <w:bookmarkStart w:id="64" w:name="_Toc446072880"/>
      <w:bookmarkStart w:id="65" w:name="_Toc446073452"/>
      <w:bookmarkStart w:id="66" w:name="_Toc446072882"/>
      <w:bookmarkStart w:id="67" w:name="_Toc446073454"/>
      <w:bookmarkStart w:id="68" w:name="_Toc446072884"/>
      <w:bookmarkStart w:id="69" w:name="_Toc446073456"/>
      <w:bookmarkStart w:id="70" w:name="_Toc446072887"/>
      <w:bookmarkStart w:id="71" w:name="_Toc446073459"/>
      <w:bookmarkStart w:id="72" w:name="_Toc446072888"/>
      <w:bookmarkStart w:id="73" w:name="_Toc446073460"/>
      <w:bookmarkStart w:id="74" w:name="_Toc446072890"/>
      <w:bookmarkStart w:id="75" w:name="_Toc446073462"/>
      <w:bookmarkStart w:id="76" w:name="_Toc446072891"/>
      <w:bookmarkStart w:id="77" w:name="_Toc446073463"/>
      <w:bookmarkStart w:id="78" w:name="_Toc446072892"/>
      <w:bookmarkStart w:id="79" w:name="_Toc446073464"/>
      <w:bookmarkStart w:id="80" w:name="_Toc446072893"/>
      <w:bookmarkStart w:id="81" w:name="_Toc446073465"/>
      <w:bookmarkStart w:id="82" w:name="_Toc446072894"/>
      <w:bookmarkStart w:id="83" w:name="_Toc446073466"/>
      <w:bookmarkStart w:id="84" w:name="_Toc446072896"/>
      <w:bookmarkStart w:id="85" w:name="_Toc446073468"/>
      <w:bookmarkStart w:id="86" w:name="_Toc446072900"/>
      <w:bookmarkStart w:id="87" w:name="_Toc446073472"/>
      <w:bookmarkStart w:id="88" w:name="_Toc446072902"/>
      <w:bookmarkStart w:id="89" w:name="_Toc446073474"/>
      <w:bookmarkStart w:id="90" w:name="_Toc446072905"/>
      <w:bookmarkStart w:id="91" w:name="_Toc446073477"/>
      <w:bookmarkStart w:id="92" w:name="_Toc446072907"/>
      <w:bookmarkStart w:id="93" w:name="_Toc446073479"/>
      <w:bookmarkStart w:id="94" w:name="_Toc447178169"/>
      <w:bookmarkStart w:id="95" w:name="_Ref447543902"/>
      <w:bookmarkStart w:id="96" w:name="_Ref449620695"/>
      <w:bookmarkStart w:id="97" w:name="_Toc48599627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5A6447">
        <w:rPr>
          <w:color w:val="76923C" w:themeColor="accent3" w:themeShade="BF"/>
        </w:rPr>
        <w:lastRenderedPageBreak/>
        <w:t xml:space="preserve">KAMU BİT </w:t>
      </w:r>
      <w:r w:rsidR="004F210E" w:rsidRPr="005A6447">
        <w:rPr>
          <w:color w:val="76923C" w:themeColor="accent3" w:themeShade="BF"/>
        </w:rPr>
        <w:t xml:space="preserve">YATIRIM </w:t>
      </w:r>
      <w:r w:rsidRPr="005A6447">
        <w:rPr>
          <w:color w:val="76923C" w:themeColor="accent3" w:themeShade="BF"/>
        </w:rPr>
        <w:t>PROJE</w:t>
      </w:r>
      <w:r w:rsidR="00DC4A6B" w:rsidRPr="005A6447">
        <w:rPr>
          <w:color w:val="76923C" w:themeColor="accent3" w:themeShade="BF"/>
        </w:rPr>
        <w:t>LERİ</w:t>
      </w:r>
      <w:r w:rsidRPr="005A6447">
        <w:rPr>
          <w:color w:val="76923C" w:themeColor="accent3" w:themeShade="BF"/>
        </w:rPr>
        <w:t xml:space="preserve"> </w:t>
      </w:r>
      <w:r w:rsidR="00DC4A6B" w:rsidRPr="005A6447">
        <w:rPr>
          <w:color w:val="76923C" w:themeColor="accent3" w:themeShade="BF"/>
        </w:rPr>
        <w:t>PLANLAMA</w:t>
      </w:r>
      <w:r w:rsidRPr="005A6447">
        <w:rPr>
          <w:color w:val="76923C" w:themeColor="accent3" w:themeShade="BF"/>
        </w:rPr>
        <w:t xml:space="preserve"> SÜRECİ</w:t>
      </w:r>
      <w:bookmarkEnd w:id="94"/>
      <w:bookmarkEnd w:id="95"/>
      <w:bookmarkEnd w:id="96"/>
      <w:bookmarkEnd w:id="97"/>
    </w:p>
    <w:p w14:paraId="7B5E3BDF" w14:textId="77777777" w:rsidR="003225C3" w:rsidRDefault="003225C3" w:rsidP="003225C3">
      <w:pPr>
        <w:spacing w:after="240"/>
      </w:pPr>
      <w:bookmarkStart w:id="98" w:name="_Ref447096466"/>
      <w:bookmarkStart w:id="99" w:name="_Toc447178170"/>
      <w:r w:rsidRPr="00F23B1B">
        <w:t>Bu bölümde, Kalkınma Bakanlığı</w:t>
      </w:r>
      <w:r>
        <w:t>’</w:t>
      </w:r>
      <w:r w:rsidRPr="00F23B1B">
        <w:t xml:space="preserve">na teklif edilecek </w:t>
      </w:r>
      <w:r>
        <w:t xml:space="preserve">kamu </w:t>
      </w:r>
      <w:r w:rsidRPr="00F23B1B">
        <w:t xml:space="preserve">BİT </w:t>
      </w:r>
      <w:r>
        <w:t xml:space="preserve">yatırım </w:t>
      </w:r>
      <w:r w:rsidRPr="00F23B1B">
        <w:t xml:space="preserve">projelerine ilişkin </w:t>
      </w:r>
      <w:r>
        <w:t>süreç</w:t>
      </w:r>
      <w:r w:rsidRPr="00F23B1B">
        <w:t xml:space="preserve"> ve </w:t>
      </w:r>
      <w:r>
        <w:t>hazırlanacak</w:t>
      </w:r>
      <w:r w:rsidRPr="00F23B1B">
        <w:t xml:space="preserve"> dokümanlar hakkında bilgi verilmektedir.</w:t>
      </w:r>
      <w:r>
        <w:t xml:space="preserve"> </w:t>
      </w:r>
    </w:p>
    <w:p w14:paraId="692BCC20" w14:textId="46EBB056" w:rsidR="003225C3" w:rsidRDefault="003225C3" w:rsidP="003225C3">
      <w:pPr>
        <w:spacing w:after="240"/>
        <w:rPr>
          <w:color w:val="000000"/>
        </w:rPr>
      </w:pPr>
      <w:r w:rsidRPr="00F23B1B">
        <w:t>Kalkınma Bakanlığı</w:t>
      </w:r>
      <w:r>
        <w:t>’</w:t>
      </w:r>
      <w:r w:rsidRPr="00F23B1B">
        <w:t xml:space="preserve">na </w:t>
      </w:r>
      <w:r>
        <w:t xml:space="preserve">sunulacak </w:t>
      </w:r>
      <w:r w:rsidRPr="005A502F">
        <w:rPr>
          <w:color w:val="000000"/>
        </w:rPr>
        <w:t xml:space="preserve">yatırım teklifleri içinde yer alan </w:t>
      </w:r>
      <w:r>
        <w:rPr>
          <w:color w:val="000000"/>
        </w:rPr>
        <w:t xml:space="preserve">kamu </w:t>
      </w:r>
      <w:r w:rsidRPr="005A502F">
        <w:rPr>
          <w:color w:val="000000"/>
        </w:rPr>
        <w:t xml:space="preserve">BİT yatırım projesi teklifleri bu </w:t>
      </w:r>
      <w:r>
        <w:rPr>
          <w:color w:val="000000"/>
        </w:rPr>
        <w:t>Rehber’de</w:t>
      </w:r>
      <w:r w:rsidRPr="005A502F">
        <w:rPr>
          <w:color w:val="000000"/>
        </w:rPr>
        <w:t xml:space="preserve"> belirtilen esaslara uygun olarak</w:t>
      </w:r>
      <w:r>
        <w:rPr>
          <w:color w:val="000000"/>
        </w:rPr>
        <w:t xml:space="preserve"> hazırlanacaktır. Kamu kurum ve kuruluşları öncelikle </w:t>
      </w:r>
      <w:r>
        <w:rPr>
          <w:color w:val="000000"/>
        </w:rPr>
        <w:fldChar w:fldCharType="begin"/>
      </w:r>
      <w:r>
        <w:rPr>
          <w:color w:val="000000"/>
        </w:rPr>
        <w:instrText xml:space="preserve"> REF _Ref449215379 \h </w:instrText>
      </w:r>
      <w:r>
        <w:rPr>
          <w:color w:val="000000"/>
        </w:rPr>
      </w:r>
      <w:r>
        <w:rPr>
          <w:color w:val="000000"/>
        </w:rPr>
        <w:fldChar w:fldCharType="separate"/>
      </w:r>
      <w:r w:rsidR="00111A7B">
        <w:t xml:space="preserve">Şekil </w:t>
      </w:r>
      <w:r w:rsidR="00111A7B">
        <w:rPr>
          <w:noProof/>
        </w:rPr>
        <w:t>3</w:t>
      </w:r>
      <w:r>
        <w:rPr>
          <w:color w:val="000000"/>
        </w:rPr>
        <w:fldChar w:fldCharType="end"/>
      </w:r>
      <w:r w:rsidR="00183278">
        <w:rPr>
          <w:color w:val="000000"/>
        </w:rPr>
        <w:t>’de</w:t>
      </w:r>
      <w:r>
        <w:rPr>
          <w:color w:val="000000"/>
        </w:rPr>
        <w:t xml:space="preserve"> tanımlanan ve </w:t>
      </w:r>
      <w:r>
        <w:rPr>
          <w:color w:val="000000"/>
        </w:rPr>
        <w:fldChar w:fldCharType="begin"/>
      </w:r>
      <w:r>
        <w:rPr>
          <w:color w:val="000000"/>
        </w:rPr>
        <w:instrText xml:space="preserve"> REF _Ref449219816 \h </w:instrText>
      </w:r>
      <w:r>
        <w:rPr>
          <w:color w:val="000000"/>
        </w:rPr>
      </w:r>
      <w:r>
        <w:rPr>
          <w:color w:val="000000"/>
        </w:rPr>
        <w:fldChar w:fldCharType="separate"/>
      </w:r>
      <w:r w:rsidR="00111A7B">
        <w:t xml:space="preserve">Tablo </w:t>
      </w:r>
      <w:r w:rsidR="00111A7B">
        <w:rPr>
          <w:noProof/>
        </w:rPr>
        <w:t>2</w:t>
      </w:r>
      <w:r>
        <w:rPr>
          <w:color w:val="000000"/>
        </w:rPr>
        <w:fldChar w:fldCharType="end"/>
      </w:r>
      <w:r>
        <w:rPr>
          <w:color w:val="000000"/>
        </w:rPr>
        <w:t xml:space="preserve">’de açıklanan proje türlerini dikkate alarak teklif edecekleri projelerin türlerini belirlemeleri gerekmektedir. </w:t>
      </w:r>
    </w:p>
    <w:p w14:paraId="5042DA0A" w14:textId="77CC9019" w:rsidR="003225C3" w:rsidRDefault="001F655D" w:rsidP="00E10DE8">
      <w:pPr>
        <w:jc w:val="center"/>
      </w:pPr>
      <w:r>
        <w:rPr>
          <w:noProof/>
          <w:lang w:eastAsia="tr-TR"/>
        </w:rPr>
        <w:drawing>
          <wp:inline distT="0" distB="0" distL="0" distR="0" wp14:anchorId="1CF9C9F0" wp14:editId="13488CB2">
            <wp:extent cx="6040707" cy="273457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1536" cy="2744003"/>
                    </a:xfrm>
                    <a:prstGeom prst="rect">
                      <a:avLst/>
                    </a:prstGeom>
                    <a:noFill/>
                    <a:ln>
                      <a:noFill/>
                    </a:ln>
                  </pic:spPr>
                </pic:pic>
              </a:graphicData>
            </a:graphic>
          </wp:inline>
        </w:drawing>
      </w:r>
    </w:p>
    <w:p w14:paraId="2FB3997C" w14:textId="77777777" w:rsidR="003225C3" w:rsidRDefault="003225C3" w:rsidP="003225C3">
      <w:pPr>
        <w:pStyle w:val="ResimYazs"/>
      </w:pPr>
      <w:bookmarkStart w:id="100" w:name="_Ref449215379"/>
      <w:bookmarkStart w:id="101" w:name="_Toc448924830"/>
      <w:bookmarkStart w:id="102" w:name="_Toc469910732"/>
      <w:r>
        <w:t xml:space="preserve">Şekil </w:t>
      </w:r>
      <w:r>
        <w:fldChar w:fldCharType="begin"/>
      </w:r>
      <w:r>
        <w:instrText xml:space="preserve"> SEQ Şekil \* ARABIC </w:instrText>
      </w:r>
      <w:r>
        <w:fldChar w:fldCharType="separate"/>
      </w:r>
      <w:r w:rsidR="00111A7B">
        <w:rPr>
          <w:noProof/>
        </w:rPr>
        <w:t>3</w:t>
      </w:r>
      <w:r>
        <w:fldChar w:fldCharType="end"/>
      </w:r>
      <w:bookmarkEnd w:id="100"/>
      <w:r>
        <w:t>. Kamu BİT Yatırım Proje Türleri</w:t>
      </w:r>
      <w:bookmarkEnd w:id="101"/>
      <w:bookmarkEnd w:id="102"/>
    </w:p>
    <w:p w14:paraId="1813FA73" w14:textId="68CA643B" w:rsidR="003225C3" w:rsidRDefault="003225C3" w:rsidP="003225C3">
      <w:pPr>
        <w:spacing w:before="240" w:after="240"/>
        <w:rPr>
          <w:rFonts w:cs="Arial"/>
          <w:color w:val="000000"/>
          <w:szCs w:val="20"/>
        </w:rPr>
      </w:pPr>
      <w:r w:rsidRPr="00D92437">
        <w:rPr>
          <w:rFonts w:cs="Arial"/>
          <w:color w:val="000000"/>
          <w:szCs w:val="20"/>
        </w:rPr>
        <w:t xml:space="preserve">Bu </w:t>
      </w:r>
      <w:r>
        <w:rPr>
          <w:rFonts w:cs="Arial"/>
          <w:color w:val="000000"/>
          <w:szCs w:val="20"/>
        </w:rPr>
        <w:t>rehberde</w:t>
      </w:r>
      <w:r w:rsidRPr="00D92437">
        <w:rPr>
          <w:rFonts w:cs="Arial"/>
          <w:color w:val="000000"/>
          <w:szCs w:val="20"/>
        </w:rPr>
        <w:t xml:space="preserve">, </w:t>
      </w:r>
      <w:r>
        <w:rPr>
          <w:rFonts w:cs="Arial"/>
          <w:color w:val="000000"/>
          <w:szCs w:val="20"/>
        </w:rPr>
        <w:t>y</w:t>
      </w:r>
      <w:r w:rsidRPr="00D92437">
        <w:rPr>
          <w:rFonts w:cs="Arial"/>
          <w:color w:val="000000"/>
          <w:szCs w:val="20"/>
        </w:rPr>
        <w:t xml:space="preserve">atırım </w:t>
      </w:r>
      <w:r>
        <w:rPr>
          <w:rFonts w:cs="Arial"/>
          <w:color w:val="000000"/>
          <w:szCs w:val="20"/>
        </w:rPr>
        <w:t>p</w:t>
      </w:r>
      <w:r w:rsidRPr="00D92437">
        <w:rPr>
          <w:rFonts w:cs="Arial"/>
          <w:color w:val="000000"/>
          <w:szCs w:val="20"/>
        </w:rPr>
        <w:t>rogramına alınmak üzere ilk defa teklif edilen projeler “</w:t>
      </w:r>
      <w:r>
        <w:rPr>
          <w:rFonts w:cs="Arial"/>
          <w:color w:val="000000"/>
          <w:szCs w:val="20"/>
        </w:rPr>
        <w:t>Yeni Projeler”, bir önceki yıl y</w:t>
      </w:r>
      <w:r w:rsidRPr="00D92437">
        <w:rPr>
          <w:rFonts w:cs="Arial"/>
          <w:color w:val="000000"/>
          <w:szCs w:val="20"/>
        </w:rPr>
        <w:t xml:space="preserve">atırım </w:t>
      </w:r>
      <w:r>
        <w:rPr>
          <w:rFonts w:cs="Arial"/>
          <w:color w:val="000000"/>
          <w:szCs w:val="20"/>
        </w:rPr>
        <w:t>p</w:t>
      </w:r>
      <w:r w:rsidRPr="00D92437">
        <w:rPr>
          <w:rFonts w:cs="Arial"/>
          <w:color w:val="000000"/>
          <w:szCs w:val="20"/>
        </w:rPr>
        <w:t xml:space="preserve">rogramında yer alan ve çalışmaları sürdürülen diğer projeler ise “Devam Eden Projeler” </w:t>
      </w:r>
      <w:r>
        <w:rPr>
          <w:rFonts w:cs="Arial"/>
          <w:color w:val="000000"/>
          <w:szCs w:val="20"/>
        </w:rPr>
        <w:t>altında gruplanmaktadır</w:t>
      </w:r>
      <w:r w:rsidRPr="00D92437">
        <w:rPr>
          <w:rFonts w:cs="Arial"/>
          <w:color w:val="000000"/>
          <w:szCs w:val="20"/>
        </w:rPr>
        <w:t>.</w:t>
      </w:r>
      <w:r>
        <w:rPr>
          <w:rFonts w:cs="Arial"/>
          <w:color w:val="000000"/>
          <w:szCs w:val="20"/>
        </w:rPr>
        <w:t xml:space="preserve"> </w:t>
      </w:r>
      <w:r>
        <w:t xml:space="preserve">Kamu BİT yatırım projeleri için </w:t>
      </w:r>
      <w:r w:rsidR="002F29B9">
        <w:rPr>
          <w:rFonts w:cs="Arial"/>
          <w:color w:val="000000"/>
          <w:szCs w:val="20"/>
        </w:rPr>
        <w:t>6</w:t>
      </w:r>
      <w:r>
        <w:rPr>
          <w:rFonts w:cs="Arial"/>
          <w:color w:val="000000"/>
          <w:szCs w:val="20"/>
        </w:rPr>
        <w:t xml:space="preserve"> farklı proje türü tanımlanmış olup, her bir proje türünün açıklaması aşağıda verilmektedir.</w:t>
      </w:r>
    </w:p>
    <w:p w14:paraId="517BBD6E" w14:textId="77777777" w:rsidR="003225C3" w:rsidRDefault="003225C3" w:rsidP="003225C3">
      <w:pPr>
        <w:pStyle w:val="ResimYazs"/>
        <w:keepNext/>
      </w:pPr>
      <w:bookmarkStart w:id="103" w:name="_Ref449219816"/>
      <w:bookmarkStart w:id="104" w:name="_Toc485996288"/>
      <w:r>
        <w:t xml:space="preserve">Tablo </w:t>
      </w:r>
      <w:r>
        <w:fldChar w:fldCharType="begin"/>
      </w:r>
      <w:r>
        <w:instrText xml:space="preserve"> SEQ Tablo \* ARABIC </w:instrText>
      </w:r>
      <w:r>
        <w:fldChar w:fldCharType="separate"/>
      </w:r>
      <w:r w:rsidR="00111A7B">
        <w:rPr>
          <w:noProof/>
        </w:rPr>
        <w:t>2</w:t>
      </w:r>
      <w:r>
        <w:fldChar w:fldCharType="end"/>
      </w:r>
      <w:bookmarkEnd w:id="103"/>
      <w:r>
        <w:t>. Kamu BİT Yatırım Proje Türlerinin Açıklamaları</w:t>
      </w:r>
      <w:bookmarkEnd w:id="104"/>
    </w:p>
    <w:tbl>
      <w:tblPr>
        <w:tblStyle w:val="TabloKlavuzu"/>
        <w:tblW w:w="0" w:type="auto"/>
        <w:tblInd w:w="108" w:type="dxa"/>
        <w:tblLook w:val="04A0" w:firstRow="1" w:lastRow="0" w:firstColumn="1" w:lastColumn="0" w:noHBand="0" w:noVBand="1"/>
      </w:tblPr>
      <w:tblGrid>
        <w:gridCol w:w="2701"/>
        <w:gridCol w:w="7199"/>
      </w:tblGrid>
      <w:tr w:rsidR="003225C3" w:rsidRPr="00C36731" w14:paraId="48F1CF87" w14:textId="77777777" w:rsidTr="007732ED">
        <w:trPr>
          <w:tblHeader/>
        </w:trPr>
        <w:tc>
          <w:tcPr>
            <w:tcW w:w="2701" w:type="dxa"/>
            <w:shd w:val="clear" w:color="auto" w:fill="D9D9D9" w:themeFill="background1" w:themeFillShade="D9"/>
          </w:tcPr>
          <w:p w14:paraId="131F12E2" w14:textId="77777777" w:rsidR="003225C3" w:rsidRPr="00467B76" w:rsidRDefault="003225C3" w:rsidP="00106272">
            <w:pPr>
              <w:spacing w:line="240" w:lineRule="auto"/>
              <w:jc w:val="center"/>
              <w:rPr>
                <w:b/>
              </w:rPr>
            </w:pPr>
            <w:r w:rsidRPr="00467B76">
              <w:rPr>
                <w:b/>
              </w:rPr>
              <w:t>Proje Türü</w:t>
            </w:r>
          </w:p>
        </w:tc>
        <w:tc>
          <w:tcPr>
            <w:tcW w:w="7199" w:type="dxa"/>
            <w:shd w:val="clear" w:color="auto" w:fill="D9D9D9" w:themeFill="background1" w:themeFillShade="D9"/>
          </w:tcPr>
          <w:p w14:paraId="2A242D7D" w14:textId="77777777" w:rsidR="003225C3" w:rsidRPr="00467B76" w:rsidRDefault="003225C3" w:rsidP="00106272">
            <w:pPr>
              <w:spacing w:line="240" w:lineRule="auto"/>
              <w:jc w:val="center"/>
              <w:rPr>
                <w:b/>
              </w:rPr>
            </w:pPr>
            <w:r w:rsidRPr="00467B76">
              <w:rPr>
                <w:b/>
              </w:rPr>
              <w:t>Açıklama</w:t>
            </w:r>
          </w:p>
        </w:tc>
      </w:tr>
      <w:tr w:rsidR="003225C3" w:rsidRPr="00E32272" w14:paraId="0857DD60" w14:textId="77777777" w:rsidTr="003F41A2">
        <w:tc>
          <w:tcPr>
            <w:tcW w:w="2701" w:type="dxa"/>
          </w:tcPr>
          <w:p w14:paraId="4F1D8388" w14:textId="018E48CA" w:rsidR="003225C3" w:rsidRPr="00467B76" w:rsidRDefault="003225C3">
            <w:pPr>
              <w:pStyle w:val="ListeParagraf"/>
              <w:numPr>
                <w:ilvl w:val="0"/>
                <w:numId w:val="17"/>
              </w:numPr>
              <w:spacing w:line="240" w:lineRule="auto"/>
              <w:ind w:left="455"/>
              <w:jc w:val="left"/>
              <w:rPr>
                <w:rFonts w:eastAsia="MS Mincho"/>
              </w:rPr>
            </w:pPr>
            <w:r w:rsidRPr="00467B76">
              <w:t xml:space="preserve">Fizibilite Etüdü Gerektirmeyen </w:t>
            </w:r>
            <w:r w:rsidR="002357DA">
              <w:t>Yeni</w:t>
            </w:r>
            <w:r w:rsidR="002357DA" w:rsidRPr="00467B76">
              <w:t xml:space="preserve"> </w:t>
            </w:r>
            <w:r w:rsidRPr="00467B76">
              <w:t>Projeler</w:t>
            </w:r>
          </w:p>
        </w:tc>
        <w:tc>
          <w:tcPr>
            <w:tcW w:w="7199" w:type="dxa"/>
          </w:tcPr>
          <w:p w14:paraId="3A4BC881" w14:textId="5766FEDC" w:rsidR="003225C3" w:rsidRPr="00922281" w:rsidRDefault="00157795">
            <w:pPr>
              <w:spacing w:line="240" w:lineRule="auto"/>
              <w:rPr>
                <w:rFonts w:eastAsia="MS Mincho"/>
              </w:rPr>
            </w:pPr>
            <w:r>
              <w:rPr>
                <w:rFonts w:cs="Arial"/>
                <w:color w:val="000000"/>
                <w:szCs w:val="20"/>
              </w:rPr>
              <w:t xml:space="preserve">İlk kez teklif edilen ve </w:t>
            </w:r>
            <w:r w:rsidR="003225C3" w:rsidRPr="00467B76">
              <w:rPr>
                <w:rFonts w:cs="Arial"/>
                <w:color w:val="000000"/>
                <w:szCs w:val="20"/>
              </w:rPr>
              <w:t>proje bütçesi 10 milyon TL’nin altında olan projelerdir.</w:t>
            </w:r>
          </w:p>
        </w:tc>
      </w:tr>
      <w:tr w:rsidR="003225C3" w:rsidRPr="00E32272" w14:paraId="2B84EF2A" w14:textId="77777777" w:rsidTr="003F41A2">
        <w:tc>
          <w:tcPr>
            <w:tcW w:w="2701" w:type="dxa"/>
          </w:tcPr>
          <w:p w14:paraId="2DD45D8E" w14:textId="254C2600" w:rsidR="003225C3" w:rsidRPr="00467B76" w:rsidRDefault="003225C3">
            <w:pPr>
              <w:pStyle w:val="ListeParagraf"/>
              <w:numPr>
                <w:ilvl w:val="0"/>
                <w:numId w:val="17"/>
              </w:numPr>
              <w:spacing w:line="240" w:lineRule="auto"/>
              <w:ind w:left="455"/>
              <w:jc w:val="left"/>
              <w:rPr>
                <w:rFonts w:eastAsia="MS Mincho"/>
              </w:rPr>
            </w:pPr>
            <w:r w:rsidRPr="00467B76">
              <w:t xml:space="preserve">Fizibilite Etüdü Gerektiren </w:t>
            </w:r>
            <w:r w:rsidR="002357DA">
              <w:t>Yeni</w:t>
            </w:r>
            <w:r w:rsidR="002357DA" w:rsidRPr="00467B76">
              <w:t xml:space="preserve"> </w:t>
            </w:r>
            <w:r w:rsidRPr="00467B76">
              <w:t>Projeler</w:t>
            </w:r>
          </w:p>
        </w:tc>
        <w:tc>
          <w:tcPr>
            <w:tcW w:w="7199" w:type="dxa"/>
          </w:tcPr>
          <w:p w14:paraId="4715D479" w14:textId="680F2153" w:rsidR="003225C3" w:rsidRPr="00922281" w:rsidRDefault="00157795" w:rsidP="00EF75D9">
            <w:pPr>
              <w:spacing w:line="240" w:lineRule="auto"/>
              <w:rPr>
                <w:rFonts w:eastAsia="MS Mincho"/>
              </w:rPr>
            </w:pPr>
            <w:r>
              <w:rPr>
                <w:rFonts w:cs="Arial"/>
                <w:color w:val="000000"/>
                <w:szCs w:val="20"/>
              </w:rPr>
              <w:t>İlk kez teklif edilen ve</w:t>
            </w:r>
            <w:r w:rsidR="003225C3" w:rsidRPr="00467B76">
              <w:rPr>
                <w:rFonts w:cs="Arial"/>
                <w:color w:val="000000"/>
                <w:szCs w:val="20"/>
              </w:rPr>
              <w:t xml:space="preserve"> proje bütçesi 10 milyon TL’nin üstünde olan projelerdir. Bu projelere ek olarak Kalkınma Bakanlığı tarafından belirlenen projeler için de bütçesi 10 milyon TL’nin altında dahi olsa fizibilite etüdü yapılması istenebilir ve bu kapsamda değerlendirilebilir.</w:t>
            </w:r>
          </w:p>
        </w:tc>
      </w:tr>
      <w:tr w:rsidR="003225C3" w:rsidRPr="00E32272" w14:paraId="20940D93" w14:textId="77777777" w:rsidTr="003F41A2">
        <w:tc>
          <w:tcPr>
            <w:tcW w:w="2701" w:type="dxa"/>
          </w:tcPr>
          <w:p w14:paraId="25D7E37E" w14:textId="77777777" w:rsidR="003225C3" w:rsidRPr="00467B76" w:rsidRDefault="003225C3" w:rsidP="003225C3">
            <w:pPr>
              <w:pStyle w:val="ListeParagraf"/>
              <w:numPr>
                <w:ilvl w:val="0"/>
                <w:numId w:val="17"/>
              </w:numPr>
              <w:spacing w:line="240" w:lineRule="auto"/>
              <w:ind w:left="455"/>
              <w:jc w:val="left"/>
            </w:pPr>
            <w:r w:rsidRPr="00467B76">
              <w:t>Fizibilite Etüdü Tamamlanan Projeler</w:t>
            </w:r>
          </w:p>
        </w:tc>
        <w:tc>
          <w:tcPr>
            <w:tcW w:w="7199" w:type="dxa"/>
          </w:tcPr>
          <w:p w14:paraId="663F2C51" w14:textId="2F969103" w:rsidR="003225C3" w:rsidRPr="00922281" w:rsidRDefault="003225C3" w:rsidP="00106272">
            <w:pPr>
              <w:spacing w:line="240" w:lineRule="auto"/>
              <w:rPr>
                <w:rFonts w:eastAsia="MS Mincho"/>
              </w:rPr>
            </w:pPr>
            <w:r w:rsidRPr="00467B76">
              <w:rPr>
                <w:rFonts w:cs="Arial"/>
                <w:color w:val="000000"/>
                <w:szCs w:val="20"/>
              </w:rPr>
              <w:t>Yatırım programında karakteristiği “Etüd-Proje” olarak yer alan ve fizibilite etüdünün tamamlanması sonrasında, uygulama aşamasına alınması için teklif edilen projelerdir.</w:t>
            </w:r>
          </w:p>
        </w:tc>
      </w:tr>
      <w:tr w:rsidR="003225C3" w:rsidRPr="00E32272" w14:paraId="34A320E1" w14:textId="77777777" w:rsidTr="003F41A2">
        <w:tc>
          <w:tcPr>
            <w:tcW w:w="2701" w:type="dxa"/>
          </w:tcPr>
          <w:p w14:paraId="6AD97453" w14:textId="77777777" w:rsidR="003225C3" w:rsidRPr="00467B76" w:rsidRDefault="003225C3" w:rsidP="003225C3">
            <w:pPr>
              <w:pStyle w:val="ListeParagraf"/>
              <w:numPr>
                <w:ilvl w:val="0"/>
                <w:numId w:val="17"/>
              </w:numPr>
              <w:spacing w:line="240" w:lineRule="auto"/>
              <w:ind w:left="455"/>
              <w:jc w:val="left"/>
            </w:pPr>
            <w:r w:rsidRPr="00467B76">
              <w:t>Yeni Bir Aşamaya Geçen Projeler</w:t>
            </w:r>
          </w:p>
        </w:tc>
        <w:tc>
          <w:tcPr>
            <w:tcW w:w="7199" w:type="dxa"/>
          </w:tcPr>
          <w:p w14:paraId="33508FA3" w14:textId="3E45E1E1" w:rsidR="003225C3" w:rsidRPr="00922281" w:rsidRDefault="003225C3" w:rsidP="00106272">
            <w:pPr>
              <w:spacing w:line="240" w:lineRule="auto"/>
              <w:rPr>
                <w:rFonts w:eastAsia="MS Mincho"/>
              </w:rPr>
            </w:pPr>
            <w:r w:rsidRPr="00467B76">
              <w:rPr>
                <w:rFonts w:cs="Arial"/>
                <w:color w:val="000000"/>
                <w:szCs w:val="20"/>
              </w:rPr>
              <w:t>Fizibilite etüdü sonrasında yatırım programına alınmış ve pilot ve/veya aşamalı olarak uygulama aşamasına geçilen projelerdir.</w:t>
            </w:r>
          </w:p>
        </w:tc>
      </w:tr>
      <w:tr w:rsidR="003225C3" w:rsidRPr="00E32272" w14:paraId="101909D2" w14:textId="77777777" w:rsidTr="003F41A2">
        <w:tc>
          <w:tcPr>
            <w:tcW w:w="2701" w:type="dxa"/>
          </w:tcPr>
          <w:p w14:paraId="71312835" w14:textId="77777777" w:rsidR="003225C3" w:rsidRPr="00467B76" w:rsidRDefault="003225C3" w:rsidP="003225C3">
            <w:pPr>
              <w:pStyle w:val="ListeParagraf"/>
              <w:numPr>
                <w:ilvl w:val="0"/>
                <w:numId w:val="17"/>
              </w:numPr>
              <w:spacing w:line="240" w:lineRule="auto"/>
              <w:ind w:left="455"/>
              <w:jc w:val="left"/>
            </w:pPr>
            <w:r w:rsidRPr="00467B76">
              <w:t>Proje Maliyetinde Değişiklik Olan Projeler</w:t>
            </w:r>
          </w:p>
        </w:tc>
        <w:tc>
          <w:tcPr>
            <w:tcW w:w="7199" w:type="dxa"/>
          </w:tcPr>
          <w:p w14:paraId="05E07C9B" w14:textId="19F73AA6" w:rsidR="003225C3" w:rsidRPr="00922281" w:rsidRDefault="003225C3" w:rsidP="00106272">
            <w:pPr>
              <w:spacing w:line="240" w:lineRule="auto"/>
              <w:rPr>
                <w:rFonts w:eastAsia="MS Mincho"/>
              </w:rPr>
            </w:pPr>
            <w:r w:rsidRPr="00467B76">
              <w:rPr>
                <w:rFonts w:cs="Arial"/>
                <w:color w:val="000000"/>
                <w:szCs w:val="20"/>
              </w:rPr>
              <w:t>Proje maliyetinde sabit fiyatlarla projenin yatırım programına alındığı yıldaki proje tutarının yüzde 30’unu aşan oranda artış olan ve bu maliyet artışından dolayı fizibilite etüdü revize edilerek sunulan projelerdir.</w:t>
            </w:r>
          </w:p>
        </w:tc>
      </w:tr>
      <w:tr w:rsidR="003225C3" w:rsidRPr="00E32272" w14:paraId="38452FEB" w14:textId="77777777" w:rsidTr="003F41A2">
        <w:tc>
          <w:tcPr>
            <w:tcW w:w="2701" w:type="dxa"/>
          </w:tcPr>
          <w:p w14:paraId="2B9A8A04" w14:textId="77777777" w:rsidR="003225C3" w:rsidRPr="00467B76" w:rsidRDefault="003225C3" w:rsidP="003225C3">
            <w:pPr>
              <w:pStyle w:val="ListeParagraf"/>
              <w:numPr>
                <w:ilvl w:val="0"/>
                <w:numId w:val="17"/>
              </w:numPr>
              <w:spacing w:line="240" w:lineRule="auto"/>
              <w:ind w:left="455"/>
              <w:jc w:val="left"/>
            </w:pPr>
            <w:r w:rsidRPr="00467B76">
              <w:t>Diğer Devam Eden Projeler</w:t>
            </w:r>
          </w:p>
        </w:tc>
        <w:tc>
          <w:tcPr>
            <w:tcW w:w="7199" w:type="dxa"/>
          </w:tcPr>
          <w:p w14:paraId="62AD954A" w14:textId="3C91B7D7" w:rsidR="003225C3" w:rsidRPr="00922281" w:rsidRDefault="003225C3" w:rsidP="00106272">
            <w:pPr>
              <w:spacing w:line="240" w:lineRule="auto"/>
              <w:rPr>
                <w:rFonts w:eastAsia="MS Mincho"/>
              </w:rPr>
            </w:pPr>
            <w:r w:rsidRPr="00922281">
              <w:t>Yukarıda belirtilen 3 sınıfa da girmeyip, devam eden bütün projeler bu kapsamda değerlendirilmektedir.</w:t>
            </w:r>
          </w:p>
        </w:tc>
      </w:tr>
    </w:tbl>
    <w:p w14:paraId="7FA33E5D" w14:textId="54160E8E" w:rsidR="00E61AA6" w:rsidRDefault="00183278" w:rsidP="003225C3">
      <w:pPr>
        <w:spacing w:before="240" w:after="240"/>
        <w:rPr>
          <w:rFonts w:cs="Arial"/>
          <w:noProof/>
          <w:lang w:val="en-US"/>
        </w:rPr>
      </w:pPr>
      <w:r>
        <w:rPr>
          <w:color w:val="000000"/>
        </w:rPr>
        <w:lastRenderedPageBreak/>
        <w:t>Teklif edilecek p</w:t>
      </w:r>
      <w:r w:rsidR="00E61AA6">
        <w:rPr>
          <w:color w:val="000000"/>
        </w:rPr>
        <w:t xml:space="preserve">rojeler için kamu BİT yatırım proje türlerinin belirlenmesinin ardından, her bir proje için belirlenen proje türü de dikkate alarak </w:t>
      </w:r>
      <w:r w:rsidR="00E61AA6">
        <w:rPr>
          <w:color w:val="000000"/>
        </w:rPr>
        <w:fldChar w:fldCharType="begin"/>
      </w:r>
      <w:r w:rsidR="00E61AA6">
        <w:rPr>
          <w:color w:val="000000"/>
        </w:rPr>
        <w:instrText xml:space="preserve"> REF _Ref449215720 \h </w:instrText>
      </w:r>
      <w:r w:rsidR="00E61AA6">
        <w:rPr>
          <w:color w:val="000000"/>
        </w:rPr>
      </w:r>
      <w:r w:rsidR="00E61AA6">
        <w:rPr>
          <w:color w:val="000000"/>
        </w:rPr>
        <w:fldChar w:fldCharType="separate"/>
      </w:r>
      <w:r w:rsidR="00111A7B" w:rsidRPr="004471D3">
        <w:rPr>
          <w:rFonts w:cs="Arial"/>
        </w:rPr>
        <w:t xml:space="preserve">Şekil </w:t>
      </w:r>
      <w:r w:rsidR="00111A7B">
        <w:rPr>
          <w:rFonts w:cs="Arial"/>
          <w:noProof/>
        </w:rPr>
        <w:t>4</w:t>
      </w:r>
      <w:r w:rsidR="00E61AA6">
        <w:rPr>
          <w:color w:val="000000"/>
        </w:rPr>
        <w:fldChar w:fldCharType="end"/>
      </w:r>
      <w:r w:rsidR="00E61AA6">
        <w:rPr>
          <w:color w:val="000000"/>
        </w:rPr>
        <w:t>’te verilen kamu BİT projeleri planlama sürecinin takip edilmesi gerekmektedir.</w:t>
      </w:r>
    </w:p>
    <w:p w14:paraId="514C23C3" w14:textId="77777777" w:rsidR="003225C3" w:rsidRPr="004471D3" w:rsidRDefault="003225C3" w:rsidP="003225C3">
      <w:pPr>
        <w:spacing w:before="240" w:after="240"/>
        <w:rPr>
          <w:rFonts w:cs="Arial"/>
          <w:noProof/>
          <w:lang w:val="en-US"/>
        </w:rPr>
      </w:pPr>
      <w:r w:rsidRPr="00183A08">
        <w:rPr>
          <w:rFonts w:cs="Arial"/>
          <w:noProof/>
          <w:lang w:eastAsia="tr-TR"/>
        </w:rPr>
        <w:drawing>
          <wp:inline distT="0" distB="0" distL="0" distR="0" wp14:anchorId="5F8871AB" wp14:editId="5C9B0DEB">
            <wp:extent cx="6105525" cy="1914525"/>
            <wp:effectExtent l="0" t="57150" r="0" b="1047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104BE10" w14:textId="77777777" w:rsidR="003225C3" w:rsidRPr="004471D3" w:rsidRDefault="003225C3" w:rsidP="003225C3">
      <w:pPr>
        <w:pStyle w:val="ResimYazs"/>
        <w:spacing w:before="240"/>
        <w:rPr>
          <w:rFonts w:cs="Arial"/>
        </w:rPr>
      </w:pPr>
      <w:bookmarkStart w:id="105" w:name="_Ref449215720"/>
      <w:bookmarkStart w:id="106" w:name="_Toc469910733"/>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4</w:t>
      </w:r>
      <w:r w:rsidRPr="004471D3">
        <w:rPr>
          <w:rFonts w:cs="Arial"/>
        </w:rPr>
        <w:fldChar w:fldCharType="end"/>
      </w:r>
      <w:bookmarkEnd w:id="105"/>
      <w:r>
        <w:rPr>
          <w:rFonts w:cs="Arial"/>
        </w:rPr>
        <w:t>.</w:t>
      </w:r>
      <w:r w:rsidRPr="004471D3">
        <w:rPr>
          <w:rFonts w:cs="Arial"/>
        </w:rPr>
        <w:t xml:space="preserve"> Kamu BİT Yatırım Projeleri Planlama Süreci</w:t>
      </w:r>
      <w:bookmarkEnd w:id="106"/>
    </w:p>
    <w:p w14:paraId="5DFC5DED" w14:textId="475ADEE8" w:rsidR="003225C3" w:rsidRDefault="003225C3" w:rsidP="003225C3">
      <w:pPr>
        <w:spacing w:after="240"/>
        <w:rPr>
          <w:color w:val="000000"/>
        </w:rPr>
      </w:pPr>
      <w:r>
        <w:rPr>
          <w:color w:val="000000"/>
        </w:rPr>
        <w:fldChar w:fldCharType="begin"/>
      </w:r>
      <w:r>
        <w:rPr>
          <w:color w:val="000000"/>
        </w:rPr>
        <w:instrText xml:space="preserve"> REF _Ref449215720 \h </w:instrText>
      </w:r>
      <w:r>
        <w:rPr>
          <w:color w:val="000000"/>
        </w:rPr>
      </w:r>
      <w:r>
        <w:rPr>
          <w:color w:val="000000"/>
        </w:rPr>
        <w:fldChar w:fldCharType="separate"/>
      </w:r>
      <w:r w:rsidR="00111A7B" w:rsidRPr="004471D3">
        <w:rPr>
          <w:rFonts w:cs="Arial"/>
        </w:rPr>
        <w:t xml:space="preserve">Şekil </w:t>
      </w:r>
      <w:r w:rsidR="00111A7B">
        <w:rPr>
          <w:rFonts w:cs="Arial"/>
          <w:noProof/>
        </w:rPr>
        <w:t>4</w:t>
      </w:r>
      <w:r>
        <w:rPr>
          <w:color w:val="000000"/>
        </w:rPr>
        <w:fldChar w:fldCharType="end"/>
      </w:r>
      <w:r>
        <w:rPr>
          <w:color w:val="000000"/>
        </w:rPr>
        <w:t>’te verilen Kamu BİT projeleri planlama süreci altı alt süreçten oluşmaktadır. Bu alt süreçlerin açıklamaları aşağıdaki tabloda yer almaktadır:</w:t>
      </w:r>
    </w:p>
    <w:p w14:paraId="35AC3F84" w14:textId="77777777" w:rsidR="003225C3" w:rsidRDefault="003225C3" w:rsidP="003225C3">
      <w:pPr>
        <w:pStyle w:val="ResimYazs"/>
        <w:keepNext/>
      </w:pPr>
      <w:bookmarkStart w:id="107" w:name="_Toc485996289"/>
      <w:r>
        <w:t xml:space="preserve">Tablo </w:t>
      </w:r>
      <w:r>
        <w:fldChar w:fldCharType="begin"/>
      </w:r>
      <w:r>
        <w:instrText xml:space="preserve"> SEQ Tablo \* ARABIC </w:instrText>
      </w:r>
      <w:r>
        <w:fldChar w:fldCharType="separate"/>
      </w:r>
      <w:r w:rsidR="00111A7B">
        <w:rPr>
          <w:noProof/>
        </w:rPr>
        <w:t>3</w:t>
      </w:r>
      <w:r>
        <w:fldChar w:fldCharType="end"/>
      </w:r>
      <w:r>
        <w:t xml:space="preserve">. </w:t>
      </w:r>
      <w:r w:rsidRPr="004471D3">
        <w:rPr>
          <w:rFonts w:cs="Arial"/>
        </w:rPr>
        <w:t>Kamu BİT Yatırım Projeleri Planlama Süreci</w:t>
      </w:r>
      <w:r>
        <w:rPr>
          <w:rFonts w:cs="Arial"/>
        </w:rPr>
        <w:t>nin Alt Süreçleri</w:t>
      </w:r>
      <w:bookmarkEnd w:id="107"/>
    </w:p>
    <w:tbl>
      <w:tblPr>
        <w:tblStyle w:val="TabloKlavuzu"/>
        <w:tblW w:w="9900" w:type="dxa"/>
        <w:tblInd w:w="108" w:type="dxa"/>
        <w:tblLook w:val="04A0" w:firstRow="1" w:lastRow="0" w:firstColumn="1" w:lastColumn="0" w:noHBand="0" w:noVBand="1"/>
      </w:tblPr>
      <w:tblGrid>
        <w:gridCol w:w="2722"/>
        <w:gridCol w:w="7178"/>
      </w:tblGrid>
      <w:tr w:rsidR="003225C3" w:rsidRPr="00A56AA7" w14:paraId="728C40CB" w14:textId="77777777" w:rsidTr="007732ED">
        <w:tc>
          <w:tcPr>
            <w:tcW w:w="2722" w:type="dxa"/>
            <w:shd w:val="clear" w:color="auto" w:fill="D9D9D9" w:themeFill="background1" w:themeFillShade="D9"/>
          </w:tcPr>
          <w:p w14:paraId="2C0D6C71" w14:textId="77777777" w:rsidR="003225C3" w:rsidRPr="003F41A2" w:rsidRDefault="003225C3" w:rsidP="00106272">
            <w:pPr>
              <w:spacing w:line="240" w:lineRule="auto"/>
              <w:jc w:val="center"/>
              <w:rPr>
                <w:b/>
              </w:rPr>
            </w:pPr>
            <w:r w:rsidRPr="003F41A2">
              <w:rPr>
                <w:b/>
              </w:rPr>
              <w:t>Alt Süreç</w:t>
            </w:r>
          </w:p>
        </w:tc>
        <w:tc>
          <w:tcPr>
            <w:tcW w:w="7178" w:type="dxa"/>
            <w:shd w:val="clear" w:color="auto" w:fill="D9D9D9" w:themeFill="background1" w:themeFillShade="D9"/>
          </w:tcPr>
          <w:p w14:paraId="1A05FB74" w14:textId="77777777" w:rsidR="003225C3" w:rsidRPr="003F41A2" w:rsidRDefault="003225C3" w:rsidP="00106272">
            <w:pPr>
              <w:spacing w:line="240" w:lineRule="auto"/>
              <w:jc w:val="center"/>
              <w:rPr>
                <w:b/>
              </w:rPr>
            </w:pPr>
            <w:r w:rsidRPr="003F41A2">
              <w:rPr>
                <w:b/>
              </w:rPr>
              <w:t>Açıklama</w:t>
            </w:r>
          </w:p>
        </w:tc>
      </w:tr>
      <w:tr w:rsidR="003225C3" w14:paraId="768EE836" w14:textId="77777777" w:rsidTr="003F41A2">
        <w:tc>
          <w:tcPr>
            <w:tcW w:w="2722" w:type="dxa"/>
          </w:tcPr>
          <w:p w14:paraId="099E99AB" w14:textId="77777777" w:rsidR="003225C3" w:rsidRDefault="003225C3" w:rsidP="00106272">
            <w:pPr>
              <w:spacing w:line="240" w:lineRule="auto"/>
              <w:jc w:val="left"/>
              <w:rPr>
                <w:rFonts w:eastAsia="MS Mincho" w:cs="Arial"/>
              </w:rPr>
            </w:pPr>
            <w:r w:rsidRPr="00A56AA7">
              <w:rPr>
                <w:rFonts w:cs="Arial"/>
              </w:rPr>
              <w:t>2.1. Kamu Kurum ve Kuruluşları Tarafından BİT Yatırım İhtiyaçlarının Belirlenmesi</w:t>
            </w:r>
          </w:p>
        </w:tc>
        <w:tc>
          <w:tcPr>
            <w:tcW w:w="7178" w:type="dxa"/>
          </w:tcPr>
          <w:p w14:paraId="2479FA95" w14:textId="68555272" w:rsidR="003225C3" w:rsidRDefault="00183278" w:rsidP="00106272">
            <w:pPr>
              <w:spacing w:line="240" w:lineRule="auto"/>
              <w:rPr>
                <w:rFonts w:eastAsia="MS Mincho" w:cs="Arial"/>
              </w:rPr>
            </w:pPr>
            <w:r>
              <w:rPr>
                <w:rFonts w:cs="Arial"/>
              </w:rPr>
              <w:t>Bu süreçte kamu kurum ve kuruluşları tarafından BİT yatırım ihtiyacının kapsamı belirlenmekte ve ihtiyacın varolan ilke ve politikalarla uyumu değerlendirilmektedir.</w:t>
            </w:r>
          </w:p>
        </w:tc>
      </w:tr>
      <w:tr w:rsidR="003225C3" w14:paraId="62DD8B09" w14:textId="77777777" w:rsidTr="003F41A2">
        <w:tc>
          <w:tcPr>
            <w:tcW w:w="2722" w:type="dxa"/>
          </w:tcPr>
          <w:p w14:paraId="636F67C3" w14:textId="0C51B584" w:rsidR="003225C3" w:rsidRPr="00A56AA7" w:rsidRDefault="003225C3" w:rsidP="005D6723">
            <w:pPr>
              <w:spacing w:line="240" w:lineRule="auto"/>
              <w:jc w:val="left"/>
              <w:rPr>
                <w:rFonts w:cs="Arial"/>
              </w:rPr>
            </w:pPr>
            <w:r w:rsidRPr="00A56AA7">
              <w:rPr>
                <w:rFonts w:cs="Arial"/>
              </w:rPr>
              <w:t>2.2. Kamu BİT Projeleri Teklif ve Değerlendirme Aşamalarının Belirlenmesi (</w:t>
            </w:r>
            <w:r w:rsidR="005D6723">
              <w:rPr>
                <w:rFonts w:cs="Arial"/>
              </w:rPr>
              <w:t>Tek Aşamalı</w:t>
            </w:r>
            <w:r w:rsidR="008C1903">
              <w:rPr>
                <w:rFonts w:cs="Arial"/>
              </w:rPr>
              <w:t>-</w:t>
            </w:r>
            <w:r w:rsidR="005D6723">
              <w:rPr>
                <w:rFonts w:cs="Arial"/>
              </w:rPr>
              <w:t>İki</w:t>
            </w:r>
            <w:r w:rsidRPr="00A56AA7">
              <w:rPr>
                <w:rFonts w:cs="Arial"/>
              </w:rPr>
              <w:t xml:space="preserve"> Aşamalı)</w:t>
            </w:r>
          </w:p>
        </w:tc>
        <w:tc>
          <w:tcPr>
            <w:tcW w:w="7178" w:type="dxa"/>
          </w:tcPr>
          <w:p w14:paraId="43EC7F54" w14:textId="2BD23CE5" w:rsidR="003225C3" w:rsidRDefault="003225C3" w:rsidP="00183278">
            <w:pPr>
              <w:spacing w:line="240" w:lineRule="auto"/>
              <w:rPr>
                <w:rFonts w:cs="Arial"/>
              </w:rPr>
            </w:pPr>
            <w:r>
              <w:rPr>
                <w:color w:val="000000"/>
              </w:rPr>
              <w:t xml:space="preserve">Bu süreçte projelerin tek aşamalı mı yoksa </w:t>
            </w:r>
            <w:r w:rsidR="00183278">
              <w:rPr>
                <w:color w:val="000000"/>
              </w:rPr>
              <w:t>iki</w:t>
            </w:r>
            <w:r>
              <w:rPr>
                <w:color w:val="000000"/>
              </w:rPr>
              <w:t xml:space="preserve"> aşamalı mı değerlendirileceği Kalkınma Bakanlığı tarafından kararlaştırılmaktadır.</w:t>
            </w:r>
          </w:p>
        </w:tc>
      </w:tr>
      <w:tr w:rsidR="003225C3" w14:paraId="298A6DDF" w14:textId="77777777" w:rsidTr="003F41A2">
        <w:tc>
          <w:tcPr>
            <w:tcW w:w="2722" w:type="dxa"/>
          </w:tcPr>
          <w:p w14:paraId="682BCA15" w14:textId="77777777" w:rsidR="003225C3" w:rsidRPr="00A56AA7" w:rsidRDefault="003225C3" w:rsidP="00106272">
            <w:pPr>
              <w:spacing w:line="240" w:lineRule="auto"/>
              <w:jc w:val="left"/>
              <w:rPr>
                <w:rFonts w:cs="Arial"/>
              </w:rPr>
            </w:pPr>
            <w:r w:rsidRPr="00A56AA7">
              <w:rPr>
                <w:rFonts w:cs="Arial"/>
              </w:rPr>
              <w:t>2.3. Kamu BİT Projeleri İçin Tekliflerin Hazırlanması</w:t>
            </w:r>
          </w:p>
        </w:tc>
        <w:tc>
          <w:tcPr>
            <w:tcW w:w="7178" w:type="dxa"/>
          </w:tcPr>
          <w:p w14:paraId="72F48475" w14:textId="7A95E029" w:rsidR="003225C3" w:rsidRDefault="00183278" w:rsidP="00183278">
            <w:pPr>
              <w:spacing w:line="240" w:lineRule="auto"/>
              <w:rPr>
                <w:rFonts w:cs="Arial"/>
              </w:rPr>
            </w:pPr>
            <w:r>
              <w:rPr>
                <w:rFonts w:cs="Arial"/>
              </w:rPr>
              <w:t>Kamu kurum ve kuruluşları tarafından teklif edecekleri BİT projelerine ait proje teklif formları hazırlanmaktadır.</w:t>
            </w:r>
          </w:p>
        </w:tc>
      </w:tr>
      <w:tr w:rsidR="003225C3" w14:paraId="7DBE74E0" w14:textId="77777777" w:rsidTr="003F41A2">
        <w:tc>
          <w:tcPr>
            <w:tcW w:w="2722" w:type="dxa"/>
          </w:tcPr>
          <w:p w14:paraId="3EA5D71C" w14:textId="77777777" w:rsidR="003225C3" w:rsidRPr="00A56AA7" w:rsidRDefault="003225C3" w:rsidP="00106272">
            <w:pPr>
              <w:spacing w:line="240" w:lineRule="auto"/>
              <w:jc w:val="left"/>
              <w:rPr>
                <w:rFonts w:cs="Arial"/>
              </w:rPr>
            </w:pPr>
            <w:r w:rsidRPr="00A56AA7">
              <w:rPr>
                <w:rFonts w:cs="Arial"/>
              </w:rPr>
              <w:t>2.4. Kamu BİT Proje Tekliflerinin Kalkınma Bakanlığı’na Sunulması</w:t>
            </w:r>
          </w:p>
        </w:tc>
        <w:tc>
          <w:tcPr>
            <w:tcW w:w="7178" w:type="dxa"/>
          </w:tcPr>
          <w:p w14:paraId="7B3A1181" w14:textId="6FF88BF1" w:rsidR="003225C3" w:rsidRDefault="00183278" w:rsidP="00183278">
            <w:pPr>
              <w:spacing w:line="240" w:lineRule="auto"/>
              <w:rPr>
                <w:rFonts w:cs="Arial"/>
              </w:rPr>
            </w:pPr>
            <w:r>
              <w:rPr>
                <w:rFonts w:cs="Arial"/>
              </w:rPr>
              <w:t>Kamu kurum ve kuruşları tarafından proje teklif formlarına ek olarak kurum BİT kapasitesi ve kurumun önceliklendirilmiş proje listesi hazırlanmaktadır. Bütün bu dokümanlar proje teklif dosyası olarak Kalkınma Bakanlığı’na iletilmektedir.</w:t>
            </w:r>
          </w:p>
        </w:tc>
      </w:tr>
      <w:tr w:rsidR="003225C3" w14:paraId="4A583402" w14:textId="77777777" w:rsidTr="003F41A2">
        <w:tc>
          <w:tcPr>
            <w:tcW w:w="2722" w:type="dxa"/>
          </w:tcPr>
          <w:p w14:paraId="0E96AEB0" w14:textId="77777777" w:rsidR="003225C3" w:rsidRPr="00A56AA7" w:rsidRDefault="003225C3" w:rsidP="00106272">
            <w:pPr>
              <w:spacing w:line="240" w:lineRule="auto"/>
              <w:jc w:val="left"/>
              <w:rPr>
                <w:rFonts w:cs="Arial"/>
              </w:rPr>
            </w:pPr>
            <w:r w:rsidRPr="00A56AA7">
              <w:rPr>
                <w:rFonts w:cs="Arial"/>
              </w:rPr>
              <w:t>2.5. Kamu BİT Proje Tekliflerinin Değerlendirilmesi ve Yatırım Programına Alınması</w:t>
            </w:r>
          </w:p>
        </w:tc>
        <w:tc>
          <w:tcPr>
            <w:tcW w:w="7178" w:type="dxa"/>
          </w:tcPr>
          <w:p w14:paraId="45B84C69" w14:textId="196916B4" w:rsidR="003225C3" w:rsidRDefault="005D6723" w:rsidP="005D6723">
            <w:pPr>
              <w:spacing w:line="240" w:lineRule="auto"/>
              <w:rPr>
                <w:rFonts w:cs="Arial"/>
              </w:rPr>
            </w:pPr>
            <w:r w:rsidRPr="005D6723">
              <w:rPr>
                <w:rFonts w:cs="Arial"/>
              </w:rPr>
              <w:t xml:space="preserve">Kamu kurum ve kuruluşları tarafından hazırlanarak iletilen proje teklifleri, Kalkınma Bakanlığı tarafından değerlendirilmektedir.  Değerlendirme sonucu seçilen proje teklifleri </w:t>
            </w:r>
            <w:r>
              <w:rPr>
                <w:rFonts w:cs="Arial"/>
              </w:rPr>
              <w:t>için</w:t>
            </w:r>
            <w:r w:rsidRPr="005D6723">
              <w:rPr>
                <w:rFonts w:cs="Arial"/>
              </w:rPr>
              <w:t xml:space="preserve"> yatırım programı oluşturulmaktadır.</w:t>
            </w:r>
          </w:p>
        </w:tc>
      </w:tr>
      <w:tr w:rsidR="003225C3" w14:paraId="0CB38B00" w14:textId="77777777" w:rsidTr="003F41A2">
        <w:tc>
          <w:tcPr>
            <w:tcW w:w="2722" w:type="dxa"/>
          </w:tcPr>
          <w:p w14:paraId="34CFFEBA" w14:textId="77777777" w:rsidR="003225C3" w:rsidRPr="00A56AA7" w:rsidRDefault="003225C3" w:rsidP="00106272">
            <w:pPr>
              <w:spacing w:line="240" w:lineRule="auto"/>
              <w:jc w:val="left"/>
              <w:rPr>
                <w:rFonts w:cs="Arial"/>
              </w:rPr>
            </w:pPr>
            <w:r w:rsidRPr="00A56AA7">
              <w:rPr>
                <w:rFonts w:cs="Arial"/>
              </w:rPr>
              <w:t>2.6. Kamu BİT Projelerinin İzlenmesi ve Tamamlanması</w:t>
            </w:r>
          </w:p>
        </w:tc>
        <w:tc>
          <w:tcPr>
            <w:tcW w:w="7178" w:type="dxa"/>
          </w:tcPr>
          <w:p w14:paraId="2A6C02C8" w14:textId="7010A7BB" w:rsidR="003225C3" w:rsidRDefault="005D6723" w:rsidP="005D6723">
            <w:pPr>
              <w:spacing w:line="240" w:lineRule="auto"/>
              <w:rPr>
                <w:rFonts w:cs="Arial"/>
              </w:rPr>
            </w:pPr>
            <w:r>
              <w:t>Kamu kurum ve kuruluşları tarafından hazırlanan raporlar vasıtasıyla Kalkınma Bakanlığı tarafından, yatırım programına alınan ve devam eden BİT projelerinin izlenmesi, tamamlanan projelerin ise hedeflere ulaşıp ulaşmadığının değerlendirilmesi yapılmaktadır.</w:t>
            </w:r>
          </w:p>
        </w:tc>
      </w:tr>
    </w:tbl>
    <w:p w14:paraId="0DC859C7" w14:textId="7B2E85E7" w:rsidR="003225C3" w:rsidRDefault="003225C3" w:rsidP="003225C3">
      <w:pPr>
        <w:spacing w:before="240" w:after="240"/>
      </w:pPr>
      <w:r>
        <w:rPr>
          <w:rFonts w:cs="Arial"/>
        </w:rPr>
        <w:fldChar w:fldCharType="begin"/>
      </w:r>
      <w:r>
        <w:rPr>
          <w:rFonts w:cs="Arial"/>
        </w:rPr>
        <w:instrText xml:space="preserve"> REF _Ref449215720 \h </w:instrText>
      </w:r>
      <w:r>
        <w:rPr>
          <w:rFonts w:cs="Arial"/>
        </w:rPr>
      </w:r>
      <w:r>
        <w:rPr>
          <w:rFonts w:cs="Arial"/>
        </w:rPr>
        <w:fldChar w:fldCharType="separate"/>
      </w:r>
      <w:r w:rsidR="00111A7B" w:rsidRPr="004471D3">
        <w:rPr>
          <w:rFonts w:cs="Arial"/>
        </w:rPr>
        <w:t xml:space="preserve">Şekil </w:t>
      </w:r>
      <w:r w:rsidR="00111A7B">
        <w:rPr>
          <w:rFonts w:cs="Arial"/>
          <w:noProof/>
        </w:rPr>
        <w:t>4</w:t>
      </w:r>
      <w:r>
        <w:rPr>
          <w:rFonts w:cs="Arial"/>
        </w:rPr>
        <w:fldChar w:fldCharType="end"/>
      </w:r>
      <w:r>
        <w:rPr>
          <w:rFonts w:cs="Arial"/>
        </w:rPr>
        <w:t xml:space="preserve">’te yer alan </w:t>
      </w:r>
      <w:r w:rsidRPr="004471D3">
        <w:rPr>
          <w:rFonts w:cs="Arial"/>
        </w:rPr>
        <w:t xml:space="preserve">Kamu BİT Yatırım Projeleri Planlama </w:t>
      </w:r>
      <w:r w:rsidR="008619F5" w:rsidRPr="004471D3">
        <w:rPr>
          <w:rFonts w:cs="Arial"/>
        </w:rPr>
        <w:t>Süreci</w:t>
      </w:r>
      <w:r w:rsidR="008619F5">
        <w:rPr>
          <w:rFonts w:cs="Arial"/>
        </w:rPr>
        <w:t>’nde</w:t>
      </w:r>
      <w:r w:rsidR="008619F5" w:rsidRPr="0048268F">
        <w:rPr>
          <w:color w:val="000000"/>
        </w:rPr>
        <w:t xml:space="preserve"> </w:t>
      </w:r>
      <w:r w:rsidRPr="0048268F">
        <w:rPr>
          <w:color w:val="000000"/>
        </w:rPr>
        <w:t xml:space="preserve">2.2. </w:t>
      </w:r>
      <w:r>
        <w:rPr>
          <w:color w:val="000000"/>
        </w:rPr>
        <w:t>numaralı “</w:t>
      </w:r>
      <w:r w:rsidRPr="0048268F">
        <w:rPr>
          <w:color w:val="000000"/>
        </w:rPr>
        <w:t>Kamu BİT Projeleri Teklif ve Değerlendirme Aşamalarının Belirlenmesi (</w:t>
      </w:r>
      <w:r w:rsidR="005D6723">
        <w:rPr>
          <w:color w:val="000000"/>
        </w:rPr>
        <w:t>Tek Aşamalı</w:t>
      </w:r>
      <w:r w:rsidR="008C1903">
        <w:rPr>
          <w:color w:val="000000"/>
        </w:rPr>
        <w:t>-</w:t>
      </w:r>
      <w:r w:rsidR="005D6723">
        <w:rPr>
          <w:color w:val="000000"/>
        </w:rPr>
        <w:t>İki Aşamalı</w:t>
      </w:r>
      <w:r w:rsidRPr="0048268F">
        <w:rPr>
          <w:color w:val="000000"/>
        </w:rPr>
        <w:t>)</w:t>
      </w:r>
      <w:r>
        <w:rPr>
          <w:color w:val="000000"/>
        </w:rPr>
        <w:t xml:space="preserve">” alt sürecinin tamamlanması ile projelerin tek aşamalı mı yoksa </w:t>
      </w:r>
      <w:r w:rsidR="00AA143C">
        <w:rPr>
          <w:color w:val="000000"/>
        </w:rPr>
        <w:t>iki aşamalı</w:t>
      </w:r>
      <w:r>
        <w:rPr>
          <w:color w:val="000000"/>
        </w:rPr>
        <w:t xml:space="preserve"> mı değerlendirileceği Kalkınma Bakanlığı tarafından kararlaştırılmaktadır. Projelerin kaç aşamalı </w:t>
      </w:r>
      <w:r w:rsidR="00E61AA6">
        <w:rPr>
          <w:color w:val="000000"/>
        </w:rPr>
        <w:t>olduğuna</w:t>
      </w:r>
      <w:r>
        <w:rPr>
          <w:color w:val="000000"/>
        </w:rPr>
        <w:t xml:space="preserve"> göre teklif formlarının hazırlanması, tekliflerin Kalkınma Bakanlığı’na sunulması ve değerlendirilmesi aşamaları farklılaşmaktadır. </w:t>
      </w:r>
      <w:r w:rsidR="007D18D7">
        <w:rPr>
          <w:color w:val="000000"/>
        </w:rPr>
        <w:t>Tek</w:t>
      </w:r>
      <w:r w:rsidR="00215506">
        <w:rPr>
          <w:color w:val="000000"/>
        </w:rPr>
        <w:t xml:space="preserve"> a</w:t>
      </w:r>
      <w:r>
        <w:rPr>
          <w:color w:val="000000"/>
        </w:rPr>
        <w:t xml:space="preserve">şamalı teklif ve değerlendirme sürecinde teklifi yapan kamu kurum ve kuruluşlarından </w:t>
      </w:r>
      <w:r w:rsidR="007D18D7">
        <w:rPr>
          <w:color w:val="000000"/>
        </w:rPr>
        <w:t xml:space="preserve">proje tekliflerini tek seferde iletmesi beklenirken, iki aşamalı süreçte ise </w:t>
      </w:r>
      <w:r>
        <w:rPr>
          <w:color w:val="000000"/>
        </w:rPr>
        <w:t xml:space="preserve">ilk aşamada alternatif çözümlerin detaylarının verilmesi, ikinci aşamada ise ilk aşama sonunda belirlenecek çözüm </w:t>
      </w:r>
      <w:r>
        <w:rPr>
          <w:color w:val="000000"/>
        </w:rPr>
        <w:lastRenderedPageBreak/>
        <w:t xml:space="preserve">alternatifleri için ekonomik ve sosyal analizlerin yapılması </w:t>
      </w:r>
      <w:r w:rsidR="00E61AA6">
        <w:rPr>
          <w:color w:val="000000"/>
        </w:rPr>
        <w:t xml:space="preserve">ve performans göstergelerinin belirlenmesi </w:t>
      </w:r>
      <w:r>
        <w:rPr>
          <w:color w:val="000000"/>
        </w:rPr>
        <w:t xml:space="preserve">beklenmektedir. </w:t>
      </w:r>
      <w:r>
        <w:t>Kamu BİT yatırım projeleri planlama sürecine ait kilometre taşları ve tarihleri aşağıda verilmektedir.</w:t>
      </w:r>
    </w:p>
    <w:p w14:paraId="5A28EE06" w14:textId="350FD84B" w:rsidR="003225C3" w:rsidRDefault="006130E3" w:rsidP="003225C3">
      <w:pPr>
        <w:spacing w:line="240" w:lineRule="auto"/>
      </w:pPr>
      <w:r>
        <w:rPr>
          <w:noProof/>
          <w:lang w:eastAsia="tr-TR"/>
        </w:rPr>
        <w:drawing>
          <wp:inline distT="0" distB="0" distL="0" distR="0" wp14:anchorId="0B3C0907" wp14:editId="0834A6E9">
            <wp:extent cx="6423138" cy="250466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6081" cy="2505809"/>
                    </a:xfrm>
                    <a:prstGeom prst="rect">
                      <a:avLst/>
                    </a:prstGeom>
                    <a:noFill/>
                  </pic:spPr>
                </pic:pic>
              </a:graphicData>
            </a:graphic>
          </wp:inline>
        </w:drawing>
      </w:r>
    </w:p>
    <w:p w14:paraId="6F404800" w14:textId="1000E727" w:rsidR="005D6723" w:rsidRDefault="003225C3" w:rsidP="003225C3">
      <w:pPr>
        <w:pStyle w:val="ResimYazs"/>
        <w:spacing w:before="0" w:after="0"/>
      </w:pPr>
      <w:bookmarkStart w:id="108" w:name="_Ref451781882"/>
      <w:bookmarkStart w:id="109" w:name="_Toc448924831"/>
      <w:bookmarkStart w:id="110" w:name="_Toc469910734"/>
      <w:r>
        <w:t xml:space="preserve">Şekil </w:t>
      </w:r>
      <w:r>
        <w:fldChar w:fldCharType="begin"/>
      </w:r>
      <w:r>
        <w:instrText xml:space="preserve"> SEQ Şekil \* ARABIC </w:instrText>
      </w:r>
      <w:r>
        <w:fldChar w:fldCharType="separate"/>
      </w:r>
      <w:r w:rsidR="00111A7B">
        <w:rPr>
          <w:noProof/>
        </w:rPr>
        <w:t>5</w:t>
      </w:r>
      <w:r>
        <w:fldChar w:fldCharType="end"/>
      </w:r>
      <w:bookmarkEnd w:id="108"/>
      <w:r>
        <w:t>. Kamu BİT Yatırım Projeleri Planlama Süreci Kilometre Taşları</w:t>
      </w:r>
      <w:bookmarkEnd w:id="109"/>
      <w:bookmarkEnd w:id="110"/>
    </w:p>
    <w:p w14:paraId="0DB079CB" w14:textId="77777777" w:rsidR="005D6723" w:rsidRDefault="005D6723">
      <w:pPr>
        <w:spacing w:line="240" w:lineRule="auto"/>
        <w:jc w:val="left"/>
        <w:rPr>
          <w:b/>
          <w:bCs/>
          <w:sz w:val="16"/>
          <w:szCs w:val="20"/>
        </w:rPr>
      </w:pPr>
      <w:r>
        <w:br w:type="page"/>
      </w:r>
    </w:p>
    <w:p w14:paraId="6588008A" w14:textId="77777777" w:rsidR="0035036D" w:rsidRDefault="00DC5AD3" w:rsidP="00E86399">
      <w:pPr>
        <w:pStyle w:val="G222Heading2"/>
        <w:spacing w:before="240" w:after="240"/>
      </w:pPr>
      <w:bookmarkStart w:id="111" w:name="_Toc485996280"/>
      <w:r>
        <w:lastRenderedPageBreak/>
        <w:t>KAMU KURUM</w:t>
      </w:r>
      <w:r w:rsidR="00D97B16">
        <w:t xml:space="preserve"> VE KURULUŞ</w:t>
      </w:r>
      <w:r>
        <w:t>LARI TARAFINDAN BİT YATIRIM İHTİYAÇLARININ BELİRLENMESİ</w:t>
      </w:r>
      <w:bookmarkEnd w:id="98"/>
      <w:bookmarkEnd w:id="99"/>
      <w:bookmarkEnd w:id="111"/>
    </w:p>
    <w:p w14:paraId="09B4701E" w14:textId="15476220" w:rsidR="00D12DF8" w:rsidRDefault="00D933E3" w:rsidP="000C0C63">
      <w:pPr>
        <w:spacing w:after="240"/>
      </w:pPr>
      <w:r>
        <w:t xml:space="preserve">             </w:t>
      </w:r>
      <w:r w:rsidR="00D12DF8" w:rsidRPr="004471D3">
        <w:rPr>
          <w:rFonts w:cs="Arial"/>
          <w:noProof/>
          <w:lang w:eastAsia="tr-TR"/>
        </w:rPr>
        <w:drawing>
          <wp:inline distT="0" distB="0" distL="0" distR="0" wp14:anchorId="64308263" wp14:editId="470DEC9E">
            <wp:extent cx="4960189" cy="1552755"/>
            <wp:effectExtent l="0" t="57150" r="0" b="1047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2E4EDC1" w14:textId="0C91FA65" w:rsidR="00D12DF8" w:rsidRPr="004471D3" w:rsidRDefault="00D12DF8" w:rsidP="00D12DF8">
      <w:pPr>
        <w:pStyle w:val="ResimYazs"/>
        <w:spacing w:before="240"/>
        <w:rPr>
          <w:rFonts w:cs="Arial"/>
        </w:rPr>
      </w:pPr>
      <w:bookmarkStart w:id="112" w:name="_Toc469910735"/>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6</w:t>
      </w:r>
      <w:r w:rsidRPr="004471D3">
        <w:rPr>
          <w:rFonts w:cs="Arial"/>
        </w:rPr>
        <w:fldChar w:fldCharType="end"/>
      </w:r>
      <w:r w:rsidR="00123E6D">
        <w:rPr>
          <w:rFonts w:cs="Arial"/>
        </w:rPr>
        <w:t>.</w:t>
      </w:r>
      <w:r w:rsidRPr="004471D3">
        <w:rPr>
          <w:rFonts w:cs="Arial"/>
        </w:rPr>
        <w:t xml:space="preserve"> </w:t>
      </w:r>
      <w:r w:rsidR="00BC14D3" w:rsidRPr="00BC14D3">
        <w:rPr>
          <w:rFonts w:cs="Arial"/>
        </w:rPr>
        <w:t>Kamu Kurum ve Kuruluşları Tarafından BİT Yatırım İhtiyaçlarının Belirlenmesi</w:t>
      </w:r>
      <w:r w:rsidR="00BC14D3">
        <w:rPr>
          <w:rFonts w:cs="Arial"/>
        </w:rPr>
        <w:t xml:space="preserve"> Alt Süreci</w:t>
      </w:r>
      <w:bookmarkEnd w:id="112"/>
    </w:p>
    <w:p w14:paraId="44B07995" w14:textId="77777777" w:rsidR="00A05B43" w:rsidRDefault="00A05B43" w:rsidP="00A05B43">
      <w:pPr>
        <w:spacing w:before="240" w:after="240"/>
      </w:pPr>
      <w:r>
        <w:t>Kamu kurum ve kuruluşlarının BİT yatırım ihtiyaçları ile ilgili aşağıdaki faaliyetleri gerçekleştirmiş olmaları beklenmektedir:</w:t>
      </w:r>
    </w:p>
    <w:p w14:paraId="413514E2" w14:textId="3B7C6011" w:rsidR="00A05B43" w:rsidRDefault="00A05B43" w:rsidP="006E48EB">
      <w:pPr>
        <w:pStyle w:val="ListeParagraf"/>
        <w:numPr>
          <w:ilvl w:val="0"/>
          <w:numId w:val="15"/>
        </w:numPr>
        <w:spacing w:after="240"/>
      </w:pPr>
      <w:r>
        <w:t>BİT yatırım ihtiyaçlarının ilgili bütün pay</w:t>
      </w:r>
      <w:r w:rsidR="0094740A">
        <w:t>daşlarla birlikte belirlenmesi,</w:t>
      </w:r>
    </w:p>
    <w:p w14:paraId="2C6EEE15" w14:textId="77777777" w:rsidR="00A05B43" w:rsidRDefault="00A05B43" w:rsidP="006E48EB">
      <w:pPr>
        <w:pStyle w:val="ListeParagraf"/>
        <w:numPr>
          <w:ilvl w:val="0"/>
          <w:numId w:val="15"/>
        </w:numPr>
        <w:spacing w:after="240"/>
      </w:pPr>
      <w:r>
        <w:t xml:space="preserve">Paydaşlarla üzerinde uzlaşılmış olan ihtiyaçların ne şekilde karşılanacağının değerlendirilerek belirlenmesi,  </w:t>
      </w:r>
    </w:p>
    <w:p w14:paraId="2D89A545" w14:textId="303387DB" w:rsidR="00263BC8" w:rsidRDefault="00D84FEB" w:rsidP="006E48EB">
      <w:pPr>
        <w:pStyle w:val="ListeParagraf"/>
        <w:numPr>
          <w:ilvl w:val="0"/>
          <w:numId w:val="15"/>
        </w:numPr>
        <w:spacing w:after="240"/>
      </w:pPr>
      <w:r>
        <w:t>Ü</w:t>
      </w:r>
      <w:r w:rsidR="00A05B43">
        <w:t>st seviyede kapsamın ve sorumluların netleştirilmiş olması.</w:t>
      </w:r>
    </w:p>
    <w:p w14:paraId="14961A91" w14:textId="43EFB87F" w:rsidR="00FE07F6" w:rsidRDefault="0065045C" w:rsidP="000C0C63">
      <w:pPr>
        <w:spacing w:after="240"/>
      </w:pPr>
      <w:r>
        <w:t xml:space="preserve">BİT yatırım ihtiyacının kapsamı belirlendikten sonra benzer ihtiyaca sahip farklı kurumlar olup olmadığı, varsa benzer yatırımların daha önce yapılıp yapılmadığı, yapılmışsa mevcut deneyimler, sonuçlar ve olası işbirlikleri değerlendirilmelidir. </w:t>
      </w:r>
      <w:r w:rsidR="00FE07F6">
        <w:t xml:space="preserve">Böylelikle </w:t>
      </w:r>
      <w:r w:rsidR="00D87E9F">
        <w:t xml:space="preserve">diğer </w:t>
      </w:r>
      <w:r w:rsidR="00D97B16">
        <w:t>kurum ve kuruluş</w:t>
      </w:r>
      <w:r w:rsidR="00D87E9F">
        <w:t>ların</w:t>
      </w:r>
      <w:r w:rsidR="005274FA">
        <w:t xml:space="preserve"> tecrübelerinden faydalanarak </w:t>
      </w:r>
      <w:r w:rsidR="00FE07F6">
        <w:t>gerçekleştirilecek BİT yatırımının daha gerçekçi ve ulaşılabilir hedef</w:t>
      </w:r>
      <w:r w:rsidR="002147D9">
        <w:t>lerle tanımlanması sağlanabilir ve</w:t>
      </w:r>
      <w:r w:rsidR="00D87E9F">
        <w:t xml:space="preserve"> </w:t>
      </w:r>
      <w:r w:rsidR="00CC746F">
        <w:t>v</w:t>
      </w:r>
      <w:r w:rsidR="00D87E9F">
        <w:t>arsa aynı ihtiyaçlara sahip diğer kurumlarla ortak çalışma yapılması değerlendirilebilir.</w:t>
      </w:r>
    </w:p>
    <w:p w14:paraId="5D85DFA0" w14:textId="4372B442" w:rsidR="00601E1E" w:rsidRDefault="0065045C" w:rsidP="00171D73">
      <w:pPr>
        <w:spacing w:after="240"/>
      </w:pPr>
      <w:r>
        <w:t>Ayrıca yukarıdaki hususlara ilave olarak, k</w:t>
      </w:r>
      <w:r w:rsidR="0063241C">
        <w:t xml:space="preserve">amu </w:t>
      </w:r>
      <w:r w:rsidR="00D97B16">
        <w:t xml:space="preserve">kurum ve kuruluşları </w:t>
      </w:r>
      <w:r w:rsidR="002147D9">
        <w:t>tarafından belirlenen</w:t>
      </w:r>
      <w:r w:rsidR="000C0C63">
        <w:t xml:space="preserve"> </w:t>
      </w:r>
      <w:r w:rsidR="00FE07F6">
        <w:t xml:space="preserve">BİT yatırım </w:t>
      </w:r>
      <w:r w:rsidR="000C0C63">
        <w:t>ihtiyaçların</w:t>
      </w:r>
      <w:r w:rsidR="00FE07F6">
        <w:t>ın</w:t>
      </w:r>
      <w:r w:rsidR="000C0C63">
        <w:t xml:space="preserve"> kamu BİT projeleri için varolan ilke ve politikalarla uyumlu olup olmadığı değerlendirilmelidir. </w:t>
      </w:r>
      <w:r>
        <w:t>Bu kapsamda takip eden</w:t>
      </w:r>
      <w:r w:rsidR="00171D73">
        <w:t xml:space="preserve"> alt</w:t>
      </w:r>
      <w:r w:rsidR="00601E1E">
        <w:t xml:space="preserve"> bölüm</w:t>
      </w:r>
      <w:r w:rsidR="00171D73">
        <w:t>ler</w:t>
      </w:r>
      <w:r w:rsidR="00601E1E">
        <w:t xml:space="preserve">de kamu BİT projelerinde izlenmesi gereken </w:t>
      </w:r>
      <w:r w:rsidR="002147D9">
        <w:t xml:space="preserve">genel </w:t>
      </w:r>
      <w:r w:rsidR="00601E1E">
        <w:t>ilke ve politikalar</w:t>
      </w:r>
      <w:r w:rsidR="00D33002">
        <w:t xml:space="preserve">, </w:t>
      </w:r>
      <w:r w:rsidR="00601E1E">
        <w:t>BİT projelerinin hangi kriterler</w:t>
      </w:r>
      <w:r w:rsidR="00221567">
        <w:t>e</w:t>
      </w:r>
      <w:r w:rsidR="00D33002">
        <w:t xml:space="preserve"> bakılarak önceliklendirildiği ve b</w:t>
      </w:r>
      <w:r w:rsidR="00AE3627">
        <w:t>elirlenen ihtiyaçlar</w:t>
      </w:r>
      <w:r>
        <w:t>ı</w:t>
      </w:r>
      <w:r w:rsidR="00AE3627">
        <w:t xml:space="preserve"> karşılamak için harcama yapılan BİT iş alanlarını belirten yatırım türlerine </w:t>
      </w:r>
      <w:r w:rsidR="00601E1E">
        <w:t>yer verilmiştir.</w:t>
      </w:r>
    </w:p>
    <w:p w14:paraId="5A6C9273" w14:textId="3005EDD3" w:rsidR="00A338DC" w:rsidRPr="00781427" w:rsidRDefault="00A338DC" w:rsidP="00171D73">
      <w:pPr>
        <w:spacing w:after="240"/>
      </w:pPr>
      <w:r>
        <w:t xml:space="preserve">Belirlenen BİT yatırım ihtiyaçları doğrultusunda ortaya çıkan BİT projelerine ait özet bilgileri içeren </w:t>
      </w:r>
      <w:r w:rsidR="00AB2E35">
        <w:t>“EK A</w:t>
      </w:r>
      <w:r w:rsidR="00FB5872">
        <w:t>8</w:t>
      </w:r>
      <w:r w:rsidR="00AB2E35">
        <w:t xml:space="preserve">-Teklif Edilecek BİT Projeleri Listesi” şablonu kurumların Strateji Geliştirme Birim’leri koordinasyonunda doldurulup </w:t>
      </w:r>
      <w:r w:rsidR="00AB2E35">
        <w:fldChar w:fldCharType="begin"/>
      </w:r>
      <w:r w:rsidR="00AB2E35">
        <w:instrText xml:space="preserve"> REF _Ref451781882 \h </w:instrText>
      </w:r>
      <w:r w:rsidR="00AB2E35">
        <w:fldChar w:fldCharType="separate"/>
      </w:r>
      <w:r w:rsidR="00111A7B">
        <w:t xml:space="preserve">Şekil </w:t>
      </w:r>
      <w:r w:rsidR="00111A7B">
        <w:rPr>
          <w:noProof/>
        </w:rPr>
        <w:t>5</w:t>
      </w:r>
      <w:r w:rsidR="00AB2E35">
        <w:fldChar w:fldCharType="end"/>
      </w:r>
      <w:r w:rsidR="00AB2E35">
        <w:t>’de verilen sürece uygun olarak Kalkınma Bakanlığı tarafından gönderilen resmi yazıya istinaden iletilecektir.</w:t>
      </w:r>
    </w:p>
    <w:p w14:paraId="73E0EABE" w14:textId="7E623158" w:rsidR="00601E1E" w:rsidRPr="002013EE" w:rsidRDefault="00601E1E" w:rsidP="0091391D">
      <w:pPr>
        <w:pStyle w:val="G222Heading3"/>
      </w:pPr>
      <w:bookmarkStart w:id="113" w:name="_Toc447178171"/>
      <w:r w:rsidRPr="002013EE">
        <w:t xml:space="preserve">Kamu BİT </w:t>
      </w:r>
      <w:r w:rsidR="00DE5D8D">
        <w:t xml:space="preserve">Yatırım </w:t>
      </w:r>
      <w:r w:rsidRPr="002013EE">
        <w:t>Projeleri İçin Politikalar</w:t>
      </w:r>
      <w:bookmarkEnd w:id="113"/>
    </w:p>
    <w:p w14:paraId="169A7143" w14:textId="04F603D2" w:rsidR="00601E1E" w:rsidRDefault="00601E1E" w:rsidP="00601E1E">
      <w:pPr>
        <w:spacing w:before="120" w:after="240"/>
        <w:rPr>
          <w:color w:val="000000"/>
        </w:rPr>
      </w:pPr>
      <w:r>
        <w:rPr>
          <w:color w:val="000000"/>
        </w:rPr>
        <w:t>Kalkınma Bakanlığı’na</w:t>
      </w:r>
      <w:r w:rsidRPr="005A502F">
        <w:rPr>
          <w:color w:val="000000"/>
        </w:rPr>
        <w:t xml:space="preserve"> iletilecek BİT yatırımı niteliğindeki tüm </w:t>
      </w:r>
      <w:r>
        <w:rPr>
          <w:color w:val="000000"/>
        </w:rPr>
        <w:t>proje teklif</w:t>
      </w:r>
      <w:r w:rsidRPr="005A502F">
        <w:rPr>
          <w:color w:val="000000"/>
        </w:rPr>
        <w:t xml:space="preserve">lerinin stratejik olarak </w:t>
      </w:r>
      <w:r>
        <w:rPr>
          <w:color w:val="000000"/>
        </w:rPr>
        <w:t>güncel u</w:t>
      </w:r>
      <w:r w:rsidRPr="005A502F">
        <w:rPr>
          <w:color w:val="000000"/>
        </w:rPr>
        <w:t xml:space="preserve">lusal </w:t>
      </w:r>
      <w:r>
        <w:rPr>
          <w:color w:val="000000"/>
        </w:rPr>
        <w:t>p</w:t>
      </w:r>
      <w:r w:rsidRPr="005A502F">
        <w:rPr>
          <w:color w:val="000000"/>
        </w:rPr>
        <w:t xml:space="preserve">lan ve </w:t>
      </w:r>
      <w:r>
        <w:rPr>
          <w:color w:val="000000"/>
        </w:rPr>
        <w:t>p</w:t>
      </w:r>
      <w:r w:rsidRPr="005A502F">
        <w:rPr>
          <w:color w:val="000000"/>
        </w:rPr>
        <w:t xml:space="preserve">rogramlar, </w:t>
      </w:r>
      <w:r>
        <w:rPr>
          <w:color w:val="000000"/>
        </w:rPr>
        <w:t>b</w:t>
      </w:r>
      <w:r w:rsidRPr="005A502F">
        <w:rPr>
          <w:color w:val="000000"/>
        </w:rPr>
        <w:t xml:space="preserve">ilgi </w:t>
      </w:r>
      <w:r>
        <w:rPr>
          <w:color w:val="000000"/>
        </w:rPr>
        <w:t>t</w:t>
      </w:r>
      <w:r w:rsidRPr="005A502F">
        <w:rPr>
          <w:color w:val="000000"/>
        </w:rPr>
        <w:t xml:space="preserve">oplumu </w:t>
      </w:r>
      <w:r>
        <w:rPr>
          <w:color w:val="000000"/>
        </w:rPr>
        <w:t>s</w:t>
      </w:r>
      <w:r w:rsidRPr="005A502F">
        <w:rPr>
          <w:color w:val="000000"/>
        </w:rPr>
        <w:t>tratejisi</w:t>
      </w:r>
      <w:r>
        <w:rPr>
          <w:color w:val="000000"/>
        </w:rPr>
        <w:t xml:space="preserve"> ve eylem planı</w:t>
      </w:r>
      <w:r w:rsidRPr="005A502F">
        <w:rPr>
          <w:color w:val="000000"/>
        </w:rPr>
        <w:t xml:space="preserve">, </w:t>
      </w:r>
      <w:r>
        <w:rPr>
          <w:color w:val="000000"/>
        </w:rPr>
        <w:t xml:space="preserve">ulusal </w:t>
      </w:r>
      <w:r w:rsidRPr="005A502F">
        <w:rPr>
          <w:color w:val="000000"/>
        </w:rPr>
        <w:t>e-</w:t>
      </w:r>
      <w:r>
        <w:rPr>
          <w:color w:val="000000"/>
        </w:rPr>
        <w:t>Devlet stratejisi ve eylem planı,</w:t>
      </w:r>
      <w:r w:rsidRPr="005A502F">
        <w:rPr>
          <w:color w:val="000000"/>
        </w:rPr>
        <w:t xml:space="preserve"> </w:t>
      </w:r>
      <w:r>
        <w:rPr>
          <w:color w:val="000000"/>
        </w:rPr>
        <w:t xml:space="preserve">kurumsal stratejik planlar ve diğer ilgili mevzuat </w:t>
      </w:r>
      <w:r w:rsidRPr="005A502F">
        <w:rPr>
          <w:color w:val="000000"/>
        </w:rPr>
        <w:t xml:space="preserve">ile uyumlu olarak hazırlanması </w:t>
      </w:r>
      <w:r>
        <w:rPr>
          <w:color w:val="000000"/>
        </w:rPr>
        <w:t>temel ilkedir</w:t>
      </w:r>
      <w:r w:rsidRPr="005A502F">
        <w:rPr>
          <w:color w:val="000000"/>
        </w:rPr>
        <w:t>.</w:t>
      </w:r>
      <w:r w:rsidR="00C25B91">
        <w:rPr>
          <w:color w:val="000000"/>
        </w:rPr>
        <w:t xml:space="preserve"> Bu do</w:t>
      </w:r>
      <w:r w:rsidR="00285EE6">
        <w:rPr>
          <w:color w:val="000000"/>
        </w:rPr>
        <w:t>ğrultuda yayım</w:t>
      </w:r>
      <w:r w:rsidR="00C25B91">
        <w:rPr>
          <w:color w:val="000000"/>
        </w:rPr>
        <w:t xml:space="preserve">lanan başlıca </w:t>
      </w:r>
      <w:r w:rsidR="00C25B91">
        <w:rPr>
          <w:rFonts w:cs="Arial"/>
          <w:color w:val="000000"/>
          <w:szCs w:val="20"/>
        </w:rPr>
        <w:t xml:space="preserve">belgelerde kamu BİT projeleri için belirlenmiş </w:t>
      </w:r>
      <w:r w:rsidR="00F22BB6">
        <w:rPr>
          <w:rFonts w:cs="Arial"/>
          <w:color w:val="000000"/>
          <w:szCs w:val="20"/>
        </w:rPr>
        <w:t>temel amaç, politika ve hedefler</w:t>
      </w:r>
      <w:r w:rsidR="00C25B91">
        <w:rPr>
          <w:rFonts w:cs="Arial"/>
          <w:color w:val="000000"/>
          <w:szCs w:val="20"/>
        </w:rPr>
        <w:t xml:space="preserve"> aşağıda verilmektedir.</w:t>
      </w:r>
    </w:p>
    <w:p w14:paraId="3DF7E318" w14:textId="77777777" w:rsidR="00601E1E" w:rsidRPr="005455A4" w:rsidRDefault="00601E1E" w:rsidP="00601E1E">
      <w:r w:rsidRPr="005455A4">
        <w:lastRenderedPageBreak/>
        <w:t>Onuncu Kalkınma Planı</w:t>
      </w:r>
      <w:r>
        <w:t>’nda</w:t>
      </w:r>
      <w:r w:rsidRPr="005455A4">
        <w:t xml:space="preserve"> (201</w:t>
      </w:r>
      <w:r>
        <w:t>4-2018</w:t>
      </w:r>
      <w:r w:rsidRPr="005455A4">
        <w:t xml:space="preserve">) </w:t>
      </w:r>
      <w:r>
        <w:t>hayata geçirilecek kamu BİT projeleri için temel amaç aşağıdaki şekilde ifade edilmiştir</w:t>
      </w:r>
      <w:r w:rsidRPr="005455A4">
        <w:t>:</w:t>
      </w:r>
    </w:p>
    <w:p w14:paraId="69CFDBB2" w14:textId="77777777" w:rsidR="00601E1E" w:rsidRDefault="00601E1E" w:rsidP="00601E1E">
      <w:pPr>
        <w:spacing w:after="240"/>
        <w:ind w:left="284" w:right="284"/>
        <w:rPr>
          <w:i/>
        </w:rPr>
      </w:pPr>
      <w:r w:rsidRPr="005455A4">
        <w:rPr>
          <w:i/>
        </w:rPr>
        <w:t>“Etkin, katılımcı, şeffaf ve hesap verebilir kamu yönetimine katkı sağlamak üzere; dezavantajlı kesimler de d</w:t>
      </w:r>
      <w:r>
        <w:rPr>
          <w:i/>
        </w:rPr>
        <w:t>a</w:t>
      </w:r>
      <w:r w:rsidRPr="005455A4">
        <w:rPr>
          <w:i/>
        </w:rPr>
        <w:t>hil kullanıcı ihtiyaçlarına göre tasarlanmış hizmetlerin, kişisel bilgi mahremiyeti ve bilgi güvenliği sağlanarak, çeşitli platformlardan, kullanıcı odaklı, birlikte işler, bütünleşik ve güvenilir şekilde sunulacağı bir e-devlet yapısının oluşturulması temel amaçtır.”</w:t>
      </w:r>
    </w:p>
    <w:p w14:paraId="662C1C8B" w14:textId="77777777" w:rsidR="00601E1E" w:rsidRDefault="00601E1E" w:rsidP="00601E1E">
      <w:pPr>
        <w:ind w:right="284"/>
        <w:rPr>
          <w:i/>
        </w:rPr>
      </w:pPr>
      <w:r>
        <w:t xml:space="preserve">Kamu BİT projelerinin belirlenmesi ve hazırlanması süreci için </w:t>
      </w:r>
      <w:r w:rsidRPr="005455A4">
        <w:t>Onuncu Kalkınma Planı</w:t>
      </w:r>
      <w:r>
        <w:t>’nda aşağıdaki politikalar tanımlanmıştır:</w:t>
      </w:r>
    </w:p>
    <w:p w14:paraId="454FFB61" w14:textId="77777777" w:rsidR="00601E1E" w:rsidRPr="006942D8" w:rsidRDefault="00601E1E" w:rsidP="00601E1E">
      <w:pPr>
        <w:ind w:left="284" w:right="284"/>
        <w:rPr>
          <w:i/>
        </w:rPr>
      </w:pPr>
      <w:r>
        <w:rPr>
          <w:i/>
        </w:rPr>
        <w:t>“</w:t>
      </w:r>
      <w:r w:rsidRPr="006942D8">
        <w:rPr>
          <w:i/>
        </w:rPr>
        <w:t>403.</w:t>
      </w:r>
      <w:r>
        <w:rPr>
          <w:i/>
        </w:rPr>
        <w:t xml:space="preserve"> </w:t>
      </w:r>
      <w:r w:rsidRPr="006942D8">
        <w:rPr>
          <w:i/>
        </w:rPr>
        <w:t>e-Devlet hizmet sunumunda ihtiyaç duyulan temel bilgi sistemleri tamamlanacaktır. 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p>
    <w:p w14:paraId="286B8DE2" w14:textId="77777777" w:rsidR="00601E1E" w:rsidRPr="006942D8" w:rsidRDefault="00601E1E" w:rsidP="00601E1E">
      <w:pPr>
        <w:ind w:left="284" w:right="284"/>
        <w:rPr>
          <w:i/>
        </w:rPr>
      </w:pPr>
      <w:r w:rsidRPr="006942D8">
        <w:rPr>
          <w:i/>
        </w:rPr>
        <w:t>404.</w:t>
      </w:r>
      <w:r>
        <w:rPr>
          <w:i/>
        </w:rPr>
        <w:t xml:space="preserve"> </w:t>
      </w:r>
      <w:r w:rsidRPr="006942D8">
        <w:rPr>
          <w:i/>
        </w:rPr>
        <w:t>e-Devlet uygulama ve hizmetlerinin geliştirilmesine ve e-Devlet Kapısına taşınmasına devam edilecektir. Yeni kimlik kartının tüm vatandaşlara dağıtımı tamamlanacak ve e-devlet hizmetlerinde yaygın kullanımı sağlanacaktır. Kamu kurumları arasındaki resmi yazışmaların elektronik ortamda yapılmasına imkân tanıyan e-Yazışma Projesi yaygınlaştırılacaktır.</w:t>
      </w:r>
    </w:p>
    <w:p w14:paraId="412EE22E" w14:textId="77777777" w:rsidR="00601E1E" w:rsidRPr="006942D8" w:rsidRDefault="00601E1E" w:rsidP="00601E1E">
      <w:pPr>
        <w:ind w:left="284" w:right="284"/>
        <w:rPr>
          <w:i/>
        </w:rPr>
      </w:pPr>
      <w:r w:rsidRPr="006942D8">
        <w:rPr>
          <w:i/>
        </w:rPr>
        <w:t>405.</w:t>
      </w:r>
      <w:r>
        <w:rPr>
          <w:i/>
        </w:rPr>
        <w:t xml:space="preserve"> </w:t>
      </w:r>
      <w:r w:rsidRPr="006942D8">
        <w:rPr>
          <w:i/>
        </w:rPr>
        <w:t>Kamu kurumlarına ait bilgi sistemlerinin birlikte işlerliği sağlanacaktır.</w:t>
      </w:r>
    </w:p>
    <w:p w14:paraId="3EA7D8B3" w14:textId="77777777" w:rsidR="00601E1E" w:rsidRPr="006942D8" w:rsidRDefault="00601E1E" w:rsidP="00601E1E">
      <w:pPr>
        <w:ind w:left="284" w:right="284"/>
        <w:rPr>
          <w:i/>
        </w:rPr>
      </w:pPr>
      <w:r w:rsidRPr="006942D8">
        <w:rPr>
          <w:i/>
        </w:rPr>
        <w:t>406.</w:t>
      </w:r>
      <w:r>
        <w:rPr>
          <w:i/>
        </w:rPr>
        <w:t xml:space="preserve"> </w:t>
      </w:r>
      <w:r w:rsidRPr="006942D8">
        <w:rPr>
          <w:i/>
        </w:rPr>
        <w:t>e-Devlet hizmet sunumunda kullanıcı talep ve ihtiyaçlarının belirlenmesi ve karşılanmasında mobil uygulamalara ve e-katılıma önem verilecektir.</w:t>
      </w:r>
    </w:p>
    <w:p w14:paraId="48312AA3" w14:textId="77777777" w:rsidR="00601E1E" w:rsidRPr="006942D8" w:rsidRDefault="00601E1E" w:rsidP="00601E1E">
      <w:pPr>
        <w:ind w:left="284" w:right="284"/>
        <w:rPr>
          <w:i/>
        </w:rPr>
      </w:pPr>
      <w:r w:rsidRPr="006942D8">
        <w:rPr>
          <w:i/>
        </w:rPr>
        <w:t>407.</w:t>
      </w:r>
      <w:r>
        <w:rPr>
          <w:i/>
        </w:rPr>
        <w:t xml:space="preserve"> </w:t>
      </w:r>
      <w:r w:rsidRPr="006942D8">
        <w:rPr>
          <w:i/>
        </w:rPr>
        <w:t>Kamu kurumlarının e-devlet projesi hazırlama ve yönetme kapasiteleri geliştirilecek, bilgi işlem birimlerindeki insan kaynağı güçlendirecektir.</w:t>
      </w:r>
    </w:p>
    <w:p w14:paraId="213D805D" w14:textId="77777777" w:rsidR="00601E1E" w:rsidRPr="006942D8" w:rsidRDefault="00601E1E" w:rsidP="00601E1E">
      <w:pPr>
        <w:ind w:left="284" w:right="284"/>
        <w:rPr>
          <w:i/>
        </w:rPr>
      </w:pPr>
      <w:r w:rsidRPr="006942D8">
        <w:rPr>
          <w:i/>
        </w:rPr>
        <w:t>408.</w:t>
      </w:r>
      <w:r>
        <w:rPr>
          <w:i/>
        </w:rPr>
        <w:t xml:space="preserve"> </w:t>
      </w:r>
      <w:r w:rsidRPr="006942D8">
        <w:rPr>
          <w:i/>
        </w:rPr>
        <w:t>Büyük ölçekli e-devlet projeleri yürüten kurumlar başta olmak üzere kamu kuruluşlarında, kurumsal stratejik planlarla uyumlu bilgi teknolojisi stratejisi hazırlanması yaklaşımı benimsenecektir.</w:t>
      </w:r>
    </w:p>
    <w:p w14:paraId="4F723EC2" w14:textId="77777777" w:rsidR="00601E1E" w:rsidRPr="006942D8" w:rsidRDefault="00601E1E" w:rsidP="00601E1E">
      <w:pPr>
        <w:ind w:left="284" w:right="284"/>
        <w:rPr>
          <w:i/>
        </w:rPr>
      </w:pPr>
      <w:r w:rsidRPr="006942D8">
        <w:rPr>
          <w:i/>
        </w:rPr>
        <w:t>410.</w:t>
      </w:r>
      <w:r>
        <w:rPr>
          <w:i/>
        </w:rPr>
        <w:t xml:space="preserve"> </w:t>
      </w:r>
      <w:r w:rsidRPr="006942D8">
        <w:rPr>
          <w:i/>
        </w:rPr>
        <w:t>Katma değerli yeni hizmetlerin üretimi amacıyla ticari değeri olan veriler başta olmak üzere kamu sektörü bilgisinin paylaşımı ve yeniden kullanımı sağlanacaktır.</w:t>
      </w:r>
    </w:p>
    <w:p w14:paraId="6CDE838C" w14:textId="77777777" w:rsidR="00601E1E" w:rsidRDefault="00601E1E" w:rsidP="004968DB">
      <w:pPr>
        <w:spacing w:after="240"/>
        <w:ind w:left="284" w:right="284"/>
        <w:rPr>
          <w:i/>
        </w:rPr>
      </w:pPr>
      <w:r w:rsidRPr="006942D8">
        <w:rPr>
          <w:i/>
        </w:rPr>
        <w:t>412.</w:t>
      </w:r>
      <w:r>
        <w:rPr>
          <w:i/>
        </w:rPr>
        <w:t xml:space="preserve"> </w:t>
      </w:r>
      <w:r w:rsidRPr="006942D8">
        <w:rPr>
          <w:i/>
        </w:rPr>
        <w:t>Açık kaynak kodlu yazılımlar, büyük veri, bulut bilişim, yeşil bilişim, mobil platform, nesnelerin interneti gibi ürün, hizmet ve yönelimler değerlendirilerek kamu için uygun olabilecek çözümler hayata geçirilecektir.</w:t>
      </w:r>
      <w:r>
        <w:rPr>
          <w:i/>
        </w:rPr>
        <w:t>”</w:t>
      </w:r>
    </w:p>
    <w:p w14:paraId="2F69815B" w14:textId="77777777" w:rsidR="00601E1E" w:rsidRPr="005455A4" w:rsidRDefault="00601E1E" w:rsidP="004968DB">
      <w:pPr>
        <w:spacing w:after="240"/>
      </w:pPr>
      <w:r w:rsidRPr="005455A4">
        <w:t>2015-2018 Bilgi Toplumu Stratejisi ve Eylem Planı</w:t>
      </w:r>
      <w:r>
        <w:t>’nda kamu BİT projelerinin hazırlanmasında dikkate alınacak ilke ve politikalar aşağıdaki şekilde ifade edilmiştir</w:t>
      </w:r>
      <w:r w:rsidRPr="005455A4">
        <w:t>:</w:t>
      </w:r>
    </w:p>
    <w:p w14:paraId="7D943E52" w14:textId="77777777" w:rsidR="00601E1E" w:rsidRDefault="00601E1E" w:rsidP="004968DB">
      <w:pPr>
        <w:spacing w:after="240"/>
        <w:ind w:left="284" w:right="284"/>
      </w:pPr>
      <w:r w:rsidRPr="005455A4">
        <w:t>“</w:t>
      </w:r>
      <w:r w:rsidRPr="005455A4">
        <w:rPr>
          <w:i/>
        </w:rPr>
        <w:t>e-Devlet hizmetlerinin sunumunda tasarımdan uygulama aşamasına kadar hizmetlerde etkinliğin sağlanması ve kullanıcı odaklılık ilkesinin benimsenmesi temel amaçtır. Bu çerçevede; öncelikle vatandaş ve girişimlerin ihtiyaç ve beklentileri analiz edilecek, kamu iş süreçleri bu anlayış çerçevesinde basitleştirilecek, hizmetler kullanıcıya en yüksek faydanın sağlanacağı şekilde tasarlanacaktır. Benzer şekilde, e-Devlet hizmetlerinin; kamu yönetiminde şeffaflığın, güvenilirliğin, hesap verebilirliğin ve katılımcılığın artırılması için bir araç olması sağlanacaktır.</w:t>
      </w:r>
      <w:r w:rsidRPr="005455A4">
        <w:t>”</w:t>
      </w:r>
    </w:p>
    <w:p w14:paraId="3B27CDD2" w14:textId="77777777" w:rsidR="00601E1E" w:rsidRDefault="00601E1E" w:rsidP="004968DB">
      <w:pPr>
        <w:spacing w:before="120" w:after="240"/>
        <w:rPr>
          <w:rFonts w:cs="Arial"/>
          <w:color w:val="000000"/>
          <w:szCs w:val="20"/>
        </w:rPr>
      </w:pPr>
      <w:r>
        <w:rPr>
          <w:color w:val="000000"/>
        </w:rPr>
        <w:lastRenderedPageBreak/>
        <w:t xml:space="preserve">Ulusal </w:t>
      </w:r>
      <w:r w:rsidRPr="0005683A">
        <w:rPr>
          <w:rFonts w:cs="Arial"/>
          <w:color w:val="000000"/>
          <w:szCs w:val="20"/>
        </w:rPr>
        <w:t>e-Devlet politikasının şekillendirilmesi</w:t>
      </w:r>
      <w:r>
        <w:rPr>
          <w:rFonts w:cs="Arial"/>
          <w:color w:val="000000"/>
          <w:szCs w:val="20"/>
        </w:rPr>
        <w:t xml:space="preserve"> için hazırlanan </w:t>
      </w:r>
      <w:r w:rsidRPr="0005683A">
        <w:rPr>
          <w:rFonts w:cs="Arial"/>
          <w:color w:val="000000"/>
          <w:szCs w:val="20"/>
        </w:rPr>
        <w:t>2016-2019 e-Devlet Stratejisi ve Eylem Planı</w:t>
      </w:r>
      <w:r>
        <w:rPr>
          <w:rFonts w:cs="Arial"/>
          <w:color w:val="000000"/>
          <w:szCs w:val="20"/>
        </w:rPr>
        <w:t xml:space="preserve"> ile aşağıdaki stratejik amaç ve hedefler belirlenmiştir:</w:t>
      </w:r>
    </w:p>
    <w:p w14:paraId="010FB8DA" w14:textId="18E97D16" w:rsidR="00601E1E" w:rsidRDefault="00AE3627" w:rsidP="006E48EB">
      <w:pPr>
        <w:numPr>
          <w:ilvl w:val="0"/>
          <w:numId w:val="9"/>
        </w:numPr>
        <w:ind w:left="714" w:hanging="357"/>
      </w:pPr>
      <w:r>
        <w:t>“</w:t>
      </w:r>
      <w:r w:rsidR="00601E1E" w:rsidRPr="005455A4">
        <w:t xml:space="preserve">Stratejik Amaç </w:t>
      </w:r>
      <w:r w:rsidR="00601E1E">
        <w:t>1: e-D</w:t>
      </w:r>
      <w:r w:rsidR="00601E1E" w:rsidRPr="005455A4">
        <w:t>evlet ekosisteminin etkinliğinin ve sürdürülebilirliğinin sağlanması</w:t>
      </w:r>
    </w:p>
    <w:p w14:paraId="53332237" w14:textId="77777777" w:rsidR="00601E1E" w:rsidRPr="009C5442" w:rsidRDefault="00601E1E" w:rsidP="006E48EB">
      <w:pPr>
        <w:numPr>
          <w:ilvl w:val="1"/>
          <w:numId w:val="9"/>
        </w:numPr>
      </w:pPr>
      <w:r w:rsidRPr="00B3707D">
        <w:t>Hedef 1.1. e-Devlet çalışmalarında koordinasyon etkinliği artırılacaktır.</w:t>
      </w:r>
    </w:p>
    <w:p w14:paraId="6BB47976" w14:textId="77777777" w:rsidR="00601E1E" w:rsidRPr="009C5442" w:rsidRDefault="00601E1E" w:rsidP="006E48EB">
      <w:pPr>
        <w:numPr>
          <w:ilvl w:val="1"/>
          <w:numId w:val="9"/>
        </w:numPr>
      </w:pPr>
      <w:r w:rsidRPr="00B3707D">
        <w:t>Hedef 1.2. Kurumsal e-dönüşüm kapasitesi geliştirilecektir.</w:t>
      </w:r>
    </w:p>
    <w:p w14:paraId="05A4953D" w14:textId="77777777" w:rsidR="00601E1E" w:rsidRPr="005455A4" w:rsidRDefault="00601E1E" w:rsidP="006E48EB">
      <w:pPr>
        <w:numPr>
          <w:ilvl w:val="1"/>
          <w:numId w:val="9"/>
        </w:numPr>
      </w:pPr>
      <w:r w:rsidRPr="00B3707D">
        <w:t>Hedef 1.3. İnovatif yaklaşımlar takip edilerek e-Devlet ekosistemine uyumlandırılacaktır.</w:t>
      </w:r>
    </w:p>
    <w:p w14:paraId="15FDF1E5" w14:textId="77777777" w:rsidR="00601E1E" w:rsidRDefault="00601E1E" w:rsidP="006E48EB">
      <w:pPr>
        <w:numPr>
          <w:ilvl w:val="0"/>
          <w:numId w:val="9"/>
        </w:numPr>
        <w:ind w:left="714" w:hanging="357"/>
      </w:pPr>
      <w:r w:rsidRPr="005455A4">
        <w:t>Stratejik Amaç 2: Altyapı ve idari hizmetlere yönelik ortak sistemlerin hayata geçirilmesi</w:t>
      </w:r>
    </w:p>
    <w:p w14:paraId="4A35A287" w14:textId="77777777" w:rsidR="00601E1E" w:rsidRDefault="00601E1E" w:rsidP="006E48EB">
      <w:pPr>
        <w:numPr>
          <w:ilvl w:val="1"/>
          <w:numId w:val="9"/>
        </w:numPr>
      </w:pPr>
      <w:r>
        <w:t>Hedef 2.1. Ortak BT altyapıları geliştirilecektir.</w:t>
      </w:r>
    </w:p>
    <w:p w14:paraId="06A8E1B3" w14:textId="77777777" w:rsidR="00601E1E" w:rsidRDefault="00601E1E" w:rsidP="006E48EB">
      <w:pPr>
        <w:numPr>
          <w:ilvl w:val="1"/>
          <w:numId w:val="9"/>
        </w:numPr>
      </w:pPr>
      <w:r>
        <w:t>Hedef 2.2. e-Devlet hizmetlerine yönelik ortak çözümler geliştirilerek yaygınlaştırılacaktır.</w:t>
      </w:r>
    </w:p>
    <w:p w14:paraId="17E73C8A" w14:textId="77777777" w:rsidR="00601E1E" w:rsidRPr="005455A4" w:rsidRDefault="00601E1E" w:rsidP="006E48EB">
      <w:pPr>
        <w:numPr>
          <w:ilvl w:val="1"/>
          <w:numId w:val="9"/>
        </w:numPr>
      </w:pPr>
      <w:r>
        <w:t>Hedef 2.3 İdari hizmetlere yönelik bilişim sistemlerinde bütünlük ve süreklilik sağlanacaktır.</w:t>
      </w:r>
    </w:p>
    <w:p w14:paraId="1D0A2991" w14:textId="77777777" w:rsidR="00601E1E" w:rsidRDefault="00601E1E" w:rsidP="006E48EB">
      <w:pPr>
        <w:numPr>
          <w:ilvl w:val="0"/>
          <w:numId w:val="9"/>
        </w:numPr>
        <w:ind w:left="714" w:hanging="357"/>
      </w:pPr>
      <w:r w:rsidRPr="005455A4">
        <w:t>Stratejik Amaç 3: Kamu hizmetlerinde e-dönüşümün sağlanması</w:t>
      </w:r>
    </w:p>
    <w:p w14:paraId="29E95254" w14:textId="77777777" w:rsidR="00601E1E" w:rsidRPr="00B3707D" w:rsidRDefault="00601E1E" w:rsidP="006E48EB">
      <w:pPr>
        <w:numPr>
          <w:ilvl w:val="1"/>
          <w:numId w:val="9"/>
        </w:numPr>
      </w:pPr>
      <w:r w:rsidRPr="00B3707D">
        <w:t>Hedef 3.1. Kurumsal bilginin öncelikli ve etkin olarak elektronik ortamdan sunulması sağlanacaktır.</w:t>
      </w:r>
    </w:p>
    <w:p w14:paraId="77083242" w14:textId="77777777" w:rsidR="00601E1E" w:rsidRPr="00B3707D" w:rsidRDefault="00601E1E" w:rsidP="006E48EB">
      <w:pPr>
        <w:numPr>
          <w:ilvl w:val="1"/>
          <w:numId w:val="9"/>
        </w:numPr>
      </w:pPr>
      <w:r w:rsidRPr="00B3707D">
        <w:t xml:space="preserve">Hedef 3.2. </w:t>
      </w:r>
      <w:r w:rsidRPr="00AD775C">
        <w:t>Öncelikli sektörlerde bilişim sist</w:t>
      </w:r>
      <w:r w:rsidRPr="002635D8">
        <w:t>emleri entegrasyonları güçlendirilecektir.</w:t>
      </w:r>
    </w:p>
    <w:p w14:paraId="107D14B3" w14:textId="77777777" w:rsidR="00601E1E" w:rsidRPr="00B3707D" w:rsidRDefault="00601E1E" w:rsidP="006E48EB">
      <w:pPr>
        <w:numPr>
          <w:ilvl w:val="1"/>
          <w:numId w:val="9"/>
        </w:numPr>
      </w:pPr>
      <w:r w:rsidRPr="00B3707D">
        <w:t>Hedef 3.3. e-Devlet hizmetlerinin olgunluk düzeyi artırılacaktır.</w:t>
      </w:r>
    </w:p>
    <w:p w14:paraId="298FE148" w14:textId="77777777" w:rsidR="00601E1E" w:rsidRPr="005455A4" w:rsidRDefault="00601E1E" w:rsidP="006E48EB">
      <w:pPr>
        <w:numPr>
          <w:ilvl w:val="1"/>
          <w:numId w:val="9"/>
        </w:numPr>
      </w:pPr>
      <w:r w:rsidRPr="00B3707D">
        <w:t>Hedef 3.4. Hizmet sunum kanalları iyileştirilecek ve çeşitliliği artırılacaktır.</w:t>
      </w:r>
    </w:p>
    <w:p w14:paraId="0FC26139" w14:textId="77777777" w:rsidR="00601E1E" w:rsidRDefault="00601E1E" w:rsidP="006E48EB">
      <w:pPr>
        <w:numPr>
          <w:ilvl w:val="0"/>
          <w:numId w:val="9"/>
        </w:numPr>
        <w:spacing w:after="120" w:line="240" w:lineRule="auto"/>
        <w:ind w:left="714" w:hanging="357"/>
      </w:pPr>
      <w:r w:rsidRPr="005455A4">
        <w:t>Stratejik Amaç 4: Kullanım, katılım ve şeffaflığın artırılması</w:t>
      </w:r>
    </w:p>
    <w:p w14:paraId="2F1887EC" w14:textId="77777777" w:rsidR="00601E1E" w:rsidRPr="00B3707D" w:rsidRDefault="00601E1E" w:rsidP="006E48EB">
      <w:pPr>
        <w:numPr>
          <w:ilvl w:val="1"/>
          <w:numId w:val="9"/>
        </w:numPr>
      </w:pPr>
      <w:r w:rsidRPr="00B3707D">
        <w:t>Hedef 4.1. e-Devlet hizmetlerinin kullanımı artırılacaktır.</w:t>
      </w:r>
    </w:p>
    <w:p w14:paraId="5B2335C2" w14:textId="77777777" w:rsidR="00601E1E" w:rsidRPr="00B3707D" w:rsidRDefault="00601E1E" w:rsidP="006E48EB">
      <w:pPr>
        <w:numPr>
          <w:ilvl w:val="1"/>
          <w:numId w:val="9"/>
        </w:numPr>
      </w:pPr>
      <w:r w:rsidRPr="00B3707D">
        <w:t>Hedef 4.2. Açık verinin kullanım alanları yaygınlaştırılacaktır.</w:t>
      </w:r>
    </w:p>
    <w:p w14:paraId="70D24930" w14:textId="1A48A920" w:rsidR="00601E1E" w:rsidRPr="005455A4" w:rsidRDefault="00601E1E" w:rsidP="006E48EB">
      <w:pPr>
        <w:numPr>
          <w:ilvl w:val="1"/>
          <w:numId w:val="9"/>
        </w:numPr>
      </w:pPr>
      <w:r w:rsidRPr="00B3707D">
        <w:t>Hedef 4.3. e-Katılım mekanizmaları güçlendirilecektir.</w:t>
      </w:r>
      <w:r w:rsidR="00AE3627">
        <w:t>”</w:t>
      </w:r>
    </w:p>
    <w:p w14:paraId="4E4E9DFD" w14:textId="77777777" w:rsidR="00601E1E" w:rsidRPr="00601E1E" w:rsidRDefault="00601E1E" w:rsidP="0091391D">
      <w:pPr>
        <w:pStyle w:val="G222Heading3"/>
      </w:pPr>
      <w:bookmarkStart w:id="114" w:name="_Toc447178172"/>
      <w:r w:rsidRPr="009C5442">
        <w:t xml:space="preserve">Öncelik Verilecek </w:t>
      </w:r>
      <w:r w:rsidRPr="002013EE">
        <w:t>Kamu BİT Proje</w:t>
      </w:r>
      <w:r>
        <w:t>leri</w:t>
      </w:r>
      <w:bookmarkEnd w:id="114"/>
    </w:p>
    <w:p w14:paraId="390FCDF3" w14:textId="767D4645" w:rsidR="00601E1E" w:rsidRPr="00D92437" w:rsidRDefault="00601E1E" w:rsidP="00601E1E">
      <w:pPr>
        <w:rPr>
          <w:rFonts w:cs="Arial"/>
          <w:color w:val="000000"/>
          <w:szCs w:val="20"/>
        </w:rPr>
      </w:pPr>
      <w:r>
        <w:rPr>
          <w:rFonts w:cs="Arial"/>
          <w:color w:val="000000"/>
          <w:szCs w:val="20"/>
        </w:rPr>
        <w:t xml:space="preserve">Kamu BİT projeleri için tanımlanan </w:t>
      </w:r>
      <w:r w:rsidRPr="00D92437">
        <w:rPr>
          <w:rFonts w:cs="Arial"/>
          <w:color w:val="000000"/>
          <w:szCs w:val="20"/>
        </w:rPr>
        <w:t>temel ilke ve politikalar çerçevesin</w:t>
      </w:r>
      <w:r w:rsidR="00285EE6">
        <w:rPr>
          <w:rFonts w:cs="Arial"/>
          <w:color w:val="000000"/>
          <w:szCs w:val="20"/>
        </w:rPr>
        <w:t>de, teklif edilecek projelerin y</w:t>
      </w:r>
      <w:r w:rsidRPr="00D92437">
        <w:rPr>
          <w:rFonts w:cs="Arial"/>
          <w:color w:val="000000"/>
          <w:szCs w:val="20"/>
        </w:rPr>
        <w:t xml:space="preserve">atırım </w:t>
      </w:r>
      <w:r w:rsidR="00285EE6">
        <w:rPr>
          <w:rFonts w:cs="Arial"/>
          <w:color w:val="000000"/>
          <w:szCs w:val="20"/>
        </w:rPr>
        <w:t>p</w:t>
      </w:r>
      <w:r w:rsidRPr="00D92437">
        <w:rPr>
          <w:rFonts w:cs="Arial"/>
          <w:color w:val="000000"/>
          <w:szCs w:val="20"/>
        </w:rPr>
        <w:t>rogramına alınması ve kaynak tahsisinde;</w:t>
      </w:r>
    </w:p>
    <w:p w14:paraId="2E5CB15B" w14:textId="77777777" w:rsidR="00601E1E"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Kalkınma planında yer alan politikaların doğrudan hayata geçirilmesini sağlayacak uygulama projelerine,</w:t>
      </w:r>
    </w:p>
    <w:p w14:paraId="350CADE0" w14:textId="77777777" w:rsidR="00601E1E"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sidRPr="00D92437">
        <w:rPr>
          <w:rFonts w:ascii="Arial" w:hAnsi="Arial" w:cs="Arial"/>
          <w:color w:val="000000"/>
          <w:sz w:val="20"/>
          <w:szCs w:val="20"/>
        </w:rPr>
        <w:t xml:space="preserve">Bilgi Toplumu Stratejisi </w:t>
      </w:r>
      <w:r>
        <w:rPr>
          <w:rFonts w:ascii="Arial" w:hAnsi="Arial" w:cs="Arial"/>
          <w:color w:val="000000"/>
          <w:sz w:val="20"/>
          <w:szCs w:val="20"/>
        </w:rPr>
        <w:t xml:space="preserve">ve </w:t>
      </w:r>
      <w:r w:rsidRPr="00D92437">
        <w:rPr>
          <w:rFonts w:ascii="Arial" w:hAnsi="Arial" w:cs="Arial"/>
          <w:color w:val="000000"/>
          <w:sz w:val="20"/>
          <w:szCs w:val="20"/>
        </w:rPr>
        <w:t>Eylem Planı’nda yer alan uygulama projelerine,</w:t>
      </w:r>
    </w:p>
    <w:p w14:paraId="42773E98" w14:textId="77777777" w:rsidR="00601E1E"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Ulusal</w:t>
      </w:r>
      <w:r w:rsidRPr="001B3484">
        <w:rPr>
          <w:rFonts w:ascii="Arial" w:hAnsi="Arial" w:cs="Arial"/>
          <w:color w:val="000000"/>
          <w:sz w:val="20"/>
          <w:szCs w:val="20"/>
        </w:rPr>
        <w:t xml:space="preserve"> e-Devlet Stratejisi ve Eylem Planı</w:t>
      </w:r>
      <w:r>
        <w:rPr>
          <w:rFonts w:ascii="Arial" w:hAnsi="Arial" w:cs="Arial"/>
          <w:color w:val="000000"/>
          <w:sz w:val="20"/>
          <w:szCs w:val="20"/>
        </w:rPr>
        <w:t>’nın stratejik amaç ve hedeflerini doğrudan destekleyen uygulama projelerine,</w:t>
      </w:r>
    </w:p>
    <w:p w14:paraId="73A92D59" w14:textId="77777777" w:rsidR="00601E1E"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Ulusal Siber Güvenlik Stratejisi ve Eylem Planı’nda yer alan uygulama projelerine,</w:t>
      </w:r>
    </w:p>
    <w:p w14:paraId="3C3DB142" w14:textId="77777777" w:rsidR="00601E1E" w:rsidRPr="00D92437"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Ulusal sektörel ve tematik stratejik planlarda yer alan uygulama projelerine,</w:t>
      </w:r>
    </w:p>
    <w:p w14:paraId="25C6099E" w14:textId="77777777" w:rsidR="00601E1E" w:rsidRPr="00D92437" w:rsidRDefault="00601E1E" w:rsidP="006E48EB">
      <w:pPr>
        <w:pStyle w:val="GvdeMetni2"/>
        <w:numPr>
          <w:ilvl w:val="0"/>
          <w:numId w:val="6"/>
        </w:numPr>
        <w:tabs>
          <w:tab w:val="clear" w:pos="-372"/>
        </w:tabs>
        <w:spacing w:after="0" w:line="360" w:lineRule="auto"/>
        <w:ind w:left="720"/>
        <w:jc w:val="both"/>
        <w:rPr>
          <w:rFonts w:ascii="Arial" w:hAnsi="Arial" w:cs="Arial"/>
          <w:color w:val="000000"/>
          <w:sz w:val="20"/>
          <w:szCs w:val="20"/>
        </w:rPr>
      </w:pPr>
      <w:r w:rsidRPr="00D92437">
        <w:rPr>
          <w:rFonts w:ascii="Arial" w:hAnsi="Arial" w:cs="Arial"/>
          <w:color w:val="000000"/>
          <w:sz w:val="20"/>
          <w:szCs w:val="20"/>
        </w:rPr>
        <w:t xml:space="preserve">Kamu </w:t>
      </w:r>
      <w:r w:rsidR="00D97B16">
        <w:rPr>
          <w:rFonts w:ascii="Arial" w:hAnsi="Arial" w:cs="Arial"/>
          <w:color w:val="000000"/>
          <w:sz w:val="20"/>
          <w:szCs w:val="20"/>
        </w:rPr>
        <w:t xml:space="preserve">kurum ve kuruluşları </w:t>
      </w:r>
      <w:r w:rsidRPr="00D92437">
        <w:rPr>
          <w:rFonts w:ascii="Arial" w:hAnsi="Arial" w:cs="Arial"/>
          <w:color w:val="000000"/>
          <w:sz w:val="20"/>
          <w:szCs w:val="20"/>
        </w:rPr>
        <w:t>arasında birlikte çalışabilirlik ve bilgi paylaşımına yönelik projelere</w:t>
      </w:r>
    </w:p>
    <w:p w14:paraId="396BC7AB" w14:textId="77777777" w:rsidR="00601E1E" w:rsidRDefault="00601E1E" w:rsidP="004968DB">
      <w:pPr>
        <w:rPr>
          <w:rFonts w:cs="Arial"/>
          <w:color w:val="000000"/>
          <w:szCs w:val="20"/>
        </w:rPr>
      </w:pPr>
      <w:r w:rsidRPr="00D92437">
        <w:rPr>
          <w:rFonts w:cs="Arial"/>
          <w:color w:val="000000"/>
          <w:szCs w:val="20"/>
        </w:rPr>
        <w:t>öncelik verilecektir.</w:t>
      </w:r>
    </w:p>
    <w:p w14:paraId="583D3A40" w14:textId="77777777" w:rsidR="00D33002" w:rsidRDefault="00D33002" w:rsidP="00D33002">
      <w:pPr>
        <w:pStyle w:val="G222Heading3"/>
      </w:pPr>
      <w:bookmarkStart w:id="115" w:name="_Ref446399365"/>
      <w:bookmarkStart w:id="116" w:name="_Toc447178176"/>
      <w:bookmarkStart w:id="117" w:name="_Ref447096471"/>
      <w:bookmarkStart w:id="118" w:name="_Ref447110629"/>
      <w:bookmarkStart w:id="119" w:name="_Toc447178173"/>
      <w:r w:rsidRPr="002F0E55">
        <w:t>Kamu BİT Projeleri Yatırım Türleri</w:t>
      </w:r>
      <w:bookmarkEnd w:id="115"/>
      <w:bookmarkEnd w:id="116"/>
    </w:p>
    <w:p w14:paraId="47176810" w14:textId="02C6BD51" w:rsidR="00E9753B" w:rsidRDefault="00D33002" w:rsidP="009616F9">
      <w:pPr>
        <w:spacing w:before="240" w:after="240"/>
      </w:pPr>
      <w:r>
        <w:t xml:space="preserve">Yatırım türleri, kamu kurum ve kuruluşlarının harcama yaptığı temel BİT iş alanları olarak tanımlanmaktadır. </w:t>
      </w:r>
      <w:r w:rsidR="00E9753B">
        <w:fldChar w:fldCharType="begin"/>
      </w:r>
      <w:r w:rsidR="00E9753B">
        <w:instrText xml:space="preserve"> REF _Ref446398225 \h </w:instrText>
      </w:r>
      <w:r w:rsidR="00E9753B">
        <w:fldChar w:fldCharType="separate"/>
      </w:r>
      <w:r w:rsidR="00111A7B">
        <w:t xml:space="preserve">Şekil </w:t>
      </w:r>
      <w:r w:rsidR="00111A7B">
        <w:rPr>
          <w:noProof/>
        </w:rPr>
        <w:t>7</w:t>
      </w:r>
      <w:r w:rsidR="00E9753B">
        <w:fldChar w:fldCharType="end"/>
      </w:r>
      <w:r w:rsidR="002F29B9">
        <w:t>’de</w:t>
      </w:r>
      <w:r w:rsidR="00E9753B">
        <w:t xml:space="preserve"> gösterilen </w:t>
      </w:r>
      <w:r w:rsidR="00A16981">
        <w:t xml:space="preserve">beş </w:t>
      </w:r>
      <w:r w:rsidR="00E9753B">
        <w:t>ana yatırım türü ve bunlara ilişkin bilgiler aşağıda verilmektedir.</w:t>
      </w:r>
    </w:p>
    <w:p w14:paraId="2DEF77E2" w14:textId="77777777" w:rsidR="002009CF" w:rsidRPr="002009CF" w:rsidRDefault="002009CF" w:rsidP="002009CF">
      <w:pPr>
        <w:pStyle w:val="ListeParagraf"/>
        <w:numPr>
          <w:ilvl w:val="0"/>
          <w:numId w:val="11"/>
        </w:numPr>
        <w:rPr>
          <w:lang w:val="en-US"/>
        </w:rPr>
      </w:pPr>
      <w:r>
        <w:rPr>
          <w:rFonts w:ascii="Times New Roman" w:hAnsi="Times New Roman"/>
          <w:sz w:val="14"/>
          <w:szCs w:val="14"/>
          <w:lang w:val="en-US"/>
        </w:rPr>
        <w:t xml:space="preserve">  </w:t>
      </w:r>
      <w:r w:rsidRPr="00E10DE8">
        <w:rPr>
          <w:u w:val="single"/>
          <w:lang w:val="en-US"/>
        </w:rPr>
        <w:t>Etüt Proje:</w:t>
      </w:r>
      <w:r>
        <w:rPr>
          <w:lang w:val="en-US"/>
        </w:rPr>
        <w:t xml:space="preserve"> </w:t>
      </w:r>
      <w:r w:rsidRPr="00E10DE8">
        <w:rPr>
          <w:lang w:val="en-US"/>
        </w:rPr>
        <w:t xml:space="preserve">Kamu kurum ve kuruluşlarının, </w:t>
      </w:r>
    </w:p>
    <w:p w14:paraId="56D6E83A" w14:textId="13464097" w:rsidR="002009CF" w:rsidRPr="002009CF" w:rsidRDefault="002009CF" w:rsidP="00E10DE8">
      <w:pPr>
        <w:pStyle w:val="ListeParagraf"/>
        <w:numPr>
          <w:ilvl w:val="0"/>
          <w:numId w:val="23"/>
        </w:numPr>
        <w:rPr>
          <w:lang w:val="en-US"/>
        </w:rPr>
      </w:pPr>
      <w:r w:rsidRPr="002009CF">
        <w:rPr>
          <w:lang w:val="en-US"/>
        </w:rPr>
        <w:t>İhtiyaç duyulan yazılım, donanım ve BT altyapısının tedariki, geliştirilmesi ve modernizasyonunun nasıl yapılacağına dair fizibilite çalışmalarını</w:t>
      </w:r>
      <w:r w:rsidRPr="00E10DE8">
        <w:rPr>
          <w:lang w:val="en-US"/>
        </w:rPr>
        <w:t>,</w:t>
      </w:r>
    </w:p>
    <w:p w14:paraId="0D97E2B9" w14:textId="5B534BD5" w:rsidR="002009CF" w:rsidRPr="002009CF" w:rsidRDefault="002009CF" w:rsidP="00E10DE8">
      <w:pPr>
        <w:pStyle w:val="ListeParagraf"/>
        <w:numPr>
          <w:ilvl w:val="0"/>
          <w:numId w:val="23"/>
        </w:numPr>
        <w:rPr>
          <w:lang w:val="en-US"/>
        </w:rPr>
      </w:pPr>
      <w:r w:rsidRPr="002009CF">
        <w:rPr>
          <w:lang w:val="en-US"/>
        </w:rPr>
        <w:t>Gerekli verilerin nasıl temin edileceği ve ne şekilde sayısallaştırılacağına dair fizibilite çalışmalarını;</w:t>
      </w:r>
    </w:p>
    <w:p w14:paraId="5A9DAD5C" w14:textId="530B75F7" w:rsidR="002009CF" w:rsidRPr="002009CF" w:rsidRDefault="002009CF" w:rsidP="00E10DE8">
      <w:pPr>
        <w:pStyle w:val="ListeParagraf"/>
        <w:numPr>
          <w:ilvl w:val="0"/>
          <w:numId w:val="23"/>
        </w:numPr>
        <w:rPr>
          <w:lang w:val="en-US"/>
        </w:rPr>
      </w:pPr>
      <w:r w:rsidRPr="00E10DE8">
        <w:rPr>
          <w:rFonts w:cs="Arial"/>
          <w:szCs w:val="14"/>
          <w:lang w:val="en-US"/>
        </w:rPr>
        <w:lastRenderedPageBreak/>
        <w:t>K</w:t>
      </w:r>
      <w:r w:rsidRPr="002009CF">
        <w:rPr>
          <w:lang w:val="en-US"/>
        </w:rPr>
        <w:t>urumsal dijital dönüşüm planlama çalışmalarını ve strateji / politika belgeleri gibi üst belgelerin hazırlanması çalışmalarını,</w:t>
      </w:r>
    </w:p>
    <w:p w14:paraId="0FC13ED1" w14:textId="77777777" w:rsidR="002009CF" w:rsidRDefault="002009CF" w:rsidP="00E10DE8">
      <w:pPr>
        <w:pStyle w:val="ListeParagraf"/>
        <w:numPr>
          <w:ilvl w:val="0"/>
          <w:numId w:val="23"/>
        </w:numPr>
        <w:rPr>
          <w:lang w:val="en-US"/>
        </w:rPr>
      </w:pPr>
      <w:r>
        <w:rPr>
          <w:lang w:val="en-US"/>
        </w:rPr>
        <w:t>K</w:t>
      </w:r>
      <w:r w:rsidRPr="002009CF">
        <w:rPr>
          <w:lang w:val="en-US"/>
        </w:rPr>
        <w:t xml:space="preserve">apsamlı mevcut durum analizi, ihtiyaç tanımlama, hedef durum belirleme ve çözüm planlama faaliyetleri içeren </w:t>
      </w:r>
    </w:p>
    <w:p w14:paraId="0902A98E" w14:textId="134793FE" w:rsidR="00A16981" w:rsidRPr="00A16981" w:rsidRDefault="002009CF" w:rsidP="00E10DE8">
      <w:pPr>
        <w:ind w:left="720"/>
        <w:rPr>
          <w:rFonts w:cs="Arial"/>
          <w:color w:val="000000"/>
          <w:szCs w:val="20"/>
        </w:rPr>
      </w:pPr>
      <w:r w:rsidRPr="002009CF">
        <w:rPr>
          <w:lang w:val="en-US"/>
        </w:rPr>
        <w:t xml:space="preserve">yatırım türleridir. </w:t>
      </w:r>
      <w:r w:rsidR="00042B7A">
        <w:rPr>
          <w:rFonts w:cs="Arial"/>
          <w:color w:val="000000"/>
          <w:szCs w:val="20"/>
        </w:rPr>
        <w:t xml:space="preserve"> </w:t>
      </w:r>
    </w:p>
    <w:p w14:paraId="68001762" w14:textId="243BFD79" w:rsidR="00E9753B" w:rsidRPr="00D30CD7" w:rsidRDefault="00E9753B" w:rsidP="00E9753B">
      <w:pPr>
        <w:pStyle w:val="ListeParagraf"/>
        <w:numPr>
          <w:ilvl w:val="0"/>
          <w:numId w:val="11"/>
        </w:numPr>
        <w:autoSpaceDE w:val="0"/>
        <w:autoSpaceDN w:val="0"/>
        <w:adjustRightInd w:val="0"/>
        <w:spacing w:after="240"/>
        <w:rPr>
          <w:rFonts w:cs="Arial"/>
          <w:color w:val="000000"/>
          <w:szCs w:val="20"/>
        </w:rPr>
      </w:pPr>
      <w:r w:rsidRPr="00D84FEB">
        <w:rPr>
          <w:rFonts w:cs="Arial"/>
          <w:color w:val="000000"/>
          <w:szCs w:val="20"/>
          <w:u w:val="single"/>
        </w:rPr>
        <w:t>Sistem Geliştirme</w:t>
      </w:r>
      <w:r w:rsidR="00053047">
        <w:rPr>
          <w:rFonts w:cs="Arial"/>
          <w:color w:val="000000"/>
          <w:szCs w:val="20"/>
          <w:u w:val="single"/>
        </w:rPr>
        <w:t xml:space="preserve"> </w:t>
      </w:r>
      <w:r w:rsidRPr="00D84FEB">
        <w:rPr>
          <w:rFonts w:cs="Arial"/>
          <w:color w:val="000000"/>
          <w:szCs w:val="20"/>
          <w:u w:val="single"/>
        </w:rPr>
        <w:t>/</w:t>
      </w:r>
      <w:r w:rsidR="00053047">
        <w:rPr>
          <w:rFonts w:cs="Arial"/>
          <w:color w:val="000000"/>
          <w:szCs w:val="20"/>
          <w:u w:val="single"/>
        </w:rPr>
        <w:t xml:space="preserve"> </w:t>
      </w:r>
      <w:r w:rsidRPr="00D84FEB">
        <w:rPr>
          <w:rFonts w:cs="Arial"/>
          <w:color w:val="000000"/>
          <w:szCs w:val="20"/>
          <w:u w:val="single"/>
        </w:rPr>
        <w:t>İyileştirme</w:t>
      </w:r>
      <w:r w:rsidR="00053047">
        <w:rPr>
          <w:rFonts w:cs="Arial"/>
          <w:color w:val="000000"/>
          <w:szCs w:val="20"/>
          <w:u w:val="single"/>
        </w:rPr>
        <w:t xml:space="preserve"> </w:t>
      </w:r>
      <w:r w:rsidR="00A16981">
        <w:rPr>
          <w:rFonts w:cs="Arial"/>
          <w:color w:val="000000"/>
          <w:szCs w:val="20"/>
          <w:u w:val="single"/>
        </w:rPr>
        <w:t>/</w:t>
      </w:r>
      <w:r w:rsidR="00053047">
        <w:rPr>
          <w:rFonts w:cs="Arial"/>
          <w:color w:val="000000"/>
          <w:szCs w:val="20"/>
          <w:u w:val="single"/>
        </w:rPr>
        <w:t xml:space="preserve"> </w:t>
      </w:r>
      <w:r w:rsidR="00A16981">
        <w:rPr>
          <w:rFonts w:cs="Arial"/>
          <w:color w:val="000000"/>
          <w:szCs w:val="20"/>
          <w:u w:val="single"/>
        </w:rPr>
        <w:t>Tedariki</w:t>
      </w:r>
      <w:r w:rsidRPr="00D84FEB">
        <w:rPr>
          <w:rFonts w:cs="Arial"/>
          <w:color w:val="000000"/>
          <w:szCs w:val="20"/>
          <w:u w:val="single"/>
        </w:rPr>
        <w:t>:</w:t>
      </w:r>
      <w:r>
        <w:rPr>
          <w:rFonts w:cs="Arial"/>
          <w:color w:val="000000"/>
          <w:szCs w:val="20"/>
        </w:rPr>
        <w:t xml:space="preserve"> Her türlü yazılım ve donanım</w:t>
      </w:r>
      <w:r w:rsidR="00CB096E">
        <w:rPr>
          <w:rFonts w:cs="Arial"/>
          <w:color w:val="000000"/>
          <w:szCs w:val="20"/>
        </w:rPr>
        <w:t xml:space="preserve"> geliştirme ve</w:t>
      </w:r>
      <w:r>
        <w:rPr>
          <w:rFonts w:cs="Arial"/>
          <w:color w:val="000000"/>
          <w:szCs w:val="20"/>
        </w:rPr>
        <w:t xml:space="preserve"> tedariki ile bunların bakımlarını içeren yatırım türleridir. </w:t>
      </w:r>
      <w:r w:rsidR="000949A4">
        <w:rPr>
          <w:rFonts w:cs="Arial"/>
          <w:color w:val="000000"/>
          <w:szCs w:val="20"/>
        </w:rPr>
        <w:t>Sistem iyileştirme olarak geçen bakım sadece sistemin idamesi için gereken faaliyetleri içeriyor olmayıp; var olan sistemin yenilenmesi, kabiliyetlerinin artırılması veya modernize edilmesini de içerdiğinden yatırım olarak değerlendirilmektedir.</w:t>
      </w:r>
    </w:p>
    <w:p w14:paraId="668E082E" w14:textId="0E495B05" w:rsidR="00E9753B" w:rsidRPr="00D30CD7" w:rsidRDefault="00E9753B" w:rsidP="00E9753B">
      <w:pPr>
        <w:pStyle w:val="ListeParagraf"/>
        <w:numPr>
          <w:ilvl w:val="0"/>
          <w:numId w:val="11"/>
        </w:numPr>
        <w:autoSpaceDE w:val="0"/>
        <w:autoSpaceDN w:val="0"/>
        <w:adjustRightInd w:val="0"/>
        <w:spacing w:after="240"/>
        <w:rPr>
          <w:rFonts w:cs="Arial"/>
          <w:color w:val="000000"/>
          <w:szCs w:val="20"/>
        </w:rPr>
      </w:pPr>
      <w:r w:rsidRPr="00D84FEB">
        <w:rPr>
          <w:rFonts w:cs="Arial"/>
          <w:color w:val="000000"/>
          <w:szCs w:val="20"/>
          <w:u w:val="single"/>
        </w:rPr>
        <w:t>Veri Üretimi</w:t>
      </w:r>
      <w:r w:rsidR="00053047">
        <w:rPr>
          <w:rFonts w:cs="Arial"/>
          <w:color w:val="000000"/>
          <w:szCs w:val="20"/>
          <w:u w:val="single"/>
        </w:rPr>
        <w:t xml:space="preserve"> </w:t>
      </w:r>
      <w:r w:rsidRPr="00D84FEB">
        <w:rPr>
          <w:rFonts w:cs="Arial"/>
          <w:color w:val="000000"/>
          <w:szCs w:val="20"/>
          <w:u w:val="single"/>
        </w:rPr>
        <w:t>/</w:t>
      </w:r>
      <w:r w:rsidR="00053047">
        <w:rPr>
          <w:rFonts w:cs="Arial"/>
          <w:color w:val="000000"/>
          <w:szCs w:val="20"/>
          <w:u w:val="single"/>
        </w:rPr>
        <w:t xml:space="preserve"> </w:t>
      </w:r>
      <w:r w:rsidRPr="00D84FEB">
        <w:rPr>
          <w:rFonts w:cs="Arial"/>
          <w:color w:val="000000"/>
          <w:szCs w:val="20"/>
          <w:u w:val="single"/>
        </w:rPr>
        <w:t>Güncelleme</w:t>
      </w:r>
      <w:r>
        <w:rPr>
          <w:rFonts w:cs="Arial"/>
          <w:color w:val="000000"/>
          <w:szCs w:val="20"/>
        </w:rPr>
        <w:t>: Var olan verilerin sayısallaştırılması, ihtiyaç duyulan verilerin temin edilmesi ve bu konuda alınan danışmanlık işlerini içeren yatırım türleridir.</w:t>
      </w:r>
    </w:p>
    <w:p w14:paraId="3B66A472" w14:textId="1499A036" w:rsidR="00E9753B" w:rsidRDefault="00E9753B" w:rsidP="00E9753B">
      <w:pPr>
        <w:pStyle w:val="ListeParagraf"/>
        <w:numPr>
          <w:ilvl w:val="0"/>
          <w:numId w:val="11"/>
        </w:numPr>
        <w:autoSpaceDE w:val="0"/>
        <w:autoSpaceDN w:val="0"/>
        <w:adjustRightInd w:val="0"/>
        <w:spacing w:after="240"/>
        <w:rPr>
          <w:rFonts w:cs="Arial"/>
          <w:color w:val="000000"/>
          <w:szCs w:val="20"/>
        </w:rPr>
      </w:pPr>
      <w:r w:rsidRPr="00D84FEB">
        <w:rPr>
          <w:rFonts w:cs="Arial"/>
          <w:color w:val="000000"/>
          <w:szCs w:val="20"/>
          <w:u w:val="single"/>
        </w:rPr>
        <w:t>BT Altyapı Hizmetleri</w:t>
      </w:r>
      <w:r>
        <w:rPr>
          <w:rFonts w:cs="Arial"/>
          <w:color w:val="000000"/>
          <w:szCs w:val="20"/>
        </w:rPr>
        <w:t xml:space="preserve">: </w:t>
      </w:r>
      <w:r w:rsidR="00CB096E">
        <w:rPr>
          <w:rFonts w:cs="Arial"/>
          <w:color w:val="000000"/>
          <w:szCs w:val="20"/>
        </w:rPr>
        <w:t>Veri merkez</w:t>
      </w:r>
      <w:r w:rsidR="0013661B">
        <w:rPr>
          <w:rFonts w:cs="Arial"/>
          <w:color w:val="000000"/>
          <w:szCs w:val="20"/>
        </w:rPr>
        <w:t>i, felaket kurtarma merkezi… vb.</w:t>
      </w:r>
      <w:r w:rsidR="00CB096E">
        <w:rPr>
          <w:rFonts w:cs="Arial"/>
          <w:color w:val="000000"/>
          <w:szCs w:val="20"/>
        </w:rPr>
        <w:t xml:space="preserve"> gibi f</w:t>
      </w:r>
      <w:r>
        <w:rPr>
          <w:rFonts w:cs="Arial"/>
          <w:color w:val="000000"/>
          <w:szCs w:val="20"/>
        </w:rPr>
        <w:t>iziksel yapım gerektiren işleri, altyapı h</w:t>
      </w:r>
      <w:r w:rsidR="00C91D8A">
        <w:rPr>
          <w:rFonts w:cs="Arial"/>
          <w:color w:val="000000"/>
          <w:szCs w:val="20"/>
        </w:rPr>
        <w:t>izmetlerinin başka kurum / firmalardan hizmet alımı yoluyla karşılanmasını</w:t>
      </w:r>
      <w:r>
        <w:rPr>
          <w:rFonts w:cs="Arial"/>
          <w:color w:val="000000"/>
          <w:szCs w:val="20"/>
        </w:rPr>
        <w:t xml:space="preserve"> ve </w:t>
      </w:r>
      <w:r w:rsidR="00C91D8A">
        <w:rPr>
          <w:rFonts w:cs="Arial"/>
          <w:color w:val="000000"/>
          <w:szCs w:val="20"/>
        </w:rPr>
        <w:t xml:space="preserve">altyapıların </w:t>
      </w:r>
      <w:r>
        <w:rPr>
          <w:rFonts w:cs="Arial"/>
          <w:color w:val="000000"/>
          <w:szCs w:val="20"/>
        </w:rPr>
        <w:t>bakım</w:t>
      </w:r>
      <w:r w:rsidR="00CB096E">
        <w:rPr>
          <w:rFonts w:cs="Arial"/>
          <w:color w:val="000000"/>
          <w:szCs w:val="20"/>
        </w:rPr>
        <w:t>/modernizasyonunu</w:t>
      </w:r>
      <w:r w:rsidR="00B24F58">
        <w:rPr>
          <w:rFonts w:cs="Arial"/>
          <w:color w:val="000000"/>
          <w:szCs w:val="20"/>
        </w:rPr>
        <w:t xml:space="preserve"> </w:t>
      </w:r>
      <w:r>
        <w:rPr>
          <w:rFonts w:cs="Arial"/>
          <w:color w:val="000000"/>
          <w:szCs w:val="20"/>
        </w:rPr>
        <w:t>içeren yatırım türleridir.</w:t>
      </w:r>
    </w:p>
    <w:p w14:paraId="0C4C39A2" w14:textId="6985D220" w:rsidR="00A16981" w:rsidRPr="009C7835" w:rsidRDefault="00A16981" w:rsidP="00E9753B">
      <w:pPr>
        <w:pStyle w:val="ListeParagraf"/>
        <w:numPr>
          <w:ilvl w:val="0"/>
          <w:numId w:val="11"/>
        </w:numPr>
        <w:autoSpaceDE w:val="0"/>
        <w:autoSpaceDN w:val="0"/>
        <w:adjustRightInd w:val="0"/>
        <w:spacing w:after="240"/>
        <w:rPr>
          <w:rFonts w:cs="Arial"/>
          <w:color w:val="000000"/>
          <w:szCs w:val="20"/>
        </w:rPr>
      </w:pPr>
      <w:r>
        <w:rPr>
          <w:rFonts w:cs="Arial"/>
          <w:color w:val="000000"/>
          <w:szCs w:val="20"/>
          <w:u w:val="single"/>
        </w:rPr>
        <w:t>Kapasite Geliştirme</w:t>
      </w:r>
      <w:r w:rsidRPr="00A16981">
        <w:rPr>
          <w:rFonts w:cs="Arial"/>
          <w:color w:val="000000"/>
          <w:szCs w:val="20"/>
        </w:rPr>
        <w:t>:</w:t>
      </w:r>
      <w:r>
        <w:rPr>
          <w:rFonts w:cs="Arial"/>
          <w:color w:val="000000"/>
          <w:szCs w:val="20"/>
        </w:rPr>
        <w:t xml:space="preserve"> </w:t>
      </w:r>
      <w:r w:rsidR="007D09B3">
        <w:rPr>
          <w:rFonts w:cs="Arial"/>
          <w:color w:val="000000"/>
          <w:szCs w:val="20"/>
        </w:rPr>
        <w:t xml:space="preserve">BİT kapasitesinin geliştirilmesi için rehberlerin hazırlanması ve eğitim konularında alınan danışmanlıklar ile bilgi güvenliği, iş sürekliliği, </w:t>
      </w:r>
      <w:r w:rsidR="00552379">
        <w:rPr>
          <w:rFonts w:cs="Arial"/>
          <w:color w:val="000000"/>
          <w:szCs w:val="20"/>
        </w:rPr>
        <w:t>hizmet yönetimi, proje yönetimi ve yazılım yaşam döngüsü gibi yönetişim planlama konularında alınan danışmanlıkları içeren yatırım türleridir.</w:t>
      </w:r>
    </w:p>
    <w:p w14:paraId="0F3D8B58" w14:textId="77777777" w:rsidR="00E9753B" w:rsidRDefault="00E9753B" w:rsidP="00434C12">
      <w:pPr>
        <w:spacing w:before="240" w:after="240"/>
      </w:pPr>
    </w:p>
    <w:p w14:paraId="28A082C9" w14:textId="6631EB49" w:rsidR="00434C12" w:rsidRDefault="00C64572" w:rsidP="00223CAB">
      <w:pPr>
        <w:spacing w:before="240" w:after="240"/>
        <w:jc w:val="center"/>
      </w:pPr>
      <w:r>
        <w:object w:dxaOrig="12202" w:dyaOrig="21599" w14:anchorId="4DB9E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9pt;height:681.25pt" o:ole="">
            <v:imagedata r:id="rId25" o:title=""/>
          </v:shape>
          <o:OLEObject Type="Embed" ProgID="Visio.Drawing.15" ShapeID="_x0000_i1025" DrawAspect="Content" ObjectID="_1562054732" r:id="rId26"/>
        </w:object>
      </w:r>
    </w:p>
    <w:p w14:paraId="25D42112" w14:textId="43FB3F4E" w:rsidR="00D33002" w:rsidRDefault="00D33002" w:rsidP="00D33002">
      <w:pPr>
        <w:pStyle w:val="ResimYazs"/>
      </w:pPr>
      <w:bookmarkStart w:id="120" w:name="_Ref446398225"/>
      <w:bookmarkStart w:id="121" w:name="_Ref446398201"/>
      <w:bookmarkStart w:id="122" w:name="_Toc469910736"/>
      <w:r>
        <w:t xml:space="preserve">Şekil </w:t>
      </w:r>
      <w:r>
        <w:fldChar w:fldCharType="begin"/>
      </w:r>
      <w:r>
        <w:instrText xml:space="preserve"> SEQ Şekil \* ARABIC </w:instrText>
      </w:r>
      <w:r>
        <w:fldChar w:fldCharType="separate"/>
      </w:r>
      <w:r w:rsidR="00111A7B">
        <w:rPr>
          <w:noProof/>
        </w:rPr>
        <w:t>7</w:t>
      </w:r>
      <w:r>
        <w:fldChar w:fldCharType="end"/>
      </w:r>
      <w:bookmarkEnd w:id="120"/>
      <w:r>
        <w:t>.</w:t>
      </w:r>
      <w:r w:rsidRPr="00A14BBA">
        <w:t xml:space="preserve"> </w:t>
      </w:r>
      <w:r>
        <w:t>Kamu BİT Projeleri Yatırım Türleri</w:t>
      </w:r>
      <w:bookmarkEnd w:id="121"/>
      <w:bookmarkEnd w:id="122"/>
    </w:p>
    <w:p w14:paraId="5605858E" w14:textId="00E9E43A" w:rsidR="00D33002" w:rsidRDefault="009C7835" w:rsidP="00D33002">
      <w:pPr>
        <w:spacing w:after="240"/>
      </w:pPr>
      <w:r>
        <w:lastRenderedPageBreak/>
        <w:t xml:space="preserve">Ana yatırım türleri altında birbiriyle ilişkili yatırım türleri gruplanmıştır. </w:t>
      </w:r>
      <w:r w:rsidR="0043072F">
        <w:t xml:space="preserve">Aşağıda </w:t>
      </w:r>
      <w:r>
        <w:t xml:space="preserve">ise </w:t>
      </w:r>
      <w:r w:rsidR="0043072F">
        <w:t>tanımlanan yatırım türlerinin kapsamları verilmektedir.</w:t>
      </w:r>
    </w:p>
    <w:p w14:paraId="67CBAFB0" w14:textId="0F05F596" w:rsidR="00B078BB" w:rsidRDefault="00B078BB" w:rsidP="00B078BB">
      <w:pPr>
        <w:pStyle w:val="ResimYazs"/>
      </w:pPr>
      <w:bookmarkStart w:id="123" w:name="_Toc485996290"/>
      <w:r>
        <w:t xml:space="preserve">Tablo </w:t>
      </w:r>
      <w:r>
        <w:fldChar w:fldCharType="begin"/>
      </w:r>
      <w:r>
        <w:instrText xml:space="preserve"> SEQ Tablo \* ARABIC </w:instrText>
      </w:r>
      <w:r>
        <w:fldChar w:fldCharType="separate"/>
      </w:r>
      <w:r w:rsidR="00111A7B">
        <w:rPr>
          <w:noProof/>
        </w:rPr>
        <w:t>4</w:t>
      </w:r>
      <w:r>
        <w:fldChar w:fldCharType="end"/>
      </w:r>
      <w:r>
        <w:t>. Kamu BİT Projeleri Yatırım Türlerinin Kapsamları</w:t>
      </w:r>
      <w:bookmarkEnd w:id="123"/>
    </w:p>
    <w:tbl>
      <w:tblPr>
        <w:tblStyle w:val="TabloKlavuzu"/>
        <w:tblW w:w="0" w:type="auto"/>
        <w:tblInd w:w="108" w:type="dxa"/>
        <w:tblLook w:val="04A0" w:firstRow="1" w:lastRow="0" w:firstColumn="1" w:lastColumn="0" w:noHBand="0" w:noVBand="1"/>
      </w:tblPr>
      <w:tblGrid>
        <w:gridCol w:w="1951"/>
        <w:gridCol w:w="1829"/>
        <w:gridCol w:w="1980"/>
        <w:gridCol w:w="4140"/>
      </w:tblGrid>
      <w:tr w:rsidR="0045041F" w:rsidRPr="001D2EF7" w14:paraId="4373D08D" w14:textId="77777777" w:rsidTr="007732ED">
        <w:trPr>
          <w:tblHeader/>
        </w:trPr>
        <w:tc>
          <w:tcPr>
            <w:tcW w:w="1951" w:type="dxa"/>
            <w:shd w:val="clear" w:color="auto" w:fill="D9D9D9" w:themeFill="background1" w:themeFillShade="D9"/>
            <w:vAlign w:val="center"/>
          </w:tcPr>
          <w:p w14:paraId="284FCA7D" w14:textId="77777777" w:rsidR="00E30CA0" w:rsidRPr="00E10DE8" w:rsidRDefault="00E30CA0" w:rsidP="00106272">
            <w:pPr>
              <w:spacing w:line="240" w:lineRule="auto"/>
              <w:jc w:val="center"/>
              <w:rPr>
                <w:rFonts w:cs="Arial"/>
                <w:b/>
                <w:sz w:val="18"/>
                <w:szCs w:val="18"/>
              </w:rPr>
            </w:pPr>
            <w:r w:rsidRPr="00E10DE8">
              <w:rPr>
                <w:rFonts w:cs="Arial"/>
                <w:b/>
                <w:sz w:val="18"/>
                <w:szCs w:val="18"/>
              </w:rPr>
              <w:t>Ana Yatırım Türü</w:t>
            </w:r>
          </w:p>
        </w:tc>
        <w:tc>
          <w:tcPr>
            <w:tcW w:w="1829" w:type="dxa"/>
            <w:shd w:val="clear" w:color="auto" w:fill="D9D9D9" w:themeFill="background1" w:themeFillShade="D9"/>
            <w:vAlign w:val="center"/>
          </w:tcPr>
          <w:p w14:paraId="1817D409" w14:textId="77777777" w:rsidR="00E30CA0" w:rsidRPr="00E10DE8" w:rsidRDefault="00E30CA0" w:rsidP="00106272">
            <w:pPr>
              <w:spacing w:line="240" w:lineRule="auto"/>
              <w:jc w:val="center"/>
              <w:rPr>
                <w:rFonts w:cs="Arial"/>
                <w:b/>
                <w:sz w:val="18"/>
                <w:szCs w:val="18"/>
              </w:rPr>
            </w:pPr>
            <w:r w:rsidRPr="00E10DE8">
              <w:rPr>
                <w:rFonts w:cs="Arial"/>
                <w:b/>
                <w:sz w:val="18"/>
                <w:szCs w:val="18"/>
              </w:rPr>
              <w:t>Yatırım Türü Grubu</w:t>
            </w:r>
          </w:p>
        </w:tc>
        <w:tc>
          <w:tcPr>
            <w:tcW w:w="1980" w:type="dxa"/>
            <w:shd w:val="clear" w:color="auto" w:fill="D9D9D9" w:themeFill="background1" w:themeFillShade="D9"/>
            <w:vAlign w:val="center"/>
          </w:tcPr>
          <w:p w14:paraId="652E20B4" w14:textId="77777777" w:rsidR="00E30CA0" w:rsidRPr="00E10DE8" w:rsidRDefault="00E30CA0" w:rsidP="00106272">
            <w:pPr>
              <w:spacing w:line="240" w:lineRule="auto"/>
              <w:jc w:val="center"/>
              <w:rPr>
                <w:rFonts w:cs="Arial"/>
                <w:b/>
                <w:sz w:val="18"/>
                <w:szCs w:val="18"/>
              </w:rPr>
            </w:pPr>
            <w:r w:rsidRPr="00E10DE8">
              <w:rPr>
                <w:rFonts w:cs="Arial"/>
                <w:b/>
                <w:sz w:val="18"/>
                <w:szCs w:val="18"/>
              </w:rPr>
              <w:t>Yatırım Türü</w:t>
            </w:r>
          </w:p>
        </w:tc>
        <w:tc>
          <w:tcPr>
            <w:tcW w:w="4140" w:type="dxa"/>
            <w:shd w:val="clear" w:color="auto" w:fill="D9D9D9" w:themeFill="background1" w:themeFillShade="D9"/>
            <w:vAlign w:val="center"/>
          </w:tcPr>
          <w:p w14:paraId="35A98583" w14:textId="77777777" w:rsidR="00E30CA0" w:rsidRPr="00E10DE8" w:rsidRDefault="00E30CA0" w:rsidP="00106272">
            <w:pPr>
              <w:spacing w:line="240" w:lineRule="auto"/>
              <w:jc w:val="center"/>
              <w:rPr>
                <w:rFonts w:cs="Arial"/>
                <w:b/>
                <w:sz w:val="18"/>
                <w:szCs w:val="18"/>
              </w:rPr>
            </w:pPr>
            <w:r w:rsidRPr="00E10DE8">
              <w:rPr>
                <w:rFonts w:cs="Arial"/>
                <w:b/>
                <w:sz w:val="18"/>
                <w:szCs w:val="18"/>
              </w:rPr>
              <w:t>Kapsamı</w:t>
            </w:r>
          </w:p>
        </w:tc>
      </w:tr>
      <w:tr w:rsidR="00F33368" w:rsidRPr="001D2EF7" w14:paraId="062F312B" w14:textId="77777777" w:rsidTr="003F41A2">
        <w:tc>
          <w:tcPr>
            <w:tcW w:w="1951" w:type="dxa"/>
            <w:vMerge w:val="restart"/>
          </w:tcPr>
          <w:p w14:paraId="5C37E4A9" w14:textId="77901732" w:rsidR="00F33368" w:rsidRPr="00E10DE8" w:rsidRDefault="00F33368" w:rsidP="00F33368">
            <w:pPr>
              <w:spacing w:line="240" w:lineRule="auto"/>
              <w:jc w:val="left"/>
              <w:rPr>
                <w:rFonts w:cs="Arial"/>
                <w:sz w:val="18"/>
                <w:szCs w:val="18"/>
              </w:rPr>
            </w:pPr>
            <w:r w:rsidRPr="00E10DE8">
              <w:rPr>
                <w:rFonts w:cs="Arial"/>
                <w:sz w:val="18"/>
                <w:szCs w:val="18"/>
              </w:rPr>
              <w:t>1. Etüt Proje</w:t>
            </w:r>
          </w:p>
        </w:tc>
        <w:tc>
          <w:tcPr>
            <w:tcW w:w="1829" w:type="dxa"/>
            <w:vMerge w:val="restart"/>
          </w:tcPr>
          <w:p w14:paraId="674C0102" w14:textId="03EB5674" w:rsidR="00F33368" w:rsidRPr="00E10DE8" w:rsidRDefault="00F33368" w:rsidP="00F33368">
            <w:pPr>
              <w:spacing w:line="240" w:lineRule="auto"/>
              <w:rPr>
                <w:rFonts w:cs="Arial"/>
                <w:sz w:val="18"/>
                <w:szCs w:val="18"/>
              </w:rPr>
            </w:pPr>
            <w:r w:rsidRPr="00E10DE8">
              <w:rPr>
                <w:rFonts w:cs="Arial"/>
                <w:sz w:val="18"/>
                <w:szCs w:val="18"/>
              </w:rPr>
              <w:t>1.1. Yazılım / Sayısallaştırma Fizibilitesi</w:t>
            </w:r>
          </w:p>
        </w:tc>
        <w:tc>
          <w:tcPr>
            <w:tcW w:w="1980" w:type="dxa"/>
          </w:tcPr>
          <w:p w14:paraId="69CF8CDB" w14:textId="61D9EF10" w:rsidR="00F33368" w:rsidRPr="0077237C" w:rsidRDefault="00F33368" w:rsidP="007C2BE3">
            <w:pPr>
              <w:spacing w:line="240" w:lineRule="auto"/>
              <w:jc w:val="left"/>
              <w:rPr>
                <w:rFonts w:cs="Arial"/>
                <w:color w:val="000000"/>
                <w:sz w:val="18"/>
                <w:szCs w:val="18"/>
              </w:rPr>
            </w:pPr>
            <w:r w:rsidRPr="0077237C">
              <w:rPr>
                <w:rFonts w:cs="Arial"/>
                <w:color w:val="000000"/>
                <w:sz w:val="18"/>
                <w:szCs w:val="18"/>
              </w:rPr>
              <w:t>1.1.1. Yazılım Geliştirme Fizibilitesi</w:t>
            </w:r>
          </w:p>
        </w:tc>
        <w:tc>
          <w:tcPr>
            <w:tcW w:w="4140" w:type="dxa"/>
            <w:vAlign w:val="center"/>
          </w:tcPr>
          <w:p w14:paraId="5A5B934F" w14:textId="3D526EB1" w:rsidR="00F33368" w:rsidRPr="00F33368" w:rsidRDefault="00F33368" w:rsidP="00C22077">
            <w:pPr>
              <w:spacing w:line="240" w:lineRule="auto"/>
              <w:rPr>
                <w:rFonts w:cs="Arial"/>
                <w:sz w:val="18"/>
                <w:szCs w:val="18"/>
              </w:rPr>
            </w:pPr>
            <w:r w:rsidRPr="00F33368">
              <w:rPr>
                <w:rFonts w:cs="Arial"/>
                <w:sz w:val="18"/>
                <w:szCs w:val="20"/>
              </w:rPr>
              <w:t>İhtiyaçları karşılamak için geliştirilmesi gereken yazılımlar için gerçekleştirilen fizibilite çalışmalarını kapsamaktadır. Özetle yazılım geliştirme projeleri öncesinde gerçekleştirilen ön analiz çalışmalarıdır.</w:t>
            </w:r>
          </w:p>
        </w:tc>
      </w:tr>
      <w:tr w:rsidR="00F33368" w:rsidRPr="001D2EF7" w14:paraId="636E578A" w14:textId="77777777" w:rsidTr="003F41A2">
        <w:tc>
          <w:tcPr>
            <w:tcW w:w="1951" w:type="dxa"/>
            <w:vMerge/>
          </w:tcPr>
          <w:p w14:paraId="6EA779C3" w14:textId="77777777" w:rsidR="00F33368" w:rsidRPr="00E10DE8" w:rsidRDefault="00F33368" w:rsidP="00F33368">
            <w:pPr>
              <w:spacing w:line="240" w:lineRule="auto"/>
              <w:jc w:val="left"/>
              <w:rPr>
                <w:rFonts w:cs="Arial"/>
                <w:sz w:val="18"/>
                <w:szCs w:val="18"/>
              </w:rPr>
            </w:pPr>
          </w:p>
        </w:tc>
        <w:tc>
          <w:tcPr>
            <w:tcW w:w="1829" w:type="dxa"/>
            <w:vMerge/>
          </w:tcPr>
          <w:p w14:paraId="29F7298C" w14:textId="77777777" w:rsidR="00F33368" w:rsidRPr="00E10DE8" w:rsidRDefault="00F33368" w:rsidP="00F33368">
            <w:pPr>
              <w:spacing w:line="240" w:lineRule="auto"/>
              <w:rPr>
                <w:rFonts w:cs="Arial"/>
                <w:sz w:val="18"/>
                <w:szCs w:val="18"/>
              </w:rPr>
            </w:pPr>
          </w:p>
        </w:tc>
        <w:tc>
          <w:tcPr>
            <w:tcW w:w="1980" w:type="dxa"/>
          </w:tcPr>
          <w:p w14:paraId="0A01B582" w14:textId="00B51F9E" w:rsidR="00F33368" w:rsidRPr="0077237C" w:rsidRDefault="00F33368" w:rsidP="007C2BE3">
            <w:pPr>
              <w:spacing w:line="240" w:lineRule="auto"/>
              <w:jc w:val="left"/>
              <w:rPr>
                <w:rFonts w:cs="Arial"/>
                <w:color w:val="000000"/>
                <w:sz w:val="18"/>
                <w:szCs w:val="18"/>
              </w:rPr>
            </w:pPr>
            <w:r w:rsidRPr="0077237C">
              <w:rPr>
                <w:rFonts w:cs="Arial"/>
                <w:color w:val="000000"/>
                <w:sz w:val="18"/>
                <w:szCs w:val="18"/>
              </w:rPr>
              <w:t>1.1.2. Yazılım Modernizasyon Fizibilitesi</w:t>
            </w:r>
          </w:p>
        </w:tc>
        <w:tc>
          <w:tcPr>
            <w:tcW w:w="4140" w:type="dxa"/>
            <w:vAlign w:val="center"/>
          </w:tcPr>
          <w:p w14:paraId="7E9CE0F0" w14:textId="60443AA4" w:rsidR="00F33368" w:rsidRPr="00F33368" w:rsidRDefault="00F33368" w:rsidP="00C22077">
            <w:pPr>
              <w:spacing w:line="240" w:lineRule="auto"/>
              <w:rPr>
                <w:rFonts w:cs="Arial"/>
                <w:sz w:val="18"/>
                <w:szCs w:val="18"/>
              </w:rPr>
            </w:pPr>
            <w:r w:rsidRPr="00F33368">
              <w:rPr>
                <w:rFonts w:cs="Arial"/>
                <w:sz w:val="18"/>
                <w:szCs w:val="20"/>
              </w:rPr>
              <w:t>Hali hazırda kullanılmakta olan yazılımların ortaya çıkan ihtiyaçlar doğrultusunda ne şekilde modernize edilmesi gerektiği konusunda gerçekleştirilen fizibilite çalışmalarını kapsamaktadır.</w:t>
            </w:r>
          </w:p>
        </w:tc>
      </w:tr>
      <w:tr w:rsidR="00F33368" w:rsidRPr="001D2EF7" w14:paraId="5415A9C4" w14:textId="77777777" w:rsidTr="003F41A2">
        <w:tc>
          <w:tcPr>
            <w:tcW w:w="1951" w:type="dxa"/>
            <w:vMerge/>
          </w:tcPr>
          <w:p w14:paraId="1B2128D2" w14:textId="77777777" w:rsidR="00F33368" w:rsidRPr="00E10DE8" w:rsidRDefault="00F33368" w:rsidP="00F33368">
            <w:pPr>
              <w:spacing w:line="240" w:lineRule="auto"/>
              <w:jc w:val="left"/>
              <w:rPr>
                <w:rFonts w:cs="Arial"/>
                <w:sz w:val="18"/>
                <w:szCs w:val="18"/>
              </w:rPr>
            </w:pPr>
          </w:p>
        </w:tc>
        <w:tc>
          <w:tcPr>
            <w:tcW w:w="1829" w:type="dxa"/>
            <w:vMerge/>
          </w:tcPr>
          <w:p w14:paraId="6227B20A" w14:textId="77777777" w:rsidR="00F33368" w:rsidRPr="00E10DE8" w:rsidRDefault="00F33368" w:rsidP="00F33368">
            <w:pPr>
              <w:spacing w:line="240" w:lineRule="auto"/>
              <w:rPr>
                <w:rFonts w:cs="Arial"/>
                <w:sz w:val="18"/>
                <w:szCs w:val="18"/>
              </w:rPr>
            </w:pPr>
          </w:p>
        </w:tc>
        <w:tc>
          <w:tcPr>
            <w:tcW w:w="1980" w:type="dxa"/>
          </w:tcPr>
          <w:p w14:paraId="27E61ADA" w14:textId="3F8AABF7" w:rsidR="00F33368" w:rsidRPr="00E10DE8" w:rsidRDefault="00F33368" w:rsidP="007C2BE3">
            <w:pPr>
              <w:spacing w:line="240" w:lineRule="auto"/>
              <w:jc w:val="left"/>
              <w:rPr>
                <w:rFonts w:cs="Arial"/>
                <w:sz w:val="18"/>
                <w:szCs w:val="18"/>
              </w:rPr>
            </w:pPr>
            <w:r w:rsidRPr="00E10DE8">
              <w:rPr>
                <w:rFonts w:cs="Arial"/>
                <w:sz w:val="18"/>
                <w:szCs w:val="18"/>
              </w:rPr>
              <w:t>1.1.3. Sayısallaştırma Fizibilitesi</w:t>
            </w:r>
          </w:p>
        </w:tc>
        <w:tc>
          <w:tcPr>
            <w:tcW w:w="4140" w:type="dxa"/>
            <w:vAlign w:val="center"/>
          </w:tcPr>
          <w:p w14:paraId="41A0E248" w14:textId="42F03EE5" w:rsidR="00F33368" w:rsidRPr="00F33368" w:rsidRDefault="00F33368" w:rsidP="00C22077">
            <w:pPr>
              <w:spacing w:line="240" w:lineRule="auto"/>
              <w:rPr>
                <w:rFonts w:cs="Arial"/>
                <w:sz w:val="18"/>
                <w:szCs w:val="18"/>
              </w:rPr>
            </w:pPr>
            <w:r w:rsidRPr="00F33368">
              <w:rPr>
                <w:rFonts w:cs="Arial"/>
                <w:sz w:val="18"/>
                <w:szCs w:val="20"/>
              </w:rPr>
              <w:t>İhtiyaç duyulan verilerin ne şekilde, nasıl ve hangi kapsamda üretileceği veya güncelleneceği, sayısallaştırılacak verilerin ne şekilde, nasıl ve hangi kapsamda sayısallaştırılacağı ile ilgili gerçekleştirilen fizibilite çalışmalarını kapsamaktadır.</w:t>
            </w:r>
          </w:p>
        </w:tc>
      </w:tr>
      <w:tr w:rsidR="00F33368" w:rsidRPr="001D2EF7" w14:paraId="43EED9D4" w14:textId="77777777" w:rsidTr="003F41A2">
        <w:tc>
          <w:tcPr>
            <w:tcW w:w="1951" w:type="dxa"/>
            <w:vMerge/>
          </w:tcPr>
          <w:p w14:paraId="337B8D57" w14:textId="77777777" w:rsidR="00F33368" w:rsidRPr="00E10DE8" w:rsidRDefault="00F33368" w:rsidP="00F33368">
            <w:pPr>
              <w:spacing w:line="240" w:lineRule="auto"/>
              <w:jc w:val="left"/>
              <w:rPr>
                <w:rFonts w:cs="Arial"/>
                <w:sz w:val="18"/>
                <w:szCs w:val="18"/>
              </w:rPr>
            </w:pPr>
          </w:p>
        </w:tc>
        <w:tc>
          <w:tcPr>
            <w:tcW w:w="1829" w:type="dxa"/>
            <w:vMerge w:val="restart"/>
          </w:tcPr>
          <w:p w14:paraId="25EA1C72" w14:textId="0A9036F6" w:rsidR="00F33368" w:rsidRPr="00E10DE8" w:rsidRDefault="00F33368" w:rsidP="00F33368">
            <w:pPr>
              <w:spacing w:line="240" w:lineRule="auto"/>
              <w:rPr>
                <w:rFonts w:cs="Arial"/>
                <w:sz w:val="18"/>
                <w:szCs w:val="18"/>
              </w:rPr>
            </w:pPr>
            <w:r w:rsidRPr="00E10DE8">
              <w:rPr>
                <w:rFonts w:cs="Arial"/>
                <w:sz w:val="18"/>
                <w:szCs w:val="18"/>
              </w:rPr>
              <w:t>1.2. Donanım ve BT Altyapı Fizibilitesi</w:t>
            </w:r>
          </w:p>
        </w:tc>
        <w:tc>
          <w:tcPr>
            <w:tcW w:w="1980" w:type="dxa"/>
          </w:tcPr>
          <w:p w14:paraId="21521317" w14:textId="553A46F2" w:rsidR="00F33368" w:rsidRPr="00E10DE8" w:rsidRDefault="00F33368" w:rsidP="00F33368">
            <w:pPr>
              <w:tabs>
                <w:tab w:val="left" w:pos="1490"/>
              </w:tabs>
              <w:spacing w:line="240" w:lineRule="auto"/>
              <w:jc w:val="left"/>
              <w:rPr>
                <w:rFonts w:eastAsia="MS Mincho" w:cs="Arial"/>
                <w:sz w:val="18"/>
                <w:szCs w:val="18"/>
              </w:rPr>
            </w:pPr>
            <w:r w:rsidRPr="00E10DE8">
              <w:rPr>
                <w:rFonts w:cs="Arial"/>
                <w:sz w:val="18"/>
                <w:szCs w:val="18"/>
              </w:rPr>
              <w:t>1.2.1. Sistem Odası / Veri Merkezi Geliştirme / İyileştirme Fizibilitesi</w:t>
            </w:r>
          </w:p>
        </w:tc>
        <w:tc>
          <w:tcPr>
            <w:tcW w:w="4140" w:type="dxa"/>
            <w:vAlign w:val="center"/>
          </w:tcPr>
          <w:p w14:paraId="64B30C61" w14:textId="3F256D92" w:rsidR="00F33368" w:rsidRPr="00F33368" w:rsidRDefault="00F33368" w:rsidP="00C22077">
            <w:pPr>
              <w:spacing w:line="240" w:lineRule="auto"/>
              <w:rPr>
                <w:rFonts w:cs="Arial"/>
                <w:sz w:val="18"/>
                <w:szCs w:val="18"/>
              </w:rPr>
            </w:pPr>
            <w:r w:rsidRPr="00F33368">
              <w:rPr>
                <w:rFonts w:cs="Arial"/>
                <w:sz w:val="18"/>
                <w:szCs w:val="20"/>
              </w:rPr>
              <w:t>Var olan veya yeni kurulacak olan Sistem Odası / Veri Merkezi fiziksel alanının,  iklimlendirme sistemleri, yapısal kablolama, enerji alt yapısı, yaygın algılama ve söndürme sistemleri, ısı ve nem takip sistemleri, aydınlatma, fiziksel geçiş kontrol sistemleri, kamera sistemleri, fiziksel ve çevresel koşullarına ilişkin mevcut durumun ve iyileştirme alanlarının tespit edilerek raporlanması çalışmalarını kapsamaktadır</w:t>
            </w:r>
            <w:r w:rsidR="00C22077">
              <w:rPr>
                <w:rFonts w:cs="Arial"/>
                <w:sz w:val="18"/>
                <w:szCs w:val="20"/>
              </w:rPr>
              <w:t>.</w:t>
            </w:r>
          </w:p>
        </w:tc>
      </w:tr>
      <w:tr w:rsidR="00F33368" w:rsidRPr="001D2EF7" w14:paraId="7FE8D81E" w14:textId="77777777" w:rsidTr="003F41A2">
        <w:tc>
          <w:tcPr>
            <w:tcW w:w="1951" w:type="dxa"/>
            <w:vMerge/>
          </w:tcPr>
          <w:p w14:paraId="3D2765C5" w14:textId="77777777" w:rsidR="00F33368" w:rsidRPr="00E10DE8" w:rsidRDefault="00F33368" w:rsidP="00F33368">
            <w:pPr>
              <w:spacing w:line="240" w:lineRule="auto"/>
              <w:jc w:val="left"/>
              <w:rPr>
                <w:rFonts w:cs="Arial"/>
                <w:sz w:val="18"/>
                <w:szCs w:val="18"/>
              </w:rPr>
            </w:pPr>
          </w:p>
        </w:tc>
        <w:tc>
          <w:tcPr>
            <w:tcW w:w="1829" w:type="dxa"/>
            <w:vMerge/>
          </w:tcPr>
          <w:p w14:paraId="2B78028C" w14:textId="77777777" w:rsidR="00F33368" w:rsidRPr="00E10DE8" w:rsidRDefault="00F33368" w:rsidP="00F33368">
            <w:pPr>
              <w:spacing w:line="240" w:lineRule="auto"/>
              <w:rPr>
                <w:rFonts w:cs="Arial"/>
                <w:sz w:val="18"/>
                <w:szCs w:val="18"/>
              </w:rPr>
            </w:pPr>
          </w:p>
        </w:tc>
        <w:tc>
          <w:tcPr>
            <w:tcW w:w="1980" w:type="dxa"/>
          </w:tcPr>
          <w:p w14:paraId="36066F61" w14:textId="56F4EA5A" w:rsidR="00F33368" w:rsidRPr="00E10DE8" w:rsidRDefault="00F33368" w:rsidP="00F33368">
            <w:pPr>
              <w:spacing w:line="240" w:lineRule="auto"/>
              <w:jc w:val="left"/>
              <w:rPr>
                <w:rFonts w:eastAsia="MS Mincho" w:cs="Arial"/>
                <w:sz w:val="18"/>
                <w:szCs w:val="18"/>
              </w:rPr>
            </w:pPr>
            <w:r w:rsidRPr="00E10DE8">
              <w:rPr>
                <w:rFonts w:cs="Arial"/>
                <w:sz w:val="18"/>
                <w:szCs w:val="18"/>
              </w:rPr>
              <w:t>1.2.2. Felaket Kurtarma Merkezi Geliştirme / İyileştirme Fizibilitesi</w:t>
            </w:r>
          </w:p>
        </w:tc>
        <w:tc>
          <w:tcPr>
            <w:tcW w:w="4140" w:type="dxa"/>
            <w:vAlign w:val="center"/>
          </w:tcPr>
          <w:p w14:paraId="2FEBB0C2" w14:textId="24050CCA" w:rsidR="00F33368" w:rsidRPr="00F33368" w:rsidRDefault="00C22077" w:rsidP="00C22077">
            <w:pPr>
              <w:spacing w:line="240" w:lineRule="auto"/>
              <w:rPr>
                <w:rFonts w:cs="Arial"/>
                <w:sz w:val="18"/>
                <w:szCs w:val="18"/>
              </w:rPr>
            </w:pPr>
            <w:r>
              <w:rPr>
                <w:rFonts w:cs="Arial"/>
                <w:sz w:val="18"/>
                <w:szCs w:val="20"/>
              </w:rPr>
              <w:t>V</w:t>
            </w:r>
            <w:r w:rsidR="00F33368" w:rsidRPr="00F33368">
              <w:rPr>
                <w:rFonts w:cs="Arial"/>
                <w:sz w:val="18"/>
                <w:szCs w:val="20"/>
              </w:rPr>
              <w:t>ar olan veya yeni kurulacak olan felaket kurtarma merkezi fiziksel alanının, iklimlendirme sistemleri, yapısal kablolama, enerji alt yapısı, yaygın algılama ve söndürme sistemleri, ısı ve nem takip sistemleri, aydınlatma, fiziksel geçiş kontrol sistemleri, kamera sistemleri, fiziksel ve çevresel koşullarına ilişkin mevcut durumun ve iyileştirme alanlarının tespit edilerek raporlanması çalışmalarını kapsamaktadır.</w:t>
            </w:r>
          </w:p>
        </w:tc>
      </w:tr>
      <w:tr w:rsidR="00F33368" w:rsidRPr="001D2EF7" w14:paraId="436AC54F" w14:textId="77777777" w:rsidTr="003F41A2">
        <w:tc>
          <w:tcPr>
            <w:tcW w:w="1951" w:type="dxa"/>
            <w:vMerge/>
          </w:tcPr>
          <w:p w14:paraId="22B7E858" w14:textId="77777777" w:rsidR="00F33368" w:rsidRPr="00E10DE8" w:rsidRDefault="00F33368" w:rsidP="00F33368">
            <w:pPr>
              <w:spacing w:line="240" w:lineRule="auto"/>
              <w:jc w:val="left"/>
              <w:rPr>
                <w:rFonts w:cs="Arial"/>
                <w:sz w:val="18"/>
                <w:szCs w:val="18"/>
              </w:rPr>
            </w:pPr>
          </w:p>
        </w:tc>
        <w:tc>
          <w:tcPr>
            <w:tcW w:w="1829" w:type="dxa"/>
            <w:vMerge/>
          </w:tcPr>
          <w:p w14:paraId="04592B99" w14:textId="77777777" w:rsidR="00F33368" w:rsidRPr="00E10DE8" w:rsidRDefault="00F33368" w:rsidP="00F33368">
            <w:pPr>
              <w:spacing w:line="240" w:lineRule="auto"/>
              <w:rPr>
                <w:rFonts w:cs="Arial"/>
                <w:sz w:val="18"/>
                <w:szCs w:val="18"/>
              </w:rPr>
            </w:pPr>
          </w:p>
        </w:tc>
        <w:tc>
          <w:tcPr>
            <w:tcW w:w="1980" w:type="dxa"/>
          </w:tcPr>
          <w:p w14:paraId="6BEA45D3" w14:textId="7D662EC0" w:rsidR="00F33368" w:rsidRPr="00E10DE8" w:rsidRDefault="00F33368" w:rsidP="00F33368">
            <w:pPr>
              <w:spacing w:line="240" w:lineRule="auto"/>
              <w:jc w:val="left"/>
              <w:rPr>
                <w:rFonts w:cs="Arial"/>
                <w:sz w:val="18"/>
                <w:szCs w:val="18"/>
              </w:rPr>
            </w:pPr>
            <w:r w:rsidRPr="00E10DE8">
              <w:rPr>
                <w:rFonts w:cs="Arial"/>
                <w:sz w:val="18"/>
                <w:szCs w:val="18"/>
              </w:rPr>
              <w:t>1.2.3. Diğer Fizibiliteler</w:t>
            </w:r>
          </w:p>
        </w:tc>
        <w:tc>
          <w:tcPr>
            <w:tcW w:w="4140" w:type="dxa"/>
            <w:vAlign w:val="center"/>
          </w:tcPr>
          <w:p w14:paraId="1585A72A" w14:textId="3CA1BCF6" w:rsidR="00F33368" w:rsidRPr="00F33368" w:rsidRDefault="00F33368" w:rsidP="00C22077">
            <w:pPr>
              <w:spacing w:line="240" w:lineRule="auto"/>
              <w:rPr>
                <w:rFonts w:cs="Arial"/>
                <w:sz w:val="18"/>
                <w:szCs w:val="18"/>
              </w:rPr>
            </w:pPr>
            <w:r w:rsidRPr="00F33368">
              <w:rPr>
                <w:rFonts w:cs="Arial"/>
                <w:sz w:val="18"/>
                <w:szCs w:val="20"/>
              </w:rPr>
              <w:t>1.2.1 ve 1.2.2 de verilen fizibilite çalışmaları kapsamına girmeyen diğer donanım / BT altyapı fizibilitelerini içermektedir.</w:t>
            </w:r>
          </w:p>
        </w:tc>
      </w:tr>
      <w:tr w:rsidR="00F33368" w:rsidRPr="001D2EF7" w14:paraId="31FA8326" w14:textId="77777777" w:rsidTr="003F41A2">
        <w:tc>
          <w:tcPr>
            <w:tcW w:w="1951" w:type="dxa"/>
            <w:vMerge/>
          </w:tcPr>
          <w:p w14:paraId="2389DA31" w14:textId="77777777" w:rsidR="00F33368" w:rsidRPr="00E10DE8" w:rsidRDefault="00F33368" w:rsidP="00F33368">
            <w:pPr>
              <w:spacing w:line="240" w:lineRule="auto"/>
              <w:jc w:val="left"/>
              <w:rPr>
                <w:rFonts w:cs="Arial"/>
                <w:sz w:val="18"/>
                <w:szCs w:val="18"/>
              </w:rPr>
            </w:pPr>
          </w:p>
        </w:tc>
        <w:tc>
          <w:tcPr>
            <w:tcW w:w="1829" w:type="dxa"/>
            <w:vMerge w:val="restart"/>
          </w:tcPr>
          <w:p w14:paraId="7A843C39" w14:textId="1EC5D999" w:rsidR="00F33368" w:rsidRPr="00E10DE8" w:rsidRDefault="00F33368" w:rsidP="00F33368">
            <w:pPr>
              <w:spacing w:line="240" w:lineRule="auto"/>
              <w:rPr>
                <w:rFonts w:cs="Arial"/>
                <w:sz w:val="18"/>
                <w:szCs w:val="18"/>
              </w:rPr>
            </w:pPr>
            <w:r w:rsidRPr="00E10DE8">
              <w:rPr>
                <w:rFonts w:cs="Arial"/>
                <w:sz w:val="18"/>
                <w:szCs w:val="18"/>
              </w:rPr>
              <w:t>1.3. İhtiyaç Tanımlama</w:t>
            </w:r>
          </w:p>
        </w:tc>
        <w:tc>
          <w:tcPr>
            <w:tcW w:w="1980" w:type="dxa"/>
          </w:tcPr>
          <w:p w14:paraId="3E076047" w14:textId="40D2E404" w:rsidR="00F33368" w:rsidRPr="00E10DE8" w:rsidRDefault="00F33368" w:rsidP="00F33368">
            <w:pPr>
              <w:spacing w:line="240" w:lineRule="auto"/>
              <w:jc w:val="left"/>
              <w:rPr>
                <w:rFonts w:eastAsia="MS Mincho" w:cs="Arial"/>
                <w:sz w:val="18"/>
                <w:szCs w:val="18"/>
              </w:rPr>
            </w:pPr>
            <w:r w:rsidRPr="00E10DE8">
              <w:rPr>
                <w:rFonts w:cs="Arial"/>
                <w:sz w:val="18"/>
                <w:szCs w:val="18"/>
              </w:rPr>
              <w:t>1.3.1. Üst Belgelerin Hazırlanması</w:t>
            </w:r>
          </w:p>
        </w:tc>
        <w:tc>
          <w:tcPr>
            <w:tcW w:w="4140" w:type="dxa"/>
            <w:vAlign w:val="center"/>
          </w:tcPr>
          <w:p w14:paraId="3C054A27" w14:textId="20BB6099" w:rsidR="00F33368" w:rsidRPr="00F33368" w:rsidRDefault="00F33368" w:rsidP="00C22077">
            <w:pPr>
              <w:spacing w:line="240" w:lineRule="auto"/>
              <w:rPr>
                <w:rFonts w:cs="Arial"/>
                <w:sz w:val="18"/>
                <w:szCs w:val="18"/>
              </w:rPr>
            </w:pPr>
            <w:r w:rsidRPr="00F33368">
              <w:rPr>
                <w:rFonts w:cs="Arial"/>
                <w:sz w:val="18"/>
                <w:szCs w:val="20"/>
              </w:rPr>
              <w:t>Orta ve uzun vadeli amaçları, temel ilke ve politikaları, hedef ve öncelikleri ve bunlara ulaşmak için izlenecek yol ve yöntemleri içeren strateji belgeleri; kapsamına ilişkin faaliyetleri amaç, yöntem ve içerik olarak düzenleyen ve gerçekleştirme esaslarının bütününü içeren politika belgeleri vb. gibi üst belgelerin hazırlanması çalışmalarını kapsamaktadır.</w:t>
            </w:r>
          </w:p>
        </w:tc>
      </w:tr>
      <w:tr w:rsidR="00F33368" w:rsidRPr="001D2EF7" w14:paraId="28C3F28F" w14:textId="77777777" w:rsidTr="003F41A2">
        <w:tc>
          <w:tcPr>
            <w:tcW w:w="1951" w:type="dxa"/>
            <w:vMerge/>
          </w:tcPr>
          <w:p w14:paraId="2083A4E9" w14:textId="77777777" w:rsidR="00F33368" w:rsidRPr="00E10DE8" w:rsidRDefault="00F33368" w:rsidP="00F33368">
            <w:pPr>
              <w:spacing w:line="240" w:lineRule="auto"/>
              <w:jc w:val="left"/>
              <w:rPr>
                <w:rFonts w:cs="Arial"/>
                <w:sz w:val="18"/>
                <w:szCs w:val="18"/>
              </w:rPr>
            </w:pPr>
          </w:p>
        </w:tc>
        <w:tc>
          <w:tcPr>
            <w:tcW w:w="1829" w:type="dxa"/>
            <w:vMerge/>
          </w:tcPr>
          <w:p w14:paraId="755A39AF" w14:textId="77777777" w:rsidR="00F33368" w:rsidRPr="00E10DE8" w:rsidRDefault="00F33368" w:rsidP="00F33368">
            <w:pPr>
              <w:spacing w:line="240" w:lineRule="auto"/>
              <w:rPr>
                <w:rFonts w:cs="Arial"/>
                <w:sz w:val="18"/>
                <w:szCs w:val="18"/>
              </w:rPr>
            </w:pPr>
          </w:p>
        </w:tc>
        <w:tc>
          <w:tcPr>
            <w:tcW w:w="1980" w:type="dxa"/>
          </w:tcPr>
          <w:p w14:paraId="2163F3E0" w14:textId="1F273A40" w:rsidR="00F33368" w:rsidRPr="00E10DE8" w:rsidRDefault="00F33368" w:rsidP="00F33368">
            <w:pPr>
              <w:spacing w:line="240" w:lineRule="auto"/>
              <w:rPr>
                <w:rFonts w:eastAsia="MS Mincho" w:cs="Arial"/>
                <w:sz w:val="18"/>
                <w:szCs w:val="18"/>
              </w:rPr>
            </w:pPr>
            <w:r w:rsidRPr="00E10DE8">
              <w:rPr>
                <w:rFonts w:cs="Arial"/>
                <w:sz w:val="18"/>
                <w:szCs w:val="18"/>
              </w:rPr>
              <w:t>1.3.2. Kurumsal Dijital Dönüşüm Planlama</w:t>
            </w:r>
          </w:p>
        </w:tc>
        <w:tc>
          <w:tcPr>
            <w:tcW w:w="4140" w:type="dxa"/>
            <w:vAlign w:val="center"/>
          </w:tcPr>
          <w:p w14:paraId="128F9140" w14:textId="6A830702" w:rsidR="00F33368" w:rsidRPr="00F33368" w:rsidRDefault="00F33368" w:rsidP="00C22077">
            <w:pPr>
              <w:spacing w:line="240" w:lineRule="auto"/>
              <w:rPr>
                <w:rFonts w:cs="Arial"/>
                <w:sz w:val="18"/>
                <w:szCs w:val="18"/>
              </w:rPr>
            </w:pPr>
            <w:r w:rsidRPr="00F33368">
              <w:rPr>
                <w:rFonts w:cs="Arial"/>
                <w:sz w:val="18"/>
                <w:szCs w:val="20"/>
              </w:rPr>
              <w:t>Kurumda gerçekleştirilecek dijital dönüşüm çalışmalarının kapsamının belirlenmesi, ne şekilde gerçekleştirileceği ile ilgili planlamanın yapılması, yol haritasının hazırlanması vb. gibi çalışmaları kapsamaktadır.</w:t>
            </w:r>
          </w:p>
        </w:tc>
      </w:tr>
      <w:tr w:rsidR="00F33368" w:rsidRPr="001D2EF7" w14:paraId="486D5EB2" w14:textId="77777777" w:rsidTr="003F41A2">
        <w:tc>
          <w:tcPr>
            <w:tcW w:w="1951" w:type="dxa"/>
            <w:vMerge w:val="restart"/>
          </w:tcPr>
          <w:p w14:paraId="4D148285" w14:textId="4C41D8A4" w:rsidR="00F33368" w:rsidRPr="00E10DE8" w:rsidRDefault="00F33368" w:rsidP="00F33368">
            <w:pPr>
              <w:spacing w:line="240" w:lineRule="auto"/>
              <w:jc w:val="left"/>
              <w:rPr>
                <w:rFonts w:cs="Arial"/>
                <w:sz w:val="18"/>
                <w:szCs w:val="18"/>
              </w:rPr>
            </w:pPr>
            <w:r w:rsidRPr="00E10DE8">
              <w:rPr>
                <w:rFonts w:cs="Arial"/>
                <w:sz w:val="18"/>
                <w:szCs w:val="18"/>
              </w:rPr>
              <w:t xml:space="preserve">2. Sistem Geliştirme </w:t>
            </w:r>
            <w:r w:rsidRPr="0077237C">
              <w:rPr>
                <w:rFonts w:cs="Arial"/>
                <w:color w:val="000000"/>
                <w:sz w:val="18"/>
                <w:szCs w:val="18"/>
              </w:rPr>
              <w:t>/ İyileştirme</w:t>
            </w:r>
          </w:p>
        </w:tc>
        <w:tc>
          <w:tcPr>
            <w:tcW w:w="1829" w:type="dxa"/>
            <w:vMerge w:val="restart"/>
          </w:tcPr>
          <w:p w14:paraId="26E0053B" w14:textId="1520DFF3" w:rsidR="00F33368" w:rsidRPr="00E10DE8" w:rsidRDefault="00F33368" w:rsidP="00F33368">
            <w:pPr>
              <w:spacing w:line="240" w:lineRule="auto"/>
              <w:rPr>
                <w:rFonts w:cs="Arial"/>
                <w:sz w:val="18"/>
                <w:szCs w:val="18"/>
              </w:rPr>
            </w:pPr>
            <w:r w:rsidRPr="00E10DE8">
              <w:rPr>
                <w:rFonts w:cs="Arial"/>
                <w:sz w:val="18"/>
                <w:szCs w:val="18"/>
              </w:rPr>
              <w:t>2.1. Yazılım</w:t>
            </w:r>
          </w:p>
        </w:tc>
        <w:tc>
          <w:tcPr>
            <w:tcW w:w="1980" w:type="dxa"/>
          </w:tcPr>
          <w:p w14:paraId="7B3564E6" w14:textId="293C34FC" w:rsidR="00F33368" w:rsidRPr="00E10DE8" w:rsidRDefault="00F33368" w:rsidP="00F33368">
            <w:pPr>
              <w:spacing w:line="240" w:lineRule="auto"/>
              <w:jc w:val="left"/>
              <w:rPr>
                <w:rFonts w:cs="Arial"/>
                <w:sz w:val="18"/>
                <w:szCs w:val="18"/>
              </w:rPr>
            </w:pPr>
            <w:r w:rsidRPr="0077237C">
              <w:rPr>
                <w:rFonts w:cs="Arial"/>
                <w:color w:val="000000"/>
                <w:sz w:val="18"/>
                <w:szCs w:val="18"/>
              </w:rPr>
              <w:t>2.1.1. Yazılım Geliştirme</w:t>
            </w:r>
          </w:p>
        </w:tc>
        <w:tc>
          <w:tcPr>
            <w:tcW w:w="4140" w:type="dxa"/>
            <w:vAlign w:val="center"/>
          </w:tcPr>
          <w:p w14:paraId="4A6CBBCC" w14:textId="790EB40B" w:rsidR="00F33368" w:rsidRPr="00F33368" w:rsidRDefault="00F33368" w:rsidP="00C22077">
            <w:pPr>
              <w:spacing w:line="240" w:lineRule="auto"/>
              <w:rPr>
                <w:rFonts w:cs="Arial"/>
                <w:sz w:val="18"/>
                <w:szCs w:val="18"/>
              </w:rPr>
            </w:pPr>
            <w:r w:rsidRPr="00F33368">
              <w:rPr>
                <w:rFonts w:cs="Arial"/>
                <w:sz w:val="18"/>
                <w:szCs w:val="20"/>
              </w:rPr>
              <w:t>Hazır yazılım tedariki dışında kurumun/kuruluşun yazılım ihtiyaçlarının kurum içi geliştirme veya dış kaynak kullanımı yöntemleri kullanılarak karşılanmasıdır.</w:t>
            </w:r>
          </w:p>
        </w:tc>
      </w:tr>
      <w:tr w:rsidR="00F33368" w:rsidRPr="001D2EF7" w14:paraId="24657D24" w14:textId="77777777" w:rsidTr="003F41A2">
        <w:tc>
          <w:tcPr>
            <w:tcW w:w="1951" w:type="dxa"/>
            <w:vMerge/>
          </w:tcPr>
          <w:p w14:paraId="3CB3CCB9" w14:textId="77777777" w:rsidR="00F33368" w:rsidRPr="00E10DE8" w:rsidRDefault="00F33368" w:rsidP="00F33368">
            <w:pPr>
              <w:spacing w:line="240" w:lineRule="auto"/>
              <w:rPr>
                <w:rFonts w:cs="Arial"/>
                <w:sz w:val="18"/>
                <w:szCs w:val="18"/>
              </w:rPr>
            </w:pPr>
          </w:p>
        </w:tc>
        <w:tc>
          <w:tcPr>
            <w:tcW w:w="1829" w:type="dxa"/>
            <w:vMerge/>
          </w:tcPr>
          <w:p w14:paraId="58C1B749" w14:textId="77777777" w:rsidR="00F33368" w:rsidRPr="00E10DE8" w:rsidRDefault="00F33368" w:rsidP="00F33368">
            <w:pPr>
              <w:spacing w:line="240" w:lineRule="auto"/>
              <w:rPr>
                <w:rFonts w:cs="Arial"/>
                <w:sz w:val="18"/>
                <w:szCs w:val="18"/>
              </w:rPr>
            </w:pPr>
          </w:p>
        </w:tc>
        <w:tc>
          <w:tcPr>
            <w:tcW w:w="1980" w:type="dxa"/>
          </w:tcPr>
          <w:p w14:paraId="1AA162CF" w14:textId="4A01E15E" w:rsidR="00020930" w:rsidRDefault="00F33368" w:rsidP="00F33368">
            <w:pPr>
              <w:spacing w:line="240" w:lineRule="auto"/>
              <w:jc w:val="left"/>
              <w:rPr>
                <w:rFonts w:cs="Arial"/>
                <w:color w:val="000000"/>
                <w:sz w:val="18"/>
                <w:szCs w:val="18"/>
              </w:rPr>
            </w:pPr>
            <w:r w:rsidRPr="0077237C">
              <w:rPr>
                <w:rFonts w:cs="Arial"/>
                <w:color w:val="000000"/>
                <w:sz w:val="18"/>
                <w:szCs w:val="18"/>
              </w:rPr>
              <w:t>2.1.2. Yazılım Modernizasyonu</w:t>
            </w:r>
          </w:p>
          <w:p w14:paraId="2013F30B" w14:textId="77777777" w:rsidR="00020930" w:rsidRPr="00020930" w:rsidRDefault="00020930" w:rsidP="00020930">
            <w:pPr>
              <w:rPr>
                <w:rFonts w:cs="Arial"/>
                <w:sz w:val="18"/>
                <w:szCs w:val="18"/>
              </w:rPr>
            </w:pPr>
          </w:p>
          <w:p w14:paraId="4B8D063C" w14:textId="77777777" w:rsidR="00020930" w:rsidRPr="00020930" w:rsidRDefault="00020930" w:rsidP="00020930">
            <w:pPr>
              <w:rPr>
                <w:rFonts w:cs="Arial"/>
                <w:sz w:val="18"/>
                <w:szCs w:val="18"/>
              </w:rPr>
            </w:pPr>
          </w:p>
          <w:p w14:paraId="452F9D8D" w14:textId="385FBAC6" w:rsidR="00F33368" w:rsidRPr="00020930" w:rsidRDefault="00F33368" w:rsidP="00020930">
            <w:pPr>
              <w:jc w:val="center"/>
              <w:rPr>
                <w:rFonts w:cs="Arial"/>
                <w:sz w:val="18"/>
                <w:szCs w:val="18"/>
              </w:rPr>
            </w:pPr>
          </w:p>
        </w:tc>
        <w:tc>
          <w:tcPr>
            <w:tcW w:w="4140" w:type="dxa"/>
            <w:vAlign w:val="center"/>
          </w:tcPr>
          <w:p w14:paraId="3C585945" w14:textId="70C8736D" w:rsidR="00F33368" w:rsidRPr="00F33368" w:rsidRDefault="00F33368" w:rsidP="00C22077">
            <w:pPr>
              <w:spacing w:line="240" w:lineRule="auto"/>
              <w:rPr>
                <w:rFonts w:cs="Arial"/>
                <w:sz w:val="18"/>
                <w:szCs w:val="18"/>
              </w:rPr>
            </w:pPr>
            <w:r w:rsidRPr="00F33368">
              <w:rPr>
                <w:rFonts w:cs="Arial"/>
                <w:sz w:val="18"/>
                <w:szCs w:val="20"/>
              </w:rPr>
              <w:t>Hali</w:t>
            </w:r>
            <w:r w:rsidR="00C22077">
              <w:rPr>
                <w:rFonts w:cs="Arial"/>
                <w:sz w:val="18"/>
                <w:szCs w:val="20"/>
              </w:rPr>
              <w:t xml:space="preserve"> </w:t>
            </w:r>
            <w:r w:rsidRPr="00F33368">
              <w:rPr>
                <w:rFonts w:cs="Arial"/>
                <w:sz w:val="18"/>
                <w:szCs w:val="20"/>
              </w:rPr>
              <w:t xml:space="preserve">hazırda kullanılan yazılımın kullanım ömrünü artırmak amacıyla fonksiyonel gereksinimlerinde değişiklik yapmadan fonksiyonel olmayan gereksinimlerinin (yazılım teknolojisinin değiştirilmesi; arayüzlerin kullanılabilirliğinin iyileştirilmesi; yazılımın güvenliğinin, güvenilirliğinin, kalite ve performansının </w:t>
            </w:r>
            <w:r w:rsidRPr="00F33368">
              <w:rPr>
                <w:rFonts w:cs="Arial"/>
                <w:sz w:val="18"/>
                <w:szCs w:val="20"/>
              </w:rPr>
              <w:lastRenderedPageBreak/>
              <w:t>artırılması vb.) iyileştirilmesini kapsamaktadır.</w:t>
            </w:r>
          </w:p>
        </w:tc>
      </w:tr>
      <w:tr w:rsidR="00F33368" w:rsidRPr="001D2EF7" w14:paraId="6186AD4A" w14:textId="77777777" w:rsidTr="003F41A2">
        <w:tc>
          <w:tcPr>
            <w:tcW w:w="1951" w:type="dxa"/>
            <w:vMerge/>
          </w:tcPr>
          <w:p w14:paraId="26D6A77C" w14:textId="77777777" w:rsidR="00F33368" w:rsidRPr="00E10DE8" w:rsidRDefault="00F33368" w:rsidP="00F33368">
            <w:pPr>
              <w:spacing w:line="240" w:lineRule="auto"/>
              <w:rPr>
                <w:rFonts w:cs="Arial"/>
                <w:sz w:val="18"/>
                <w:szCs w:val="18"/>
              </w:rPr>
            </w:pPr>
          </w:p>
        </w:tc>
        <w:tc>
          <w:tcPr>
            <w:tcW w:w="1829" w:type="dxa"/>
            <w:vMerge/>
          </w:tcPr>
          <w:p w14:paraId="13E40B34" w14:textId="77777777" w:rsidR="00F33368" w:rsidRPr="00E10DE8" w:rsidRDefault="00F33368" w:rsidP="00F33368">
            <w:pPr>
              <w:spacing w:line="240" w:lineRule="auto"/>
              <w:rPr>
                <w:rFonts w:cs="Arial"/>
                <w:sz w:val="18"/>
                <w:szCs w:val="18"/>
              </w:rPr>
            </w:pPr>
          </w:p>
        </w:tc>
        <w:tc>
          <w:tcPr>
            <w:tcW w:w="1980" w:type="dxa"/>
          </w:tcPr>
          <w:p w14:paraId="2E8E847C" w14:textId="23803E1E"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2.1.3. Sistem Yazılımı Tedariki</w:t>
            </w:r>
          </w:p>
        </w:tc>
        <w:tc>
          <w:tcPr>
            <w:tcW w:w="4140" w:type="dxa"/>
            <w:vAlign w:val="center"/>
          </w:tcPr>
          <w:p w14:paraId="2C7D6489" w14:textId="0CD25F31" w:rsidR="00F33368" w:rsidRPr="00F33368" w:rsidRDefault="00F33368" w:rsidP="00C22077">
            <w:pPr>
              <w:spacing w:line="240" w:lineRule="auto"/>
              <w:rPr>
                <w:rFonts w:cs="Arial"/>
                <w:sz w:val="18"/>
                <w:szCs w:val="18"/>
              </w:rPr>
            </w:pPr>
            <w:r w:rsidRPr="00F33368">
              <w:rPr>
                <w:rFonts w:cs="Arial"/>
                <w:sz w:val="18"/>
                <w:szCs w:val="20"/>
              </w:rPr>
              <w:t>Bulut yazılım hizmeti (SaaS), terminal işletim sistemi, sunucu işletim sistemi, sanallaştırma platformu, veritabanı yönetim sistemi yazılımı,  vb. sistemlerin tedarikini kapsamaktadır.</w:t>
            </w:r>
          </w:p>
        </w:tc>
      </w:tr>
      <w:tr w:rsidR="00F33368" w:rsidRPr="001D2EF7" w14:paraId="3C21A3D0" w14:textId="77777777" w:rsidTr="003F41A2">
        <w:tc>
          <w:tcPr>
            <w:tcW w:w="1951" w:type="dxa"/>
            <w:vMerge/>
          </w:tcPr>
          <w:p w14:paraId="06B2E1B4" w14:textId="77777777" w:rsidR="00F33368" w:rsidRPr="00E10DE8" w:rsidRDefault="00F33368" w:rsidP="00F33368">
            <w:pPr>
              <w:spacing w:line="240" w:lineRule="auto"/>
              <w:rPr>
                <w:rFonts w:cs="Arial"/>
                <w:sz w:val="18"/>
                <w:szCs w:val="18"/>
              </w:rPr>
            </w:pPr>
          </w:p>
        </w:tc>
        <w:tc>
          <w:tcPr>
            <w:tcW w:w="1829" w:type="dxa"/>
            <w:vMerge/>
          </w:tcPr>
          <w:p w14:paraId="1789667F" w14:textId="77777777" w:rsidR="00F33368" w:rsidRPr="00E10DE8" w:rsidRDefault="00F33368" w:rsidP="00F33368">
            <w:pPr>
              <w:spacing w:line="240" w:lineRule="auto"/>
              <w:rPr>
                <w:rFonts w:cs="Arial"/>
                <w:sz w:val="18"/>
                <w:szCs w:val="18"/>
              </w:rPr>
            </w:pPr>
          </w:p>
        </w:tc>
        <w:tc>
          <w:tcPr>
            <w:tcW w:w="1980" w:type="dxa"/>
          </w:tcPr>
          <w:p w14:paraId="0D2DE125" w14:textId="3E02CD7A"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2.1.4. Uygulama Yazılımı Tedariki</w:t>
            </w:r>
          </w:p>
        </w:tc>
        <w:tc>
          <w:tcPr>
            <w:tcW w:w="4140" w:type="dxa"/>
            <w:vAlign w:val="center"/>
          </w:tcPr>
          <w:p w14:paraId="3422F51A" w14:textId="2E7EDDE3" w:rsidR="00F33368" w:rsidRPr="00F33368" w:rsidRDefault="00F33368" w:rsidP="00C22077">
            <w:pPr>
              <w:spacing w:line="240" w:lineRule="auto"/>
              <w:rPr>
                <w:rFonts w:cs="Arial"/>
                <w:sz w:val="18"/>
                <w:szCs w:val="18"/>
              </w:rPr>
            </w:pPr>
            <w:r w:rsidRPr="00F33368">
              <w:rPr>
                <w:rFonts w:cs="Arial"/>
                <w:sz w:val="18"/>
                <w:szCs w:val="20"/>
              </w:rPr>
              <w:t>Ofis yazılımı, doküman yönetim sistemi, çağrı merkezi yönetim sistemi, muhasebe yazılımı gibi belirli fonksiyonları yerine getirmesi için hazırlanan ticari yazılımların tedarik edilerek doğrudan ya da kurum ihtiyaçları doğrultusunda uyarlanarak kullanılmasını kapsamaktadır.</w:t>
            </w:r>
          </w:p>
        </w:tc>
      </w:tr>
      <w:tr w:rsidR="00F33368" w:rsidRPr="001D2EF7" w14:paraId="02E9AE09" w14:textId="77777777" w:rsidTr="003F41A2">
        <w:tc>
          <w:tcPr>
            <w:tcW w:w="1951" w:type="dxa"/>
            <w:vMerge/>
          </w:tcPr>
          <w:p w14:paraId="71963355" w14:textId="77777777" w:rsidR="00F33368" w:rsidRPr="00E10DE8" w:rsidRDefault="00F33368" w:rsidP="00F33368">
            <w:pPr>
              <w:spacing w:line="240" w:lineRule="auto"/>
              <w:rPr>
                <w:rFonts w:cs="Arial"/>
                <w:sz w:val="18"/>
                <w:szCs w:val="18"/>
              </w:rPr>
            </w:pPr>
          </w:p>
        </w:tc>
        <w:tc>
          <w:tcPr>
            <w:tcW w:w="1829" w:type="dxa"/>
            <w:vMerge/>
          </w:tcPr>
          <w:p w14:paraId="2A3C3CBD" w14:textId="77777777" w:rsidR="00F33368" w:rsidRPr="00E10DE8" w:rsidRDefault="00F33368" w:rsidP="00F33368">
            <w:pPr>
              <w:spacing w:line="240" w:lineRule="auto"/>
              <w:rPr>
                <w:rFonts w:cs="Arial"/>
                <w:sz w:val="18"/>
                <w:szCs w:val="18"/>
              </w:rPr>
            </w:pPr>
          </w:p>
        </w:tc>
        <w:tc>
          <w:tcPr>
            <w:tcW w:w="1980" w:type="dxa"/>
          </w:tcPr>
          <w:p w14:paraId="63F2F80C" w14:textId="476F15E8"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2.1.5. Güvenlik Yazılımı Tedariki</w:t>
            </w:r>
          </w:p>
        </w:tc>
        <w:tc>
          <w:tcPr>
            <w:tcW w:w="4140" w:type="dxa"/>
            <w:vAlign w:val="center"/>
          </w:tcPr>
          <w:p w14:paraId="7B22D8F2" w14:textId="4D752AD2" w:rsidR="00F33368" w:rsidRPr="00F33368" w:rsidRDefault="00EA3B1E" w:rsidP="00C22077">
            <w:pPr>
              <w:spacing w:line="240" w:lineRule="auto"/>
              <w:rPr>
                <w:rFonts w:cs="Arial"/>
                <w:sz w:val="18"/>
                <w:szCs w:val="18"/>
              </w:rPr>
            </w:pPr>
            <w:r w:rsidRPr="00EA3B1E">
              <w:rPr>
                <w:rFonts w:cs="Arial"/>
                <w:sz w:val="18"/>
                <w:szCs w:val="20"/>
              </w:rPr>
              <w:t>Antivirüs, güvenlik duvarı, e-posta güvenlik, ağ erişim kontrolü (NAC), web güvenliği - vekil sunucu, saldırı tespit ve önleme, veri sızıntısı önleme (DLP)  vb. yazılımların tedarikini kapsamaktadır.</w:t>
            </w:r>
          </w:p>
        </w:tc>
      </w:tr>
      <w:tr w:rsidR="00F33368" w:rsidRPr="001D2EF7" w14:paraId="4A41D63F" w14:textId="77777777" w:rsidTr="003F41A2">
        <w:tc>
          <w:tcPr>
            <w:tcW w:w="1951" w:type="dxa"/>
            <w:vMerge/>
          </w:tcPr>
          <w:p w14:paraId="59C634F5" w14:textId="77777777" w:rsidR="00F33368" w:rsidRPr="00E10DE8" w:rsidRDefault="00F33368" w:rsidP="00F33368">
            <w:pPr>
              <w:spacing w:line="240" w:lineRule="auto"/>
              <w:rPr>
                <w:rFonts w:cs="Arial"/>
                <w:sz w:val="18"/>
                <w:szCs w:val="18"/>
              </w:rPr>
            </w:pPr>
          </w:p>
        </w:tc>
        <w:tc>
          <w:tcPr>
            <w:tcW w:w="1829" w:type="dxa"/>
            <w:vMerge/>
          </w:tcPr>
          <w:p w14:paraId="23EA82DC" w14:textId="77777777" w:rsidR="00F33368" w:rsidRPr="00E10DE8" w:rsidRDefault="00F33368" w:rsidP="00F33368">
            <w:pPr>
              <w:spacing w:line="240" w:lineRule="auto"/>
              <w:rPr>
                <w:rFonts w:cs="Arial"/>
                <w:sz w:val="18"/>
                <w:szCs w:val="18"/>
              </w:rPr>
            </w:pPr>
          </w:p>
        </w:tc>
        <w:tc>
          <w:tcPr>
            <w:tcW w:w="1980" w:type="dxa"/>
          </w:tcPr>
          <w:p w14:paraId="76AAF2F5" w14:textId="16D7C54E"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2.1.6. Yazılım Mühendisliği Danışmanlığı</w:t>
            </w:r>
          </w:p>
        </w:tc>
        <w:tc>
          <w:tcPr>
            <w:tcW w:w="4140" w:type="dxa"/>
            <w:vAlign w:val="center"/>
          </w:tcPr>
          <w:p w14:paraId="17379452" w14:textId="166D9231" w:rsidR="00F33368" w:rsidRPr="00F33368" w:rsidRDefault="00F33368" w:rsidP="00C22077">
            <w:pPr>
              <w:spacing w:line="240" w:lineRule="auto"/>
              <w:rPr>
                <w:rFonts w:cs="Arial"/>
                <w:sz w:val="18"/>
                <w:szCs w:val="18"/>
              </w:rPr>
            </w:pPr>
            <w:r w:rsidRPr="00F33368">
              <w:rPr>
                <w:rFonts w:cs="Arial"/>
                <w:sz w:val="18"/>
                <w:szCs w:val="20"/>
              </w:rPr>
              <w:t>Analiz, tasarım, kodlama, test, bakım vb. tüm yazılım geliştirme süreçlerinde model ve yönteme ilişkin danışmanlık hizmeti alınmasını kapsamaktadır.</w:t>
            </w:r>
          </w:p>
        </w:tc>
      </w:tr>
      <w:tr w:rsidR="00F33368" w:rsidRPr="001D2EF7" w14:paraId="363AFEC3" w14:textId="77777777" w:rsidTr="003F41A2">
        <w:tc>
          <w:tcPr>
            <w:tcW w:w="1951" w:type="dxa"/>
            <w:vMerge/>
          </w:tcPr>
          <w:p w14:paraId="5AC4FB2A" w14:textId="77777777" w:rsidR="00F33368" w:rsidRPr="00E10DE8" w:rsidRDefault="00F33368" w:rsidP="00F33368">
            <w:pPr>
              <w:spacing w:line="240" w:lineRule="auto"/>
              <w:rPr>
                <w:rFonts w:cs="Arial"/>
                <w:sz w:val="18"/>
                <w:szCs w:val="18"/>
              </w:rPr>
            </w:pPr>
          </w:p>
        </w:tc>
        <w:tc>
          <w:tcPr>
            <w:tcW w:w="1829" w:type="dxa"/>
            <w:vMerge w:val="restart"/>
          </w:tcPr>
          <w:p w14:paraId="51E450A6" w14:textId="057AFB8C" w:rsidR="00F33368" w:rsidRPr="00E10DE8" w:rsidRDefault="00F33368" w:rsidP="00F33368">
            <w:pPr>
              <w:spacing w:line="240" w:lineRule="auto"/>
              <w:rPr>
                <w:rFonts w:cs="Arial"/>
                <w:sz w:val="18"/>
                <w:szCs w:val="18"/>
              </w:rPr>
            </w:pPr>
            <w:r w:rsidRPr="00E10DE8">
              <w:rPr>
                <w:rFonts w:cs="Arial"/>
                <w:sz w:val="18"/>
                <w:szCs w:val="18"/>
              </w:rPr>
              <w:t>2.2. Donanım</w:t>
            </w:r>
          </w:p>
        </w:tc>
        <w:tc>
          <w:tcPr>
            <w:tcW w:w="1980" w:type="dxa"/>
          </w:tcPr>
          <w:p w14:paraId="3EF6DAB4" w14:textId="5A10DED5" w:rsidR="00F33368" w:rsidRPr="00E10DE8" w:rsidRDefault="00F33368" w:rsidP="00F33368">
            <w:pPr>
              <w:spacing w:line="240" w:lineRule="auto"/>
              <w:jc w:val="left"/>
              <w:rPr>
                <w:rFonts w:cs="Arial"/>
                <w:sz w:val="18"/>
                <w:szCs w:val="18"/>
              </w:rPr>
            </w:pPr>
            <w:r w:rsidRPr="0077237C">
              <w:rPr>
                <w:rFonts w:cs="Arial"/>
                <w:color w:val="000000"/>
                <w:sz w:val="18"/>
                <w:szCs w:val="18"/>
              </w:rPr>
              <w:t>2.2.1. Sunucu Altyapısı Tedariki</w:t>
            </w:r>
          </w:p>
        </w:tc>
        <w:tc>
          <w:tcPr>
            <w:tcW w:w="4140" w:type="dxa"/>
            <w:vAlign w:val="center"/>
          </w:tcPr>
          <w:p w14:paraId="1F310289" w14:textId="5C205BF4" w:rsidR="00F33368" w:rsidRPr="00F33368" w:rsidRDefault="00F33368" w:rsidP="00C22077">
            <w:pPr>
              <w:spacing w:line="240" w:lineRule="auto"/>
              <w:rPr>
                <w:rFonts w:cs="Arial"/>
                <w:sz w:val="18"/>
                <w:szCs w:val="18"/>
              </w:rPr>
            </w:pPr>
            <w:r w:rsidRPr="00F33368">
              <w:rPr>
                <w:rFonts w:cs="Arial"/>
                <w:sz w:val="18"/>
                <w:szCs w:val="20"/>
              </w:rPr>
              <w:t>Sunucu, kabin, kesintisiz güç kaynağı, veri depolama ünitesi... vb. gibi sunucu altyapısına ilişkin donanımları kapsamaktadır.</w:t>
            </w:r>
          </w:p>
        </w:tc>
      </w:tr>
      <w:tr w:rsidR="00F33368" w:rsidRPr="001D2EF7" w14:paraId="78987572" w14:textId="77777777" w:rsidTr="003F41A2">
        <w:tc>
          <w:tcPr>
            <w:tcW w:w="1951" w:type="dxa"/>
            <w:vMerge/>
          </w:tcPr>
          <w:p w14:paraId="104C5323" w14:textId="77777777" w:rsidR="00F33368" w:rsidRPr="00E10DE8" w:rsidRDefault="00F33368" w:rsidP="00F33368">
            <w:pPr>
              <w:spacing w:line="240" w:lineRule="auto"/>
              <w:rPr>
                <w:rFonts w:cs="Arial"/>
                <w:sz w:val="18"/>
                <w:szCs w:val="18"/>
              </w:rPr>
            </w:pPr>
          </w:p>
        </w:tc>
        <w:tc>
          <w:tcPr>
            <w:tcW w:w="1829" w:type="dxa"/>
            <w:vMerge/>
          </w:tcPr>
          <w:p w14:paraId="5B1E2674" w14:textId="77777777" w:rsidR="00F33368" w:rsidRPr="00E10DE8" w:rsidRDefault="00F33368" w:rsidP="00F33368">
            <w:pPr>
              <w:spacing w:line="240" w:lineRule="auto"/>
              <w:rPr>
                <w:rFonts w:cs="Arial"/>
                <w:sz w:val="18"/>
                <w:szCs w:val="18"/>
              </w:rPr>
            </w:pPr>
          </w:p>
        </w:tc>
        <w:tc>
          <w:tcPr>
            <w:tcW w:w="1980" w:type="dxa"/>
          </w:tcPr>
          <w:p w14:paraId="2EB60795" w14:textId="6F251935" w:rsidR="00F33368" w:rsidRPr="00E10DE8" w:rsidRDefault="00F33368" w:rsidP="00F33368">
            <w:pPr>
              <w:spacing w:line="240" w:lineRule="auto"/>
              <w:jc w:val="left"/>
              <w:rPr>
                <w:rFonts w:cs="Arial"/>
                <w:sz w:val="18"/>
                <w:szCs w:val="18"/>
              </w:rPr>
            </w:pPr>
            <w:r w:rsidRPr="0077237C">
              <w:rPr>
                <w:rFonts w:cs="Arial"/>
                <w:color w:val="000000"/>
                <w:sz w:val="18"/>
                <w:szCs w:val="18"/>
              </w:rPr>
              <w:t>2.2.2. Son Kullanıcı Donanım Altyapısı Tedariki</w:t>
            </w:r>
          </w:p>
        </w:tc>
        <w:tc>
          <w:tcPr>
            <w:tcW w:w="4140" w:type="dxa"/>
            <w:vAlign w:val="center"/>
          </w:tcPr>
          <w:p w14:paraId="184DB7FF" w14:textId="6F34578D" w:rsidR="00F33368" w:rsidRPr="00F33368" w:rsidRDefault="00F33368" w:rsidP="00C22077">
            <w:pPr>
              <w:spacing w:line="240" w:lineRule="auto"/>
              <w:rPr>
                <w:rFonts w:cs="Arial"/>
                <w:sz w:val="18"/>
                <w:szCs w:val="18"/>
              </w:rPr>
            </w:pPr>
            <w:r w:rsidRPr="00F33368">
              <w:rPr>
                <w:rFonts w:cs="Arial"/>
                <w:sz w:val="18"/>
                <w:szCs w:val="20"/>
              </w:rPr>
              <w:t>Masaüstü bilgisayar, dizüstü bilgisayar, ince istemci, tablet bilgisayar, harici disk, bilgisayar çevre birimleri (klavye, fare, monitör, CD-ROM, vb),  ofis ekipmanları (yazıcı, tarayıcı, projeksiyon, fotokopi, vb.) vb. son kullanıcı donanımlarının tedarikini kapsamaktadır.</w:t>
            </w:r>
          </w:p>
        </w:tc>
      </w:tr>
      <w:tr w:rsidR="00F33368" w:rsidRPr="001D2EF7" w14:paraId="2A7DD675" w14:textId="77777777" w:rsidTr="003F41A2">
        <w:tc>
          <w:tcPr>
            <w:tcW w:w="1951" w:type="dxa"/>
            <w:vMerge/>
          </w:tcPr>
          <w:p w14:paraId="0BDE7F04" w14:textId="77777777" w:rsidR="00F33368" w:rsidRPr="00E10DE8" w:rsidRDefault="00F33368" w:rsidP="00F33368">
            <w:pPr>
              <w:spacing w:line="240" w:lineRule="auto"/>
              <w:rPr>
                <w:rFonts w:cs="Arial"/>
                <w:sz w:val="18"/>
                <w:szCs w:val="18"/>
              </w:rPr>
            </w:pPr>
          </w:p>
        </w:tc>
        <w:tc>
          <w:tcPr>
            <w:tcW w:w="1829" w:type="dxa"/>
            <w:vMerge/>
          </w:tcPr>
          <w:p w14:paraId="71BB85CE" w14:textId="77777777" w:rsidR="00F33368" w:rsidRPr="00E10DE8" w:rsidRDefault="00F33368" w:rsidP="00F33368">
            <w:pPr>
              <w:spacing w:line="240" w:lineRule="auto"/>
              <w:rPr>
                <w:rFonts w:cs="Arial"/>
                <w:sz w:val="18"/>
                <w:szCs w:val="18"/>
              </w:rPr>
            </w:pPr>
          </w:p>
        </w:tc>
        <w:tc>
          <w:tcPr>
            <w:tcW w:w="1980" w:type="dxa"/>
          </w:tcPr>
          <w:p w14:paraId="4209295F" w14:textId="4E9E689A" w:rsidR="00F33368" w:rsidRPr="00E10DE8" w:rsidRDefault="00F33368" w:rsidP="00F33368">
            <w:pPr>
              <w:spacing w:line="240" w:lineRule="auto"/>
              <w:jc w:val="left"/>
              <w:rPr>
                <w:rFonts w:cs="Arial"/>
                <w:sz w:val="18"/>
                <w:szCs w:val="18"/>
              </w:rPr>
            </w:pPr>
            <w:r w:rsidRPr="0077237C">
              <w:rPr>
                <w:rFonts w:cs="Arial"/>
                <w:color w:val="000000"/>
                <w:sz w:val="18"/>
                <w:szCs w:val="18"/>
              </w:rPr>
              <w:t>2.2.3. İletişim ve Ağ Altyapısı Tedariki</w:t>
            </w:r>
          </w:p>
        </w:tc>
        <w:tc>
          <w:tcPr>
            <w:tcW w:w="4140" w:type="dxa"/>
            <w:vAlign w:val="center"/>
          </w:tcPr>
          <w:p w14:paraId="7484ECD0" w14:textId="63AB5F8E" w:rsidR="00F33368" w:rsidRPr="00F33368" w:rsidRDefault="00F33368" w:rsidP="00C22077">
            <w:pPr>
              <w:spacing w:line="240" w:lineRule="auto"/>
              <w:rPr>
                <w:rFonts w:cs="Arial"/>
                <w:sz w:val="18"/>
                <w:szCs w:val="18"/>
              </w:rPr>
            </w:pPr>
            <w:r w:rsidRPr="00F33368">
              <w:rPr>
                <w:rFonts w:cs="Arial"/>
                <w:sz w:val="18"/>
                <w:szCs w:val="20"/>
              </w:rPr>
              <w:t>Yönlendirici,  omurga anahtar, yönetilebilir anahtar, yönetilemeyen anahtar, hub, modem, network kablo vb. iletişim ve ağ altyapısına ilişkin donanımların tedarikini kapsamaktadır.</w:t>
            </w:r>
          </w:p>
        </w:tc>
      </w:tr>
      <w:tr w:rsidR="00F33368" w:rsidRPr="001D2EF7" w14:paraId="21111612" w14:textId="77777777" w:rsidTr="003F41A2">
        <w:tc>
          <w:tcPr>
            <w:tcW w:w="1951" w:type="dxa"/>
            <w:vMerge/>
          </w:tcPr>
          <w:p w14:paraId="389919C0" w14:textId="77777777" w:rsidR="00F33368" w:rsidRPr="00E10DE8" w:rsidRDefault="00F33368" w:rsidP="00F33368">
            <w:pPr>
              <w:spacing w:line="240" w:lineRule="auto"/>
              <w:rPr>
                <w:rFonts w:cs="Arial"/>
                <w:sz w:val="18"/>
                <w:szCs w:val="18"/>
              </w:rPr>
            </w:pPr>
          </w:p>
        </w:tc>
        <w:tc>
          <w:tcPr>
            <w:tcW w:w="1829" w:type="dxa"/>
            <w:vMerge/>
          </w:tcPr>
          <w:p w14:paraId="647DAD05" w14:textId="77777777" w:rsidR="00F33368" w:rsidRPr="00E10DE8" w:rsidRDefault="00F33368" w:rsidP="00F33368">
            <w:pPr>
              <w:spacing w:line="240" w:lineRule="auto"/>
              <w:rPr>
                <w:rFonts w:cs="Arial"/>
                <w:sz w:val="18"/>
                <w:szCs w:val="18"/>
              </w:rPr>
            </w:pPr>
          </w:p>
        </w:tc>
        <w:tc>
          <w:tcPr>
            <w:tcW w:w="1980" w:type="dxa"/>
          </w:tcPr>
          <w:p w14:paraId="44638397" w14:textId="28C4488C" w:rsidR="00F33368" w:rsidRPr="00E10DE8" w:rsidRDefault="00F33368" w:rsidP="00F33368">
            <w:pPr>
              <w:spacing w:line="240" w:lineRule="auto"/>
              <w:jc w:val="left"/>
              <w:rPr>
                <w:rFonts w:cs="Arial"/>
                <w:sz w:val="18"/>
                <w:szCs w:val="18"/>
              </w:rPr>
            </w:pPr>
            <w:r w:rsidRPr="0077237C">
              <w:rPr>
                <w:rFonts w:cs="Arial"/>
                <w:color w:val="000000"/>
                <w:sz w:val="18"/>
                <w:szCs w:val="18"/>
              </w:rPr>
              <w:t>2.2.4. Bilgi Güvenliği Altyapısı Tedariki</w:t>
            </w:r>
          </w:p>
        </w:tc>
        <w:tc>
          <w:tcPr>
            <w:tcW w:w="4140" w:type="dxa"/>
            <w:vAlign w:val="center"/>
          </w:tcPr>
          <w:p w14:paraId="38BC0B7A" w14:textId="26225D27" w:rsidR="00F33368" w:rsidRPr="00F33368" w:rsidRDefault="00F33368" w:rsidP="00C22077">
            <w:pPr>
              <w:spacing w:line="240" w:lineRule="auto"/>
              <w:rPr>
                <w:rFonts w:cs="Arial"/>
                <w:sz w:val="18"/>
                <w:szCs w:val="18"/>
              </w:rPr>
            </w:pPr>
            <w:r w:rsidRPr="00F33368">
              <w:rPr>
                <w:rFonts w:cs="Arial"/>
                <w:sz w:val="18"/>
                <w:szCs w:val="20"/>
              </w:rPr>
              <w:t>Güvenlik duvarı, e-posta güvenlik cihazı, ağ erişim kontrolü cihazı (NAC), saldırı tespit/önleme sistemi, yük dengeleme ve uygulama güvenliği, web güvenliği/vekil sunucu, VPN cihazı, veri sızıntısı önleme sistemi (DLP), içerik filtreleme sistemi, vb. gibi bilgi güvenliği altyapıs</w:t>
            </w:r>
            <w:r w:rsidR="00C22077">
              <w:rPr>
                <w:rFonts w:cs="Arial"/>
                <w:sz w:val="18"/>
                <w:szCs w:val="20"/>
              </w:rPr>
              <w:t>ına ilişkin donanımların tedarik</w:t>
            </w:r>
            <w:r w:rsidRPr="00F33368">
              <w:rPr>
                <w:rFonts w:cs="Arial"/>
                <w:sz w:val="18"/>
                <w:szCs w:val="20"/>
              </w:rPr>
              <w:t>ini kapsamaktadır.</w:t>
            </w:r>
          </w:p>
        </w:tc>
      </w:tr>
      <w:tr w:rsidR="00F33368" w:rsidRPr="001D2EF7" w14:paraId="265115CF" w14:textId="77777777" w:rsidTr="003F41A2">
        <w:trPr>
          <w:trHeight w:val="703"/>
        </w:trPr>
        <w:tc>
          <w:tcPr>
            <w:tcW w:w="1951" w:type="dxa"/>
            <w:vMerge/>
          </w:tcPr>
          <w:p w14:paraId="278886B5" w14:textId="77777777" w:rsidR="00F33368" w:rsidRPr="00E10DE8" w:rsidRDefault="00F33368" w:rsidP="00F33368">
            <w:pPr>
              <w:spacing w:line="240" w:lineRule="auto"/>
              <w:rPr>
                <w:rFonts w:cs="Arial"/>
                <w:sz w:val="18"/>
                <w:szCs w:val="18"/>
              </w:rPr>
            </w:pPr>
          </w:p>
        </w:tc>
        <w:tc>
          <w:tcPr>
            <w:tcW w:w="1829" w:type="dxa"/>
            <w:vMerge/>
          </w:tcPr>
          <w:p w14:paraId="3BA4A33F" w14:textId="77777777" w:rsidR="00F33368" w:rsidRPr="00E10DE8" w:rsidRDefault="00F33368" w:rsidP="00F33368">
            <w:pPr>
              <w:spacing w:line="240" w:lineRule="auto"/>
              <w:rPr>
                <w:rFonts w:cs="Arial"/>
                <w:sz w:val="18"/>
                <w:szCs w:val="18"/>
              </w:rPr>
            </w:pPr>
          </w:p>
        </w:tc>
        <w:tc>
          <w:tcPr>
            <w:tcW w:w="1980" w:type="dxa"/>
          </w:tcPr>
          <w:p w14:paraId="36178B64" w14:textId="1745B295" w:rsidR="00F33368" w:rsidRPr="00E10DE8" w:rsidRDefault="00F33368" w:rsidP="00F33368">
            <w:pPr>
              <w:spacing w:line="240" w:lineRule="auto"/>
              <w:jc w:val="left"/>
              <w:rPr>
                <w:rFonts w:cs="Arial"/>
                <w:sz w:val="18"/>
                <w:szCs w:val="18"/>
              </w:rPr>
            </w:pPr>
            <w:r w:rsidRPr="0077237C">
              <w:rPr>
                <w:rFonts w:cs="Arial"/>
                <w:color w:val="000000"/>
                <w:sz w:val="18"/>
                <w:szCs w:val="18"/>
              </w:rPr>
              <w:t>2.2.5. Donanım ve Altyapı Danışmanlık Hizmeti</w:t>
            </w:r>
          </w:p>
        </w:tc>
        <w:tc>
          <w:tcPr>
            <w:tcW w:w="4140" w:type="dxa"/>
            <w:vAlign w:val="center"/>
          </w:tcPr>
          <w:p w14:paraId="404B5D8F" w14:textId="29709DCE" w:rsidR="00F33368" w:rsidRPr="00F33368" w:rsidRDefault="00F33368" w:rsidP="00C22077">
            <w:pPr>
              <w:spacing w:line="240" w:lineRule="auto"/>
              <w:rPr>
                <w:rFonts w:cs="Arial"/>
                <w:sz w:val="18"/>
                <w:szCs w:val="18"/>
              </w:rPr>
            </w:pPr>
            <w:r w:rsidRPr="00F33368">
              <w:rPr>
                <w:rFonts w:cs="Arial"/>
                <w:sz w:val="18"/>
                <w:szCs w:val="20"/>
              </w:rPr>
              <w:t xml:space="preserve">Tedarik edilen sunucu, son kullanıcı, bilgi güvenliği donanımları ile iletişim ve ağ  alt yapıların montajı, kurulumu, konfigürasyonu ve uyarlanması gibi işin  yapılmasına ilişkin destek ve danışmanlık hizmetinin alınmasını kapsamaktadır. </w:t>
            </w:r>
          </w:p>
        </w:tc>
      </w:tr>
      <w:tr w:rsidR="00F33368" w:rsidRPr="001D2EF7" w14:paraId="4A2DB3D5" w14:textId="77777777" w:rsidTr="003F41A2">
        <w:tc>
          <w:tcPr>
            <w:tcW w:w="1951" w:type="dxa"/>
            <w:vMerge/>
          </w:tcPr>
          <w:p w14:paraId="1EEE2268" w14:textId="77777777" w:rsidR="00F33368" w:rsidRPr="00E10DE8" w:rsidRDefault="00F33368" w:rsidP="00F33368">
            <w:pPr>
              <w:spacing w:line="240" w:lineRule="auto"/>
              <w:rPr>
                <w:rFonts w:cs="Arial"/>
                <w:sz w:val="18"/>
                <w:szCs w:val="18"/>
              </w:rPr>
            </w:pPr>
          </w:p>
        </w:tc>
        <w:tc>
          <w:tcPr>
            <w:tcW w:w="1829" w:type="dxa"/>
            <w:vMerge/>
          </w:tcPr>
          <w:p w14:paraId="30AAB205" w14:textId="77777777" w:rsidR="00F33368" w:rsidRPr="00E10DE8" w:rsidRDefault="00F33368" w:rsidP="00F33368">
            <w:pPr>
              <w:spacing w:line="240" w:lineRule="auto"/>
              <w:rPr>
                <w:rFonts w:cs="Arial"/>
                <w:sz w:val="18"/>
                <w:szCs w:val="18"/>
              </w:rPr>
            </w:pPr>
          </w:p>
        </w:tc>
        <w:tc>
          <w:tcPr>
            <w:tcW w:w="1980" w:type="dxa"/>
          </w:tcPr>
          <w:p w14:paraId="1F7C332C" w14:textId="186D2239" w:rsidR="00F33368" w:rsidRPr="0077237C" w:rsidDel="005F6F83" w:rsidRDefault="00F33368" w:rsidP="00F33368">
            <w:pPr>
              <w:spacing w:line="240" w:lineRule="auto"/>
              <w:jc w:val="left"/>
              <w:rPr>
                <w:rFonts w:cs="Arial"/>
                <w:color w:val="000000"/>
                <w:sz w:val="18"/>
                <w:szCs w:val="18"/>
              </w:rPr>
            </w:pPr>
            <w:r w:rsidRPr="0077237C">
              <w:rPr>
                <w:rFonts w:cs="Arial"/>
                <w:color w:val="000000"/>
                <w:sz w:val="18"/>
                <w:szCs w:val="18"/>
              </w:rPr>
              <w:t>2.2.6. Diğer Donanım ve Altyapı Tedariki</w:t>
            </w:r>
          </w:p>
        </w:tc>
        <w:tc>
          <w:tcPr>
            <w:tcW w:w="4140" w:type="dxa"/>
            <w:vAlign w:val="center"/>
          </w:tcPr>
          <w:p w14:paraId="7AC3F227" w14:textId="450F19A7" w:rsidR="00F33368" w:rsidRPr="00F33368" w:rsidRDefault="00F33368" w:rsidP="00C22077">
            <w:pPr>
              <w:spacing w:line="240" w:lineRule="auto"/>
              <w:rPr>
                <w:rFonts w:cs="Arial"/>
                <w:sz w:val="18"/>
                <w:szCs w:val="18"/>
              </w:rPr>
            </w:pPr>
            <w:r w:rsidRPr="00F33368">
              <w:rPr>
                <w:rFonts w:cs="Arial"/>
                <w:sz w:val="18"/>
                <w:szCs w:val="20"/>
              </w:rPr>
              <w:t>2.2.1-2.2.5'de verilen tedarikler kapsamına girmeyen diğer donanım /  altyapı tedariklerini içermektedir.</w:t>
            </w:r>
          </w:p>
        </w:tc>
      </w:tr>
      <w:tr w:rsidR="00F33368" w:rsidRPr="001D2EF7" w14:paraId="04CC5ABF" w14:textId="77777777" w:rsidTr="003F41A2">
        <w:tc>
          <w:tcPr>
            <w:tcW w:w="1951" w:type="dxa"/>
            <w:vMerge/>
          </w:tcPr>
          <w:p w14:paraId="0FBE7E65" w14:textId="77777777" w:rsidR="00F33368" w:rsidRPr="00E10DE8" w:rsidRDefault="00F33368" w:rsidP="00F33368">
            <w:pPr>
              <w:spacing w:line="240" w:lineRule="auto"/>
              <w:rPr>
                <w:rFonts w:cs="Arial"/>
                <w:sz w:val="18"/>
                <w:szCs w:val="18"/>
              </w:rPr>
            </w:pPr>
          </w:p>
        </w:tc>
        <w:tc>
          <w:tcPr>
            <w:tcW w:w="1829" w:type="dxa"/>
            <w:vMerge/>
          </w:tcPr>
          <w:p w14:paraId="1A039427" w14:textId="77777777" w:rsidR="00F33368" w:rsidRPr="00E10DE8" w:rsidRDefault="00F33368" w:rsidP="00F33368">
            <w:pPr>
              <w:spacing w:line="240" w:lineRule="auto"/>
              <w:rPr>
                <w:rFonts w:cs="Arial"/>
                <w:sz w:val="18"/>
                <w:szCs w:val="18"/>
              </w:rPr>
            </w:pPr>
          </w:p>
        </w:tc>
        <w:tc>
          <w:tcPr>
            <w:tcW w:w="1980" w:type="dxa"/>
          </w:tcPr>
          <w:p w14:paraId="16575D22" w14:textId="2B6857AE" w:rsidR="00F33368" w:rsidRPr="00E10DE8" w:rsidRDefault="00F33368" w:rsidP="00F33368">
            <w:pPr>
              <w:spacing w:line="240" w:lineRule="auto"/>
              <w:jc w:val="left"/>
              <w:rPr>
                <w:rFonts w:cs="Arial"/>
                <w:sz w:val="18"/>
                <w:szCs w:val="18"/>
              </w:rPr>
            </w:pPr>
            <w:r w:rsidRPr="0077237C">
              <w:rPr>
                <w:rFonts w:cs="Arial"/>
                <w:color w:val="000000"/>
                <w:sz w:val="18"/>
                <w:szCs w:val="18"/>
              </w:rPr>
              <w:t>2.2.7. Donanım Geliştirme</w:t>
            </w:r>
          </w:p>
        </w:tc>
        <w:tc>
          <w:tcPr>
            <w:tcW w:w="4140" w:type="dxa"/>
            <w:vAlign w:val="center"/>
          </w:tcPr>
          <w:p w14:paraId="309CA756" w14:textId="3AF9A65F" w:rsidR="00F33368" w:rsidRPr="00F33368" w:rsidRDefault="00966F91" w:rsidP="00966F91">
            <w:pPr>
              <w:spacing w:line="240" w:lineRule="auto"/>
              <w:rPr>
                <w:rFonts w:cs="Arial"/>
                <w:sz w:val="18"/>
                <w:szCs w:val="18"/>
              </w:rPr>
            </w:pPr>
            <w:r>
              <w:rPr>
                <w:rFonts w:cs="Arial"/>
                <w:sz w:val="18"/>
                <w:szCs w:val="20"/>
              </w:rPr>
              <w:t>Çip, anakart, gömülü sistem donanımları… vb. gibi ihtiyaç duyulan BİT donanımları için gerçekleştirilen ar-ge çalışmalarını kapsamaktadır.</w:t>
            </w:r>
          </w:p>
        </w:tc>
      </w:tr>
      <w:tr w:rsidR="00F33368" w:rsidRPr="001D2EF7" w14:paraId="2733371A" w14:textId="77777777" w:rsidTr="003F41A2">
        <w:tc>
          <w:tcPr>
            <w:tcW w:w="1951" w:type="dxa"/>
            <w:vMerge/>
          </w:tcPr>
          <w:p w14:paraId="2EC21652" w14:textId="77777777" w:rsidR="00F33368" w:rsidRPr="00E10DE8" w:rsidRDefault="00F33368" w:rsidP="00F33368">
            <w:pPr>
              <w:spacing w:line="240" w:lineRule="auto"/>
              <w:jc w:val="left"/>
              <w:rPr>
                <w:rFonts w:cs="Arial"/>
                <w:sz w:val="18"/>
                <w:szCs w:val="18"/>
              </w:rPr>
            </w:pPr>
          </w:p>
        </w:tc>
        <w:tc>
          <w:tcPr>
            <w:tcW w:w="1829" w:type="dxa"/>
            <w:vMerge w:val="restart"/>
          </w:tcPr>
          <w:p w14:paraId="66DF25D2" w14:textId="203FFF1C" w:rsidR="00F33368" w:rsidRPr="00E10DE8" w:rsidRDefault="00F33368" w:rsidP="00F33368">
            <w:pPr>
              <w:spacing w:line="240" w:lineRule="auto"/>
              <w:jc w:val="left"/>
              <w:rPr>
                <w:rFonts w:eastAsia="MS Mincho" w:cs="Arial"/>
                <w:sz w:val="18"/>
                <w:szCs w:val="18"/>
              </w:rPr>
            </w:pPr>
            <w:r w:rsidRPr="0077237C">
              <w:rPr>
                <w:rFonts w:cs="Arial"/>
                <w:color w:val="000000"/>
                <w:sz w:val="18"/>
                <w:szCs w:val="18"/>
              </w:rPr>
              <w:t>2.3. Bakım / Onarım</w:t>
            </w:r>
          </w:p>
        </w:tc>
        <w:tc>
          <w:tcPr>
            <w:tcW w:w="1980" w:type="dxa"/>
          </w:tcPr>
          <w:p w14:paraId="19BAE7EC" w14:textId="522A8892"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2.3.1. Yazılım Bakımı</w:t>
            </w:r>
          </w:p>
        </w:tc>
        <w:tc>
          <w:tcPr>
            <w:tcW w:w="4140" w:type="dxa"/>
            <w:vAlign w:val="center"/>
          </w:tcPr>
          <w:p w14:paraId="325FFB2A" w14:textId="0CA5EE4C" w:rsidR="00F33368" w:rsidRPr="00F33368" w:rsidRDefault="00F33368" w:rsidP="00A4634F">
            <w:pPr>
              <w:spacing w:line="240" w:lineRule="auto"/>
              <w:rPr>
                <w:rFonts w:eastAsia="MS Mincho" w:cs="Arial"/>
                <w:sz w:val="18"/>
                <w:szCs w:val="18"/>
              </w:rPr>
            </w:pPr>
            <w:r w:rsidRPr="00F33368">
              <w:rPr>
                <w:rFonts w:cs="Arial"/>
                <w:sz w:val="18"/>
                <w:szCs w:val="20"/>
              </w:rPr>
              <w:t>Yazılım kullanılmaya başlandıktan sonra hata giderme, uyarlama ve yeni fonksiyonların eklenmesi gibi gerçekleştirilen her türlü değişikliği kapsamaktadır.</w:t>
            </w:r>
            <w:r w:rsidR="00A4634F">
              <w:rPr>
                <w:rFonts w:cs="Arial"/>
                <w:sz w:val="18"/>
                <w:szCs w:val="20"/>
              </w:rPr>
              <w:t xml:space="preserve"> Proje hayata geçtikten sonra yazılımların teknik desteği için gerçekleştirilen hizmet alımları da bu kapsama girmektedir.</w:t>
            </w:r>
          </w:p>
        </w:tc>
      </w:tr>
      <w:tr w:rsidR="00F33368" w:rsidRPr="001D2EF7" w14:paraId="690A075B" w14:textId="77777777" w:rsidTr="003F41A2">
        <w:tc>
          <w:tcPr>
            <w:tcW w:w="1951" w:type="dxa"/>
            <w:vMerge/>
          </w:tcPr>
          <w:p w14:paraId="72D5A6CD" w14:textId="77777777" w:rsidR="00F33368" w:rsidRPr="00E10DE8" w:rsidRDefault="00F33368" w:rsidP="00F33368">
            <w:pPr>
              <w:spacing w:line="240" w:lineRule="auto"/>
              <w:jc w:val="left"/>
              <w:rPr>
                <w:rFonts w:cs="Arial"/>
                <w:sz w:val="18"/>
                <w:szCs w:val="18"/>
              </w:rPr>
            </w:pPr>
          </w:p>
        </w:tc>
        <w:tc>
          <w:tcPr>
            <w:tcW w:w="1829" w:type="dxa"/>
            <w:vMerge/>
          </w:tcPr>
          <w:p w14:paraId="096CF5D2" w14:textId="77777777" w:rsidR="00F33368" w:rsidRPr="0077237C" w:rsidRDefault="00F33368" w:rsidP="00F33368">
            <w:pPr>
              <w:spacing w:line="240" w:lineRule="auto"/>
              <w:jc w:val="left"/>
              <w:rPr>
                <w:rFonts w:cs="Arial"/>
                <w:color w:val="000000"/>
                <w:sz w:val="18"/>
                <w:szCs w:val="18"/>
              </w:rPr>
            </w:pPr>
          </w:p>
        </w:tc>
        <w:tc>
          <w:tcPr>
            <w:tcW w:w="1980" w:type="dxa"/>
          </w:tcPr>
          <w:p w14:paraId="341F299E" w14:textId="4327D0DA"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2.3.2. Donanım / Altyapı Bakımı</w:t>
            </w:r>
          </w:p>
        </w:tc>
        <w:tc>
          <w:tcPr>
            <w:tcW w:w="4140" w:type="dxa"/>
            <w:vAlign w:val="center"/>
          </w:tcPr>
          <w:p w14:paraId="2A8C724F" w14:textId="6BD3D4F6" w:rsidR="00F33368" w:rsidRPr="00F33368" w:rsidRDefault="00F33368" w:rsidP="00020930">
            <w:pPr>
              <w:spacing w:line="240" w:lineRule="auto"/>
              <w:rPr>
                <w:rFonts w:cs="Arial"/>
                <w:sz w:val="18"/>
                <w:szCs w:val="18"/>
              </w:rPr>
            </w:pPr>
            <w:r w:rsidRPr="00F33368">
              <w:rPr>
                <w:rFonts w:cs="Arial"/>
                <w:sz w:val="18"/>
                <w:szCs w:val="20"/>
              </w:rPr>
              <w:t>Kullanılan sunucu, ağ cihazları, güvenlik cihazları, veri depolama ünitesi, son kullanıcı donanımları, yazıcılar, kesintisiz güç</w:t>
            </w:r>
            <w:r w:rsidR="00C22077">
              <w:rPr>
                <w:rFonts w:cs="Arial"/>
                <w:sz w:val="18"/>
                <w:szCs w:val="20"/>
              </w:rPr>
              <w:t xml:space="preserve"> </w:t>
            </w:r>
            <w:r w:rsidRPr="00F33368">
              <w:rPr>
                <w:rFonts w:cs="Arial"/>
                <w:sz w:val="18"/>
                <w:szCs w:val="20"/>
              </w:rPr>
              <w:t xml:space="preserve">kaynağı, jenaratör, iklimlendirme, yangın algılama ve </w:t>
            </w:r>
            <w:r w:rsidRPr="00F33368">
              <w:rPr>
                <w:rFonts w:cs="Arial"/>
                <w:sz w:val="18"/>
                <w:szCs w:val="20"/>
              </w:rPr>
              <w:lastRenderedPageBreak/>
              <w:t>söndürme sistemlerinin donanımsal periyodik bakımlarının yapılmasını,  mevcut problemleri çözmek veya ihtiyaçları karşılamak için gerçekleştirilen faaliyetleri kapsamaktadır.</w:t>
            </w:r>
            <w:r w:rsidR="00A4634F">
              <w:rPr>
                <w:rFonts w:cs="Arial"/>
                <w:sz w:val="18"/>
                <w:szCs w:val="20"/>
              </w:rPr>
              <w:t xml:space="preserve"> Proje hayata geçtikten sonra donanımların teknik desteği için gerçekleştirilen hizmet alımları da bu kapsama girmektedir.</w:t>
            </w:r>
          </w:p>
        </w:tc>
      </w:tr>
      <w:tr w:rsidR="00F33368" w:rsidRPr="001D2EF7" w14:paraId="34BCF6B7" w14:textId="77777777" w:rsidTr="003F41A2">
        <w:tc>
          <w:tcPr>
            <w:tcW w:w="1951" w:type="dxa"/>
            <w:vMerge/>
          </w:tcPr>
          <w:p w14:paraId="40C912EA" w14:textId="77777777" w:rsidR="00F33368" w:rsidRPr="00E10DE8" w:rsidRDefault="00F33368" w:rsidP="00F33368">
            <w:pPr>
              <w:spacing w:line="240" w:lineRule="auto"/>
              <w:jc w:val="left"/>
              <w:rPr>
                <w:rFonts w:cs="Arial"/>
                <w:sz w:val="18"/>
                <w:szCs w:val="18"/>
              </w:rPr>
            </w:pPr>
          </w:p>
        </w:tc>
        <w:tc>
          <w:tcPr>
            <w:tcW w:w="1829" w:type="dxa"/>
            <w:vMerge/>
          </w:tcPr>
          <w:p w14:paraId="7CE76136" w14:textId="77777777" w:rsidR="00F33368" w:rsidRPr="0077237C" w:rsidRDefault="00F33368" w:rsidP="00F33368">
            <w:pPr>
              <w:spacing w:line="240" w:lineRule="auto"/>
              <w:jc w:val="left"/>
              <w:rPr>
                <w:rFonts w:cs="Arial"/>
                <w:color w:val="000000"/>
                <w:sz w:val="18"/>
                <w:szCs w:val="18"/>
              </w:rPr>
            </w:pPr>
          </w:p>
        </w:tc>
        <w:tc>
          <w:tcPr>
            <w:tcW w:w="1980" w:type="dxa"/>
          </w:tcPr>
          <w:p w14:paraId="53895C63" w14:textId="0C2A804E"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2.3.3. Diğer Bakım/Onarım</w:t>
            </w:r>
          </w:p>
        </w:tc>
        <w:tc>
          <w:tcPr>
            <w:tcW w:w="4140" w:type="dxa"/>
            <w:vAlign w:val="center"/>
          </w:tcPr>
          <w:p w14:paraId="57AA20E6" w14:textId="1FDDC65D" w:rsidR="00F33368" w:rsidRPr="00F33368" w:rsidRDefault="00F33368" w:rsidP="00C22077">
            <w:pPr>
              <w:spacing w:line="240" w:lineRule="auto"/>
              <w:rPr>
                <w:rFonts w:cs="Arial"/>
                <w:sz w:val="18"/>
                <w:szCs w:val="18"/>
              </w:rPr>
            </w:pPr>
            <w:r w:rsidRPr="00F33368">
              <w:rPr>
                <w:rFonts w:cs="Arial"/>
                <w:sz w:val="18"/>
                <w:szCs w:val="20"/>
              </w:rPr>
              <w:t>2.3.1-2.3.3'de verilen bakım / onarım çalışmaları kapsamına girmeyen diğer bakım / onarım çalışmalarını içermektedir.</w:t>
            </w:r>
          </w:p>
        </w:tc>
      </w:tr>
      <w:tr w:rsidR="00F33368" w:rsidRPr="001D2EF7" w14:paraId="3D9029DE" w14:textId="77777777" w:rsidTr="003F41A2">
        <w:tc>
          <w:tcPr>
            <w:tcW w:w="1951" w:type="dxa"/>
            <w:vMerge w:val="restart"/>
          </w:tcPr>
          <w:p w14:paraId="5051982E" w14:textId="3BCBD141" w:rsidR="00F33368" w:rsidRPr="00E10DE8" w:rsidRDefault="00F33368" w:rsidP="00F33368">
            <w:pPr>
              <w:spacing w:line="240" w:lineRule="auto"/>
              <w:jc w:val="left"/>
              <w:rPr>
                <w:rFonts w:cs="Arial"/>
                <w:sz w:val="18"/>
                <w:szCs w:val="18"/>
              </w:rPr>
            </w:pPr>
            <w:r w:rsidRPr="00E10DE8">
              <w:rPr>
                <w:rFonts w:cs="Arial"/>
                <w:sz w:val="18"/>
                <w:szCs w:val="18"/>
              </w:rPr>
              <w:t>3. Veri Üretimi / Güncelleme</w:t>
            </w:r>
          </w:p>
        </w:tc>
        <w:tc>
          <w:tcPr>
            <w:tcW w:w="1829" w:type="dxa"/>
            <w:vMerge w:val="restart"/>
          </w:tcPr>
          <w:p w14:paraId="65480469" w14:textId="15278FEC" w:rsidR="00F33368" w:rsidRPr="0077237C" w:rsidRDefault="00F33368" w:rsidP="00F33368">
            <w:pPr>
              <w:spacing w:line="240" w:lineRule="auto"/>
              <w:jc w:val="left"/>
              <w:rPr>
                <w:rFonts w:cs="Arial"/>
                <w:color w:val="000000"/>
                <w:sz w:val="18"/>
                <w:szCs w:val="18"/>
              </w:rPr>
            </w:pPr>
            <w:r w:rsidRPr="0077237C">
              <w:rPr>
                <w:rFonts w:cs="Arial"/>
                <w:color w:val="000000"/>
                <w:sz w:val="18"/>
                <w:szCs w:val="18"/>
              </w:rPr>
              <w:t>3.1.Sayısallaştırma</w:t>
            </w:r>
          </w:p>
        </w:tc>
        <w:tc>
          <w:tcPr>
            <w:tcW w:w="1980" w:type="dxa"/>
          </w:tcPr>
          <w:p w14:paraId="16DE18F9" w14:textId="29C8FF7E"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3.1.1. Arşiv Sayısallaştırma</w:t>
            </w:r>
          </w:p>
        </w:tc>
        <w:tc>
          <w:tcPr>
            <w:tcW w:w="4140" w:type="dxa"/>
            <w:vAlign w:val="center"/>
          </w:tcPr>
          <w:p w14:paraId="6170C05A" w14:textId="61FCC33F" w:rsidR="00F33368" w:rsidRPr="00F33368" w:rsidRDefault="00F33368" w:rsidP="00C22077">
            <w:pPr>
              <w:spacing w:line="240" w:lineRule="auto"/>
              <w:rPr>
                <w:rFonts w:cs="Arial"/>
                <w:sz w:val="18"/>
                <w:szCs w:val="18"/>
              </w:rPr>
            </w:pPr>
            <w:r w:rsidRPr="00F33368">
              <w:rPr>
                <w:rFonts w:cs="Arial"/>
                <w:sz w:val="18"/>
                <w:szCs w:val="20"/>
              </w:rPr>
              <w:t>Dijital olmayan ortamlarda (kağıt, gazete, kitap, cam, deri, harita vb.) bulunan kurum arşivlerini dijital ortama aktarmak için yapılan çalışmaları kapsamaktadır.</w:t>
            </w:r>
          </w:p>
        </w:tc>
      </w:tr>
      <w:tr w:rsidR="00F33368" w:rsidRPr="001D2EF7" w14:paraId="2F8BF8F1" w14:textId="77777777" w:rsidTr="003F41A2">
        <w:tc>
          <w:tcPr>
            <w:tcW w:w="1951" w:type="dxa"/>
            <w:vMerge/>
          </w:tcPr>
          <w:p w14:paraId="13F7485A" w14:textId="77777777" w:rsidR="00F33368" w:rsidRPr="00E10DE8" w:rsidRDefault="00F33368" w:rsidP="00F33368">
            <w:pPr>
              <w:spacing w:line="240" w:lineRule="auto"/>
              <w:jc w:val="left"/>
              <w:rPr>
                <w:rFonts w:cs="Arial"/>
                <w:sz w:val="18"/>
                <w:szCs w:val="18"/>
              </w:rPr>
            </w:pPr>
          </w:p>
        </w:tc>
        <w:tc>
          <w:tcPr>
            <w:tcW w:w="1829" w:type="dxa"/>
            <w:vMerge/>
          </w:tcPr>
          <w:p w14:paraId="109F5FBE" w14:textId="77777777" w:rsidR="00F33368" w:rsidRPr="0077237C" w:rsidRDefault="00F33368" w:rsidP="00F33368">
            <w:pPr>
              <w:spacing w:line="240" w:lineRule="auto"/>
              <w:jc w:val="left"/>
              <w:rPr>
                <w:rFonts w:cs="Arial"/>
                <w:color w:val="000000"/>
                <w:sz w:val="18"/>
                <w:szCs w:val="18"/>
              </w:rPr>
            </w:pPr>
          </w:p>
        </w:tc>
        <w:tc>
          <w:tcPr>
            <w:tcW w:w="1980" w:type="dxa"/>
          </w:tcPr>
          <w:p w14:paraId="4D28B498" w14:textId="6D160BE3"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3.1.2. Coğrafi Veri Sayısallaştırma</w:t>
            </w:r>
          </w:p>
        </w:tc>
        <w:tc>
          <w:tcPr>
            <w:tcW w:w="4140" w:type="dxa"/>
            <w:vAlign w:val="center"/>
          </w:tcPr>
          <w:p w14:paraId="2DA50A61" w14:textId="4C2D9146" w:rsidR="00F33368" w:rsidRPr="00F33368" w:rsidRDefault="00F33368" w:rsidP="00C22077">
            <w:pPr>
              <w:spacing w:line="240" w:lineRule="auto"/>
              <w:rPr>
                <w:rFonts w:cs="Arial"/>
                <w:sz w:val="18"/>
                <w:szCs w:val="18"/>
              </w:rPr>
            </w:pPr>
            <w:r w:rsidRPr="00F33368">
              <w:rPr>
                <w:rFonts w:cs="Arial"/>
                <w:sz w:val="18"/>
                <w:szCs w:val="20"/>
              </w:rPr>
              <w:t>Coğrafi verilerin analog ortamdan (kağıt, harita, tablo vb.) dijital ortama aktarılması için yapılan çalışmaları, ihtiyaç duyulan coğrafi verilerin teminini veya var olan verilerin ihtiyaçlar kapsamında güncellenmesini içeren çalışmaları kapsamaktadır.</w:t>
            </w:r>
          </w:p>
        </w:tc>
      </w:tr>
      <w:tr w:rsidR="00F33368" w:rsidRPr="001D2EF7" w14:paraId="6C9901AD" w14:textId="77777777" w:rsidTr="003F41A2">
        <w:tc>
          <w:tcPr>
            <w:tcW w:w="1951" w:type="dxa"/>
            <w:vMerge/>
          </w:tcPr>
          <w:p w14:paraId="27D9F6E4" w14:textId="77777777" w:rsidR="00F33368" w:rsidRPr="00E10DE8" w:rsidRDefault="00F33368" w:rsidP="00F33368">
            <w:pPr>
              <w:spacing w:line="240" w:lineRule="auto"/>
              <w:jc w:val="left"/>
              <w:rPr>
                <w:rFonts w:cs="Arial"/>
                <w:sz w:val="18"/>
                <w:szCs w:val="18"/>
              </w:rPr>
            </w:pPr>
          </w:p>
        </w:tc>
        <w:tc>
          <w:tcPr>
            <w:tcW w:w="1829" w:type="dxa"/>
            <w:vMerge/>
          </w:tcPr>
          <w:p w14:paraId="6FE14B49" w14:textId="77777777" w:rsidR="00F33368" w:rsidRPr="0077237C" w:rsidRDefault="00F33368" w:rsidP="00F33368">
            <w:pPr>
              <w:spacing w:line="240" w:lineRule="auto"/>
              <w:jc w:val="left"/>
              <w:rPr>
                <w:rFonts w:cs="Arial"/>
                <w:color w:val="000000"/>
                <w:sz w:val="18"/>
                <w:szCs w:val="18"/>
              </w:rPr>
            </w:pPr>
          </w:p>
        </w:tc>
        <w:tc>
          <w:tcPr>
            <w:tcW w:w="1980" w:type="dxa"/>
          </w:tcPr>
          <w:p w14:paraId="31123425" w14:textId="46F4D7E5"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3.1.3. Sistem Verisi Sayısallaştırma</w:t>
            </w:r>
          </w:p>
        </w:tc>
        <w:tc>
          <w:tcPr>
            <w:tcW w:w="4140" w:type="dxa"/>
            <w:vAlign w:val="center"/>
          </w:tcPr>
          <w:p w14:paraId="22673640" w14:textId="0BE261A8" w:rsidR="00F33368" w:rsidRPr="00F33368" w:rsidRDefault="00F33368" w:rsidP="00C22077">
            <w:pPr>
              <w:spacing w:line="240" w:lineRule="auto"/>
              <w:rPr>
                <w:rFonts w:cs="Arial"/>
                <w:sz w:val="18"/>
                <w:szCs w:val="18"/>
              </w:rPr>
            </w:pPr>
            <w:r w:rsidRPr="00F33368">
              <w:rPr>
                <w:rFonts w:cs="Arial"/>
                <w:sz w:val="18"/>
                <w:szCs w:val="20"/>
              </w:rPr>
              <w:t>Dijital olmayan ortamlarda bulunan verilerin kurumlar ve/veya kişilerle daha kolay paylaşılması amacıyla dijital ortama aktarılması için yapılan çalışmalar ile yazılım sistemlerinde kullanılacak verilerin temin edilmesi veya var olan verilerin ihtiyaçlar kapsamında güncellenmesini içeren çalışmaları kapsamaktadır.</w:t>
            </w:r>
          </w:p>
        </w:tc>
      </w:tr>
      <w:tr w:rsidR="00F33368" w:rsidRPr="001D2EF7" w14:paraId="4A91593F" w14:textId="77777777" w:rsidTr="003F41A2">
        <w:tc>
          <w:tcPr>
            <w:tcW w:w="1951" w:type="dxa"/>
            <w:vMerge/>
          </w:tcPr>
          <w:p w14:paraId="44E22E2D" w14:textId="77777777" w:rsidR="00F33368" w:rsidRPr="00E10DE8" w:rsidRDefault="00F33368" w:rsidP="00F33368">
            <w:pPr>
              <w:spacing w:line="240" w:lineRule="auto"/>
              <w:jc w:val="left"/>
              <w:rPr>
                <w:rFonts w:cs="Arial"/>
                <w:sz w:val="18"/>
                <w:szCs w:val="18"/>
              </w:rPr>
            </w:pPr>
          </w:p>
        </w:tc>
        <w:tc>
          <w:tcPr>
            <w:tcW w:w="1829" w:type="dxa"/>
            <w:vMerge/>
          </w:tcPr>
          <w:p w14:paraId="34125694" w14:textId="77777777" w:rsidR="00F33368" w:rsidRPr="0077237C" w:rsidRDefault="00F33368" w:rsidP="00F33368">
            <w:pPr>
              <w:spacing w:line="240" w:lineRule="auto"/>
              <w:jc w:val="left"/>
              <w:rPr>
                <w:rFonts w:cs="Arial"/>
                <w:color w:val="000000"/>
                <w:sz w:val="18"/>
                <w:szCs w:val="18"/>
              </w:rPr>
            </w:pPr>
          </w:p>
        </w:tc>
        <w:tc>
          <w:tcPr>
            <w:tcW w:w="1980" w:type="dxa"/>
          </w:tcPr>
          <w:p w14:paraId="3E904AA0" w14:textId="58681660"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3.1.4. Diğer Sayısallaştırma</w:t>
            </w:r>
          </w:p>
        </w:tc>
        <w:tc>
          <w:tcPr>
            <w:tcW w:w="4140" w:type="dxa"/>
            <w:vAlign w:val="center"/>
          </w:tcPr>
          <w:p w14:paraId="408BB451" w14:textId="72CF46E8" w:rsidR="00F33368" w:rsidRPr="00F33368" w:rsidRDefault="00F33368" w:rsidP="00C22077">
            <w:pPr>
              <w:spacing w:line="240" w:lineRule="auto"/>
              <w:rPr>
                <w:rFonts w:cs="Arial"/>
                <w:sz w:val="18"/>
                <w:szCs w:val="18"/>
              </w:rPr>
            </w:pPr>
            <w:r w:rsidRPr="00F33368">
              <w:rPr>
                <w:rFonts w:cs="Arial"/>
                <w:sz w:val="18"/>
                <w:szCs w:val="20"/>
              </w:rPr>
              <w:t>3.1.1-3.3.3'de verilen sayısallaştırma çalışmaları kapsamına girmeyen diğer sayısa</w:t>
            </w:r>
            <w:r w:rsidR="00C22077">
              <w:rPr>
                <w:rFonts w:cs="Arial"/>
                <w:sz w:val="18"/>
                <w:szCs w:val="20"/>
              </w:rPr>
              <w:t>l</w:t>
            </w:r>
            <w:r w:rsidRPr="00F33368">
              <w:rPr>
                <w:rFonts w:cs="Arial"/>
                <w:sz w:val="18"/>
                <w:szCs w:val="20"/>
              </w:rPr>
              <w:t>laştırma çalışmalarını içermektedir.</w:t>
            </w:r>
          </w:p>
        </w:tc>
      </w:tr>
      <w:tr w:rsidR="00F33368" w:rsidRPr="001D2EF7" w14:paraId="2F71FE29" w14:textId="77777777" w:rsidTr="003F41A2">
        <w:tc>
          <w:tcPr>
            <w:tcW w:w="1951" w:type="dxa"/>
            <w:vMerge/>
          </w:tcPr>
          <w:p w14:paraId="51D4D3AB" w14:textId="77777777" w:rsidR="00F33368" w:rsidRPr="00E10DE8" w:rsidRDefault="00F33368" w:rsidP="00F33368">
            <w:pPr>
              <w:spacing w:line="240" w:lineRule="auto"/>
              <w:jc w:val="left"/>
              <w:rPr>
                <w:rFonts w:cs="Arial"/>
                <w:sz w:val="18"/>
                <w:szCs w:val="18"/>
              </w:rPr>
            </w:pPr>
          </w:p>
        </w:tc>
        <w:tc>
          <w:tcPr>
            <w:tcW w:w="1829" w:type="dxa"/>
          </w:tcPr>
          <w:p w14:paraId="6CC92BF9" w14:textId="1101E89B"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3.2. Sayısallaştırma Danışmanlık Hizmeti</w:t>
            </w:r>
          </w:p>
        </w:tc>
        <w:tc>
          <w:tcPr>
            <w:tcW w:w="1980" w:type="dxa"/>
          </w:tcPr>
          <w:p w14:paraId="7CA8DC06" w14:textId="36C7CC0F" w:rsidR="00F33368" w:rsidRPr="0077237C" w:rsidRDefault="00F33368" w:rsidP="00F33368">
            <w:pPr>
              <w:spacing w:line="240" w:lineRule="auto"/>
              <w:jc w:val="left"/>
              <w:rPr>
                <w:rFonts w:eastAsia="MS Mincho" w:cs="Arial"/>
                <w:color w:val="000000"/>
                <w:sz w:val="18"/>
                <w:szCs w:val="18"/>
              </w:rPr>
            </w:pPr>
            <w:r w:rsidRPr="0077237C">
              <w:rPr>
                <w:rFonts w:cs="Arial"/>
                <w:color w:val="000000"/>
                <w:sz w:val="18"/>
                <w:szCs w:val="18"/>
              </w:rPr>
              <w:t>3.2.1. Sayısallaştırma Danışmanlığı</w:t>
            </w:r>
          </w:p>
        </w:tc>
        <w:tc>
          <w:tcPr>
            <w:tcW w:w="4140" w:type="dxa"/>
            <w:vAlign w:val="center"/>
          </w:tcPr>
          <w:p w14:paraId="750DDA06" w14:textId="7809A683" w:rsidR="00F33368" w:rsidRPr="00F33368" w:rsidRDefault="00F33368" w:rsidP="00C22077">
            <w:pPr>
              <w:spacing w:line="240" w:lineRule="auto"/>
              <w:rPr>
                <w:rFonts w:cs="Arial"/>
                <w:sz w:val="18"/>
                <w:szCs w:val="18"/>
              </w:rPr>
            </w:pPr>
            <w:r w:rsidRPr="00F33368">
              <w:rPr>
                <w:rFonts w:cs="Arial"/>
                <w:sz w:val="18"/>
                <w:szCs w:val="20"/>
              </w:rPr>
              <w:t>Sayısallaştırma işlemleri kapsamında, ihtiyaç duyulan verilerin üretilmesi veya güncellenmesi noktasında alınan danışmanlık hizmeti alınmasını kapsamaktadır.</w:t>
            </w:r>
          </w:p>
        </w:tc>
      </w:tr>
      <w:tr w:rsidR="00F33368" w:rsidRPr="001D2EF7" w14:paraId="66B2152B" w14:textId="77777777" w:rsidTr="003F41A2">
        <w:tc>
          <w:tcPr>
            <w:tcW w:w="1951" w:type="dxa"/>
            <w:vMerge w:val="restart"/>
          </w:tcPr>
          <w:p w14:paraId="5DC70114" w14:textId="4DD47407" w:rsidR="00F33368" w:rsidRPr="00E10DE8" w:rsidRDefault="00F33368" w:rsidP="00F33368">
            <w:pPr>
              <w:spacing w:line="240" w:lineRule="auto"/>
              <w:jc w:val="left"/>
              <w:rPr>
                <w:rFonts w:cs="Arial"/>
                <w:sz w:val="18"/>
                <w:szCs w:val="18"/>
              </w:rPr>
            </w:pPr>
            <w:r w:rsidRPr="00E10DE8">
              <w:rPr>
                <w:rFonts w:cs="Arial"/>
                <w:color w:val="000000"/>
                <w:sz w:val="18"/>
                <w:szCs w:val="18"/>
              </w:rPr>
              <w:t>4. BT Altyapı Hizmetleri</w:t>
            </w:r>
          </w:p>
        </w:tc>
        <w:tc>
          <w:tcPr>
            <w:tcW w:w="1829" w:type="dxa"/>
            <w:vMerge w:val="restart"/>
          </w:tcPr>
          <w:p w14:paraId="3681373B" w14:textId="47863E6A"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4.1. Yapım İşi</w:t>
            </w:r>
          </w:p>
        </w:tc>
        <w:tc>
          <w:tcPr>
            <w:tcW w:w="1980" w:type="dxa"/>
          </w:tcPr>
          <w:p w14:paraId="1630998B" w14:textId="1D3CFC7D"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4.1.1. Sistem Odası / Veri Merkezi Kurulumu</w:t>
            </w:r>
          </w:p>
        </w:tc>
        <w:tc>
          <w:tcPr>
            <w:tcW w:w="4140" w:type="dxa"/>
            <w:vAlign w:val="center"/>
          </w:tcPr>
          <w:p w14:paraId="617F2B6E" w14:textId="28A414E0" w:rsidR="00F33368" w:rsidRPr="00F33368" w:rsidRDefault="00F33368" w:rsidP="00C22077">
            <w:pPr>
              <w:spacing w:line="240" w:lineRule="auto"/>
              <w:rPr>
                <w:rFonts w:cs="Arial"/>
                <w:sz w:val="18"/>
                <w:szCs w:val="18"/>
              </w:rPr>
            </w:pPr>
            <w:r w:rsidRPr="00F33368">
              <w:rPr>
                <w:rFonts w:cs="Arial"/>
                <w:sz w:val="18"/>
                <w:szCs w:val="20"/>
              </w:rPr>
              <w:t xml:space="preserve">Sistem odası ve veri merkezinin fiziksel olarak kurulması, iklimlendirme sistemleri, yapısal kablolama, enerji alt yapısı, yaygın algılama ve söndürme sistemleri, ısı ve nem takip sistemleri, aydınlatma, fiziksel geçiş kontrol sistemleri, kamera sistemleri, </w:t>
            </w:r>
            <w:r w:rsidR="00C22077" w:rsidRPr="00F33368">
              <w:rPr>
                <w:rFonts w:cs="Arial"/>
                <w:sz w:val="18"/>
                <w:szCs w:val="20"/>
              </w:rPr>
              <w:t>izolasyon</w:t>
            </w:r>
            <w:r w:rsidRPr="00F33368">
              <w:rPr>
                <w:rFonts w:cs="Arial"/>
                <w:sz w:val="18"/>
                <w:szCs w:val="20"/>
              </w:rPr>
              <w:t xml:space="preserve"> ve yükseltilmiş zemin,   vb. faaliyetlerin belirli standartlara uygun yapılmasını kapsamaktadır.</w:t>
            </w:r>
          </w:p>
        </w:tc>
      </w:tr>
      <w:tr w:rsidR="00F33368" w:rsidRPr="001D2EF7" w14:paraId="725D7C92" w14:textId="77777777" w:rsidTr="003F41A2">
        <w:tc>
          <w:tcPr>
            <w:tcW w:w="1951" w:type="dxa"/>
            <w:vMerge/>
          </w:tcPr>
          <w:p w14:paraId="079FC2FF" w14:textId="65BE0B64" w:rsidR="00F33368" w:rsidRPr="00E10DE8" w:rsidRDefault="00F33368" w:rsidP="00F33368">
            <w:pPr>
              <w:spacing w:line="240" w:lineRule="auto"/>
              <w:jc w:val="left"/>
              <w:rPr>
                <w:rFonts w:cs="Arial"/>
                <w:sz w:val="18"/>
                <w:szCs w:val="18"/>
              </w:rPr>
            </w:pPr>
          </w:p>
        </w:tc>
        <w:tc>
          <w:tcPr>
            <w:tcW w:w="1829" w:type="dxa"/>
            <w:vMerge/>
          </w:tcPr>
          <w:p w14:paraId="17085401" w14:textId="77777777" w:rsidR="00F33368" w:rsidRPr="00E10DE8" w:rsidRDefault="00F33368" w:rsidP="00F33368">
            <w:pPr>
              <w:spacing w:line="240" w:lineRule="auto"/>
              <w:jc w:val="left"/>
              <w:rPr>
                <w:rFonts w:cs="Arial"/>
                <w:color w:val="000000"/>
                <w:sz w:val="18"/>
                <w:szCs w:val="18"/>
              </w:rPr>
            </w:pPr>
          </w:p>
        </w:tc>
        <w:tc>
          <w:tcPr>
            <w:tcW w:w="1980" w:type="dxa"/>
          </w:tcPr>
          <w:p w14:paraId="358B7A03" w14:textId="3A7CF8D9"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4.1.2. Felaket Kurtarma Merkezi Kurulumu</w:t>
            </w:r>
          </w:p>
        </w:tc>
        <w:tc>
          <w:tcPr>
            <w:tcW w:w="4140" w:type="dxa"/>
            <w:vAlign w:val="center"/>
          </w:tcPr>
          <w:p w14:paraId="42D4A227" w14:textId="5412DDAE" w:rsidR="00F33368" w:rsidRPr="00F33368" w:rsidRDefault="00F33368" w:rsidP="00C22077">
            <w:pPr>
              <w:spacing w:line="240" w:lineRule="auto"/>
              <w:rPr>
                <w:rFonts w:cs="Arial"/>
                <w:sz w:val="18"/>
                <w:szCs w:val="18"/>
              </w:rPr>
            </w:pPr>
            <w:r w:rsidRPr="00F33368">
              <w:rPr>
                <w:rFonts w:cs="Arial"/>
                <w:sz w:val="18"/>
                <w:szCs w:val="20"/>
              </w:rPr>
              <w:t xml:space="preserve">Felaket kurtarma merkezinin fiziksel olarak kurulması, iklimlendirme sistemleri, yapısal kablolama, enerji alt yapısı, yaygın algılama ve söndürme sistemleri, ısı ve nem takip sistemleri, aydınlatma, fiziksel geçiş kontrol sistemleri, kamera sistemleri, </w:t>
            </w:r>
            <w:r w:rsidR="00C22077" w:rsidRPr="00F33368">
              <w:rPr>
                <w:rFonts w:cs="Arial"/>
                <w:sz w:val="18"/>
                <w:szCs w:val="20"/>
              </w:rPr>
              <w:t>izolasyon</w:t>
            </w:r>
            <w:r w:rsidRPr="00F33368">
              <w:rPr>
                <w:rFonts w:cs="Arial"/>
                <w:sz w:val="18"/>
                <w:szCs w:val="20"/>
              </w:rPr>
              <w:t xml:space="preserve"> ve yükseltilmiş zemin,   vb. faaliyetlerin belirli standartlara uygun yapılmasını kapsamaktadır.</w:t>
            </w:r>
          </w:p>
        </w:tc>
      </w:tr>
      <w:tr w:rsidR="00F33368" w:rsidRPr="001D2EF7" w14:paraId="49D054F4" w14:textId="77777777" w:rsidTr="003F41A2">
        <w:tc>
          <w:tcPr>
            <w:tcW w:w="1951" w:type="dxa"/>
            <w:vMerge/>
          </w:tcPr>
          <w:p w14:paraId="5469AEAB" w14:textId="77777777" w:rsidR="00F33368" w:rsidRPr="00E10DE8" w:rsidRDefault="00F33368" w:rsidP="00F33368">
            <w:pPr>
              <w:spacing w:line="240" w:lineRule="auto"/>
              <w:jc w:val="left"/>
              <w:rPr>
                <w:rFonts w:cs="Arial"/>
                <w:sz w:val="18"/>
                <w:szCs w:val="18"/>
              </w:rPr>
            </w:pPr>
          </w:p>
        </w:tc>
        <w:tc>
          <w:tcPr>
            <w:tcW w:w="1829" w:type="dxa"/>
            <w:vMerge/>
          </w:tcPr>
          <w:p w14:paraId="755EB966" w14:textId="77777777" w:rsidR="00F33368" w:rsidRPr="00E10DE8" w:rsidRDefault="00F33368" w:rsidP="00F33368">
            <w:pPr>
              <w:spacing w:line="240" w:lineRule="auto"/>
              <w:jc w:val="left"/>
              <w:rPr>
                <w:rFonts w:cs="Arial"/>
                <w:color w:val="000000"/>
                <w:sz w:val="18"/>
                <w:szCs w:val="18"/>
              </w:rPr>
            </w:pPr>
          </w:p>
        </w:tc>
        <w:tc>
          <w:tcPr>
            <w:tcW w:w="1980" w:type="dxa"/>
          </w:tcPr>
          <w:p w14:paraId="4DFB71BE" w14:textId="6CF1FFFC" w:rsidR="00F33368" w:rsidRPr="0077237C" w:rsidRDefault="00F33368" w:rsidP="00F33368">
            <w:pPr>
              <w:spacing w:line="240" w:lineRule="auto"/>
              <w:jc w:val="left"/>
              <w:rPr>
                <w:rFonts w:eastAsia="MS Mincho" w:cs="Arial"/>
                <w:color w:val="000000"/>
                <w:sz w:val="18"/>
                <w:szCs w:val="18"/>
              </w:rPr>
            </w:pPr>
            <w:r w:rsidRPr="00E10DE8">
              <w:rPr>
                <w:rFonts w:cs="Arial"/>
                <w:color w:val="000000"/>
                <w:sz w:val="18"/>
                <w:szCs w:val="18"/>
              </w:rPr>
              <w:t>4.1.3. Diğer Yapım İşleri</w:t>
            </w:r>
          </w:p>
        </w:tc>
        <w:tc>
          <w:tcPr>
            <w:tcW w:w="4140" w:type="dxa"/>
            <w:vAlign w:val="center"/>
          </w:tcPr>
          <w:p w14:paraId="4247713F" w14:textId="45ED4E4B" w:rsidR="00F33368" w:rsidRPr="00F33368" w:rsidRDefault="00F33368" w:rsidP="00C22077">
            <w:pPr>
              <w:spacing w:line="240" w:lineRule="auto"/>
              <w:rPr>
                <w:rFonts w:cs="Arial"/>
                <w:sz w:val="18"/>
                <w:szCs w:val="18"/>
              </w:rPr>
            </w:pPr>
            <w:r w:rsidRPr="00F33368">
              <w:rPr>
                <w:rFonts w:cs="Arial"/>
                <w:sz w:val="18"/>
                <w:szCs w:val="20"/>
              </w:rPr>
              <w:t>4.1.1 ve 4.1.2'de verilen yapım işleri kapsamına girmeyen diğer BT Altyapı yapım işlerini içermektedir.</w:t>
            </w:r>
          </w:p>
        </w:tc>
      </w:tr>
      <w:tr w:rsidR="00F33368" w:rsidRPr="001D2EF7" w14:paraId="174E18AA" w14:textId="77777777" w:rsidTr="003F41A2">
        <w:tc>
          <w:tcPr>
            <w:tcW w:w="1951" w:type="dxa"/>
            <w:vMerge/>
          </w:tcPr>
          <w:p w14:paraId="5857F107" w14:textId="77777777" w:rsidR="00F33368" w:rsidRPr="00E10DE8" w:rsidRDefault="00F33368" w:rsidP="00F33368">
            <w:pPr>
              <w:spacing w:line="240" w:lineRule="auto"/>
              <w:jc w:val="left"/>
              <w:rPr>
                <w:rFonts w:cs="Arial"/>
                <w:sz w:val="18"/>
                <w:szCs w:val="18"/>
              </w:rPr>
            </w:pPr>
          </w:p>
        </w:tc>
        <w:tc>
          <w:tcPr>
            <w:tcW w:w="1829" w:type="dxa"/>
            <w:vMerge w:val="restart"/>
          </w:tcPr>
          <w:p w14:paraId="40C671F5" w14:textId="18989E7A"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4.2. Hizmet Alımı</w:t>
            </w:r>
          </w:p>
        </w:tc>
        <w:tc>
          <w:tcPr>
            <w:tcW w:w="1980" w:type="dxa"/>
          </w:tcPr>
          <w:p w14:paraId="180EAABC" w14:textId="30E81D88"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4.2.1. Bulut Altyapı Hizmeti (IaaS)</w:t>
            </w:r>
          </w:p>
        </w:tc>
        <w:tc>
          <w:tcPr>
            <w:tcW w:w="4140" w:type="dxa"/>
            <w:vAlign w:val="center"/>
          </w:tcPr>
          <w:p w14:paraId="05B8A2E7" w14:textId="511A4290" w:rsidR="00F33368" w:rsidRPr="00F33368" w:rsidRDefault="00F33368" w:rsidP="00C22077">
            <w:pPr>
              <w:spacing w:line="240" w:lineRule="auto"/>
              <w:rPr>
                <w:rFonts w:cs="Arial"/>
                <w:sz w:val="18"/>
                <w:szCs w:val="18"/>
              </w:rPr>
            </w:pPr>
            <w:r w:rsidRPr="00F33368">
              <w:rPr>
                <w:rFonts w:cs="Arial"/>
                <w:sz w:val="18"/>
                <w:szCs w:val="20"/>
              </w:rPr>
              <w:t>İhtiyaç duyulan altyapıların bulut üzerinden tedarik edilmesini kapsamaktadır.</w:t>
            </w:r>
          </w:p>
        </w:tc>
      </w:tr>
      <w:tr w:rsidR="00F33368" w:rsidRPr="001D2EF7" w14:paraId="48610266" w14:textId="77777777" w:rsidTr="003F41A2">
        <w:tc>
          <w:tcPr>
            <w:tcW w:w="1951" w:type="dxa"/>
            <w:vMerge/>
          </w:tcPr>
          <w:p w14:paraId="2A14F3B2" w14:textId="77777777" w:rsidR="00F33368" w:rsidRPr="00E10DE8" w:rsidRDefault="00F33368" w:rsidP="00F33368">
            <w:pPr>
              <w:spacing w:line="240" w:lineRule="auto"/>
              <w:jc w:val="left"/>
              <w:rPr>
                <w:rFonts w:cs="Arial"/>
                <w:sz w:val="18"/>
                <w:szCs w:val="18"/>
              </w:rPr>
            </w:pPr>
          </w:p>
        </w:tc>
        <w:tc>
          <w:tcPr>
            <w:tcW w:w="1829" w:type="dxa"/>
            <w:vMerge/>
          </w:tcPr>
          <w:p w14:paraId="00D5C783" w14:textId="77777777" w:rsidR="00F33368" w:rsidRPr="00E10DE8" w:rsidRDefault="00F33368" w:rsidP="00F33368">
            <w:pPr>
              <w:spacing w:line="240" w:lineRule="auto"/>
              <w:jc w:val="left"/>
              <w:rPr>
                <w:rFonts w:cs="Arial"/>
                <w:color w:val="000000"/>
                <w:sz w:val="18"/>
                <w:szCs w:val="18"/>
              </w:rPr>
            </w:pPr>
          </w:p>
        </w:tc>
        <w:tc>
          <w:tcPr>
            <w:tcW w:w="1980" w:type="dxa"/>
          </w:tcPr>
          <w:p w14:paraId="2453A9E2" w14:textId="216F118C"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4.2.2. Veri Merkezi Hizmeti</w:t>
            </w:r>
          </w:p>
        </w:tc>
        <w:tc>
          <w:tcPr>
            <w:tcW w:w="4140" w:type="dxa"/>
            <w:vAlign w:val="center"/>
          </w:tcPr>
          <w:p w14:paraId="38A90CE8" w14:textId="6082BA60" w:rsidR="00F33368" w:rsidRPr="00F33368" w:rsidRDefault="00F33368" w:rsidP="00C22077">
            <w:pPr>
              <w:spacing w:line="240" w:lineRule="auto"/>
              <w:rPr>
                <w:rFonts w:cs="Arial"/>
                <w:sz w:val="18"/>
                <w:szCs w:val="18"/>
              </w:rPr>
            </w:pPr>
            <w:r w:rsidRPr="00F33368">
              <w:rPr>
                <w:rFonts w:cs="Arial"/>
                <w:sz w:val="18"/>
                <w:szCs w:val="20"/>
              </w:rPr>
              <w:t>Kurumun kendi veri merkezini kurması yerine bu hizmetin dışarıdan alınmasını kapsamaktadır.</w:t>
            </w:r>
          </w:p>
        </w:tc>
      </w:tr>
      <w:tr w:rsidR="00F33368" w:rsidRPr="001D2EF7" w14:paraId="3A58948E" w14:textId="77777777" w:rsidTr="003F41A2">
        <w:tc>
          <w:tcPr>
            <w:tcW w:w="1951" w:type="dxa"/>
            <w:vMerge/>
          </w:tcPr>
          <w:p w14:paraId="4CA5EAAE" w14:textId="77777777" w:rsidR="00F33368" w:rsidRPr="00E10DE8" w:rsidRDefault="00F33368" w:rsidP="00F33368">
            <w:pPr>
              <w:spacing w:line="240" w:lineRule="auto"/>
              <w:jc w:val="left"/>
              <w:rPr>
                <w:rFonts w:cs="Arial"/>
                <w:sz w:val="18"/>
                <w:szCs w:val="18"/>
              </w:rPr>
            </w:pPr>
          </w:p>
        </w:tc>
        <w:tc>
          <w:tcPr>
            <w:tcW w:w="1829" w:type="dxa"/>
            <w:vMerge/>
          </w:tcPr>
          <w:p w14:paraId="1428F712" w14:textId="77777777" w:rsidR="00F33368" w:rsidRPr="00E10DE8" w:rsidRDefault="00F33368" w:rsidP="00F33368">
            <w:pPr>
              <w:spacing w:line="240" w:lineRule="auto"/>
              <w:jc w:val="left"/>
              <w:rPr>
                <w:rFonts w:cs="Arial"/>
                <w:color w:val="000000"/>
                <w:sz w:val="18"/>
                <w:szCs w:val="18"/>
              </w:rPr>
            </w:pPr>
          </w:p>
        </w:tc>
        <w:tc>
          <w:tcPr>
            <w:tcW w:w="1980" w:type="dxa"/>
          </w:tcPr>
          <w:p w14:paraId="029B2990" w14:textId="12DAC160"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4.2.3. Felaket Kurtarma Merkezi Hizmeti</w:t>
            </w:r>
          </w:p>
        </w:tc>
        <w:tc>
          <w:tcPr>
            <w:tcW w:w="4140" w:type="dxa"/>
            <w:vAlign w:val="center"/>
          </w:tcPr>
          <w:p w14:paraId="15961962" w14:textId="0F5E0EFC" w:rsidR="00F33368" w:rsidRPr="00F33368" w:rsidRDefault="00F33368" w:rsidP="00C22077">
            <w:pPr>
              <w:spacing w:line="240" w:lineRule="auto"/>
              <w:rPr>
                <w:rFonts w:cs="Arial"/>
                <w:sz w:val="18"/>
                <w:szCs w:val="18"/>
              </w:rPr>
            </w:pPr>
            <w:r w:rsidRPr="00F33368">
              <w:rPr>
                <w:rFonts w:cs="Arial"/>
                <w:sz w:val="18"/>
                <w:szCs w:val="20"/>
              </w:rPr>
              <w:t>Kurumun kendi felaket kurtarma merkezini kurması yerine bu hizmetin dışarıdan alınmasını kapsamaktadır.</w:t>
            </w:r>
          </w:p>
        </w:tc>
      </w:tr>
      <w:tr w:rsidR="00F33368" w:rsidRPr="001D2EF7" w14:paraId="75B7663F" w14:textId="77777777" w:rsidTr="003F41A2">
        <w:tc>
          <w:tcPr>
            <w:tcW w:w="1951" w:type="dxa"/>
            <w:vMerge/>
          </w:tcPr>
          <w:p w14:paraId="7347CECB" w14:textId="77777777" w:rsidR="00F33368" w:rsidRPr="00E10DE8" w:rsidRDefault="00F33368" w:rsidP="00F33368">
            <w:pPr>
              <w:spacing w:line="240" w:lineRule="auto"/>
              <w:jc w:val="left"/>
              <w:rPr>
                <w:rFonts w:cs="Arial"/>
                <w:sz w:val="18"/>
                <w:szCs w:val="18"/>
              </w:rPr>
            </w:pPr>
          </w:p>
        </w:tc>
        <w:tc>
          <w:tcPr>
            <w:tcW w:w="1829" w:type="dxa"/>
            <w:vMerge/>
          </w:tcPr>
          <w:p w14:paraId="24D53F54" w14:textId="77777777" w:rsidR="00F33368" w:rsidRPr="00E10DE8" w:rsidRDefault="00F33368" w:rsidP="00F33368">
            <w:pPr>
              <w:spacing w:line="240" w:lineRule="auto"/>
              <w:jc w:val="left"/>
              <w:rPr>
                <w:rFonts w:cs="Arial"/>
                <w:color w:val="000000"/>
                <w:sz w:val="18"/>
                <w:szCs w:val="18"/>
              </w:rPr>
            </w:pPr>
          </w:p>
        </w:tc>
        <w:tc>
          <w:tcPr>
            <w:tcW w:w="1980" w:type="dxa"/>
          </w:tcPr>
          <w:p w14:paraId="23EB3D7A" w14:textId="7E9EEB67"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4.2.3. Diğer Hizmet Alımları</w:t>
            </w:r>
          </w:p>
        </w:tc>
        <w:tc>
          <w:tcPr>
            <w:tcW w:w="4140" w:type="dxa"/>
            <w:vAlign w:val="center"/>
          </w:tcPr>
          <w:p w14:paraId="12A2417F" w14:textId="6B75C548" w:rsidR="00F33368" w:rsidRPr="00F33368" w:rsidRDefault="00F33368" w:rsidP="00C22077">
            <w:pPr>
              <w:spacing w:line="240" w:lineRule="auto"/>
              <w:rPr>
                <w:rFonts w:cs="Arial"/>
                <w:sz w:val="18"/>
                <w:szCs w:val="18"/>
              </w:rPr>
            </w:pPr>
            <w:r w:rsidRPr="00F33368">
              <w:rPr>
                <w:rFonts w:cs="Arial"/>
                <w:sz w:val="18"/>
                <w:szCs w:val="20"/>
              </w:rPr>
              <w:t>4.2.1-4.2.3'de verilen hizmet alımları kapsamına girmeyen diğer BT altyapı hizmet alımlarını içermektedir.</w:t>
            </w:r>
          </w:p>
        </w:tc>
      </w:tr>
      <w:tr w:rsidR="00F33368" w:rsidRPr="001D2EF7" w14:paraId="0D95DB54" w14:textId="77777777" w:rsidTr="003F41A2">
        <w:tc>
          <w:tcPr>
            <w:tcW w:w="1951" w:type="dxa"/>
            <w:vMerge/>
          </w:tcPr>
          <w:p w14:paraId="17DA792C" w14:textId="58FCB001" w:rsidR="00F33368" w:rsidRPr="00E10DE8" w:rsidRDefault="00F33368" w:rsidP="00F33368">
            <w:pPr>
              <w:spacing w:line="240" w:lineRule="auto"/>
              <w:jc w:val="left"/>
              <w:rPr>
                <w:rFonts w:cs="Arial"/>
                <w:sz w:val="18"/>
                <w:szCs w:val="18"/>
              </w:rPr>
            </w:pPr>
          </w:p>
        </w:tc>
        <w:tc>
          <w:tcPr>
            <w:tcW w:w="1829" w:type="dxa"/>
            <w:vMerge w:val="restart"/>
          </w:tcPr>
          <w:p w14:paraId="3367513F" w14:textId="1913875F"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 xml:space="preserve">4.3. BT Altyapısı Bakımı / </w:t>
            </w:r>
            <w:r w:rsidRPr="00E10DE8">
              <w:rPr>
                <w:rFonts w:cs="Arial"/>
                <w:color w:val="000000"/>
                <w:sz w:val="18"/>
                <w:szCs w:val="18"/>
              </w:rPr>
              <w:lastRenderedPageBreak/>
              <w:t>Modernizasyonu</w:t>
            </w:r>
          </w:p>
        </w:tc>
        <w:tc>
          <w:tcPr>
            <w:tcW w:w="1980" w:type="dxa"/>
          </w:tcPr>
          <w:p w14:paraId="1DA4A393" w14:textId="2D6CD6D3"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lastRenderedPageBreak/>
              <w:t xml:space="preserve">4.3.1. Sistem Odası / Veri Merkezi Bakımı / </w:t>
            </w:r>
            <w:r w:rsidRPr="00E10DE8">
              <w:rPr>
                <w:rFonts w:cs="Arial"/>
                <w:color w:val="000000"/>
                <w:sz w:val="18"/>
                <w:szCs w:val="18"/>
              </w:rPr>
              <w:lastRenderedPageBreak/>
              <w:t>Modernizasyonu</w:t>
            </w:r>
          </w:p>
        </w:tc>
        <w:tc>
          <w:tcPr>
            <w:tcW w:w="4140" w:type="dxa"/>
            <w:vAlign w:val="center"/>
          </w:tcPr>
          <w:p w14:paraId="5023EF08" w14:textId="7603A78D" w:rsidR="00F33368" w:rsidRPr="00F33368" w:rsidRDefault="00F33368" w:rsidP="00C22077">
            <w:pPr>
              <w:spacing w:line="240" w:lineRule="auto"/>
              <w:rPr>
                <w:rFonts w:cs="Arial"/>
                <w:sz w:val="18"/>
                <w:szCs w:val="18"/>
              </w:rPr>
            </w:pPr>
            <w:r w:rsidRPr="00F33368">
              <w:rPr>
                <w:rFonts w:cs="Arial"/>
                <w:sz w:val="18"/>
                <w:szCs w:val="20"/>
              </w:rPr>
              <w:lastRenderedPageBreak/>
              <w:t>Var olan sistem odası ve veri merkezindeki yeni ihtiyaçları karşılamak,  mevcu</w:t>
            </w:r>
            <w:r w:rsidR="00C22077">
              <w:rPr>
                <w:rFonts w:cs="Arial"/>
                <w:sz w:val="18"/>
                <w:szCs w:val="20"/>
              </w:rPr>
              <w:t>t</w:t>
            </w:r>
            <w:r w:rsidRPr="00F33368">
              <w:rPr>
                <w:rFonts w:cs="Arial"/>
                <w:sz w:val="18"/>
                <w:szCs w:val="20"/>
              </w:rPr>
              <w:t xml:space="preserve"> fiziksel alanı,  </w:t>
            </w:r>
            <w:r w:rsidRPr="00F33368">
              <w:rPr>
                <w:rFonts w:cs="Arial"/>
                <w:sz w:val="18"/>
                <w:szCs w:val="20"/>
              </w:rPr>
              <w:lastRenderedPageBreak/>
              <w:t>iklimlendirme sistemleri, yapısal kablolama, enerji alt yapısı, yaygın algılama ve söndürme sistemleri, ısı ve nem takip sistemleri, aydınlatma, fiziksel geçiş kontrol sistemleri, kamera sistemlerindeki problemleri çözmek veya iyileştirmek için yapılan çalışmalarını kapsamaktadır.</w:t>
            </w:r>
          </w:p>
        </w:tc>
      </w:tr>
      <w:tr w:rsidR="00F33368" w:rsidRPr="001D2EF7" w14:paraId="7B5BDEC9" w14:textId="77777777" w:rsidTr="003F41A2">
        <w:trPr>
          <w:trHeight w:val="847"/>
        </w:trPr>
        <w:tc>
          <w:tcPr>
            <w:tcW w:w="1951" w:type="dxa"/>
            <w:vMerge/>
          </w:tcPr>
          <w:p w14:paraId="613FA9A4" w14:textId="77777777" w:rsidR="00F33368" w:rsidRPr="00E10DE8" w:rsidRDefault="00F33368" w:rsidP="00F33368">
            <w:pPr>
              <w:spacing w:line="240" w:lineRule="auto"/>
              <w:jc w:val="left"/>
              <w:rPr>
                <w:rFonts w:cs="Arial"/>
                <w:sz w:val="18"/>
                <w:szCs w:val="18"/>
              </w:rPr>
            </w:pPr>
          </w:p>
        </w:tc>
        <w:tc>
          <w:tcPr>
            <w:tcW w:w="1829" w:type="dxa"/>
            <w:vMerge/>
          </w:tcPr>
          <w:p w14:paraId="625BF58F" w14:textId="77777777" w:rsidR="00F33368" w:rsidRPr="00E10DE8" w:rsidRDefault="00F33368" w:rsidP="00F33368">
            <w:pPr>
              <w:spacing w:line="240" w:lineRule="auto"/>
              <w:jc w:val="left"/>
              <w:rPr>
                <w:rFonts w:cs="Arial"/>
                <w:color w:val="000000"/>
                <w:sz w:val="18"/>
                <w:szCs w:val="18"/>
              </w:rPr>
            </w:pPr>
          </w:p>
        </w:tc>
        <w:tc>
          <w:tcPr>
            <w:tcW w:w="1980" w:type="dxa"/>
          </w:tcPr>
          <w:p w14:paraId="7CE847E3" w14:textId="040B916E" w:rsidR="00F33368" w:rsidRPr="00E10DE8" w:rsidRDefault="00F33368" w:rsidP="00F33368">
            <w:pPr>
              <w:autoSpaceDE w:val="0"/>
              <w:autoSpaceDN w:val="0"/>
              <w:adjustRightInd w:val="0"/>
              <w:spacing w:line="240" w:lineRule="auto"/>
              <w:jc w:val="left"/>
              <w:rPr>
                <w:rFonts w:cs="Arial"/>
                <w:color w:val="000000"/>
                <w:sz w:val="18"/>
                <w:szCs w:val="18"/>
              </w:rPr>
            </w:pPr>
            <w:r w:rsidRPr="00E10DE8">
              <w:rPr>
                <w:rFonts w:cs="Arial"/>
                <w:color w:val="000000"/>
                <w:sz w:val="18"/>
                <w:szCs w:val="18"/>
              </w:rPr>
              <w:t>4.3.2. Felaket Kurtarma Merkezi Bakımı / Modernizasyonu</w:t>
            </w:r>
          </w:p>
        </w:tc>
        <w:tc>
          <w:tcPr>
            <w:tcW w:w="4140" w:type="dxa"/>
            <w:vAlign w:val="center"/>
          </w:tcPr>
          <w:p w14:paraId="761AC09B" w14:textId="287403CF" w:rsidR="00F33368" w:rsidRPr="00F33368" w:rsidRDefault="00F33368" w:rsidP="00C22077">
            <w:pPr>
              <w:spacing w:line="240" w:lineRule="auto"/>
              <w:rPr>
                <w:rFonts w:cs="Arial"/>
                <w:sz w:val="18"/>
                <w:szCs w:val="18"/>
              </w:rPr>
            </w:pPr>
            <w:r w:rsidRPr="00F33368">
              <w:rPr>
                <w:rFonts w:cs="Arial"/>
                <w:sz w:val="18"/>
                <w:szCs w:val="20"/>
              </w:rPr>
              <w:t>Var olan felaket kurtarma merkezindeki yeni i</w:t>
            </w:r>
            <w:r>
              <w:rPr>
                <w:rFonts w:cs="Arial"/>
                <w:sz w:val="18"/>
                <w:szCs w:val="20"/>
              </w:rPr>
              <w:t xml:space="preserve">htiyaçları karşılamak,  mevcut </w:t>
            </w:r>
            <w:r w:rsidRPr="00F33368">
              <w:rPr>
                <w:rFonts w:cs="Arial"/>
                <w:sz w:val="18"/>
                <w:szCs w:val="20"/>
              </w:rPr>
              <w:t>fiziksel alanı,  iklimlendirme sistemleri, yapısal kablolama, enerji alt yapısı, yaygın algılama ve söndürme sistemleri, ısı ve nem takip sistemleri, aydınlatma, fiziksel geçiş kontrol sistemleri, kamera sistemlerindeki problemleri çözmek veya iyileştirmek için yapılan çalışmalarını kapsamaktadır.</w:t>
            </w:r>
          </w:p>
        </w:tc>
      </w:tr>
      <w:tr w:rsidR="00F33368" w:rsidRPr="001D2EF7" w14:paraId="0BA58879" w14:textId="77777777" w:rsidTr="003F41A2">
        <w:tc>
          <w:tcPr>
            <w:tcW w:w="1951" w:type="dxa"/>
            <w:vMerge/>
          </w:tcPr>
          <w:p w14:paraId="0E7EB531" w14:textId="77777777" w:rsidR="00F33368" w:rsidRPr="00E10DE8" w:rsidRDefault="00F33368" w:rsidP="00F33368">
            <w:pPr>
              <w:spacing w:line="240" w:lineRule="auto"/>
              <w:jc w:val="left"/>
              <w:rPr>
                <w:rFonts w:cs="Arial"/>
                <w:sz w:val="18"/>
                <w:szCs w:val="18"/>
              </w:rPr>
            </w:pPr>
          </w:p>
        </w:tc>
        <w:tc>
          <w:tcPr>
            <w:tcW w:w="1829" w:type="dxa"/>
            <w:vMerge/>
          </w:tcPr>
          <w:p w14:paraId="2DF9C922" w14:textId="77777777" w:rsidR="00F33368" w:rsidRPr="00E10DE8" w:rsidRDefault="00F33368" w:rsidP="00F33368">
            <w:pPr>
              <w:spacing w:line="240" w:lineRule="auto"/>
              <w:jc w:val="left"/>
              <w:rPr>
                <w:rFonts w:cs="Arial"/>
                <w:color w:val="000000"/>
                <w:sz w:val="18"/>
                <w:szCs w:val="18"/>
              </w:rPr>
            </w:pPr>
          </w:p>
        </w:tc>
        <w:tc>
          <w:tcPr>
            <w:tcW w:w="1980" w:type="dxa"/>
          </w:tcPr>
          <w:p w14:paraId="62A5D6E5" w14:textId="6E574987" w:rsidR="00F33368" w:rsidRPr="0077237C" w:rsidRDefault="00F33368" w:rsidP="00F33368">
            <w:pPr>
              <w:spacing w:line="240" w:lineRule="auto"/>
              <w:jc w:val="left"/>
              <w:rPr>
                <w:rFonts w:cs="Arial"/>
                <w:color w:val="000000"/>
                <w:sz w:val="18"/>
                <w:szCs w:val="18"/>
              </w:rPr>
            </w:pPr>
            <w:r w:rsidRPr="00E10DE8">
              <w:rPr>
                <w:rFonts w:cs="Arial"/>
                <w:color w:val="000000"/>
                <w:sz w:val="18"/>
                <w:szCs w:val="18"/>
              </w:rPr>
              <w:t>4.3.3. Diğer BT Altyapısı Bakımı / Modernizasyonu</w:t>
            </w:r>
          </w:p>
        </w:tc>
        <w:tc>
          <w:tcPr>
            <w:tcW w:w="4140" w:type="dxa"/>
            <w:vAlign w:val="center"/>
          </w:tcPr>
          <w:p w14:paraId="0F31FC37" w14:textId="37B9B66B" w:rsidR="00F33368" w:rsidRPr="00F33368" w:rsidRDefault="00F33368" w:rsidP="00C22077">
            <w:pPr>
              <w:spacing w:line="240" w:lineRule="auto"/>
              <w:rPr>
                <w:rFonts w:cs="Arial"/>
                <w:sz w:val="18"/>
                <w:szCs w:val="18"/>
              </w:rPr>
            </w:pPr>
            <w:r w:rsidRPr="00F33368">
              <w:rPr>
                <w:rFonts w:cs="Arial"/>
                <w:sz w:val="18"/>
                <w:szCs w:val="20"/>
              </w:rPr>
              <w:t>4.3.1 ve 4.3.2'de verilen bakım / modernizasyon çalışmaları kapsamına girmeyen diğer BT altyapı bakım / modernizasyon çalışmalarını içermektedir.</w:t>
            </w:r>
          </w:p>
        </w:tc>
      </w:tr>
      <w:tr w:rsidR="00293B52" w:rsidRPr="001D2EF7" w14:paraId="33D07EE3" w14:textId="77777777" w:rsidTr="003F41A2">
        <w:tc>
          <w:tcPr>
            <w:tcW w:w="1951" w:type="dxa"/>
            <w:vMerge w:val="restart"/>
          </w:tcPr>
          <w:p w14:paraId="2CEB8677" w14:textId="0BB334FD" w:rsidR="00293B52" w:rsidRPr="00E10DE8" w:rsidRDefault="00293B52" w:rsidP="00F33368">
            <w:pPr>
              <w:spacing w:line="240" w:lineRule="auto"/>
              <w:jc w:val="left"/>
              <w:rPr>
                <w:rFonts w:cs="Arial"/>
                <w:sz w:val="18"/>
                <w:szCs w:val="18"/>
              </w:rPr>
            </w:pPr>
            <w:r w:rsidRPr="00E10DE8">
              <w:rPr>
                <w:rFonts w:cs="Arial"/>
                <w:sz w:val="18"/>
                <w:szCs w:val="18"/>
              </w:rPr>
              <w:t>5. Kapasite Geliştirme</w:t>
            </w:r>
          </w:p>
        </w:tc>
        <w:tc>
          <w:tcPr>
            <w:tcW w:w="1829" w:type="dxa"/>
            <w:vMerge w:val="restart"/>
          </w:tcPr>
          <w:p w14:paraId="62924038" w14:textId="00F06E80" w:rsidR="00293B52" w:rsidRPr="00E10DE8" w:rsidRDefault="00293B52" w:rsidP="00F33368">
            <w:pPr>
              <w:spacing w:line="240" w:lineRule="auto"/>
              <w:jc w:val="left"/>
              <w:rPr>
                <w:rFonts w:cs="Arial"/>
                <w:color w:val="000000"/>
                <w:sz w:val="18"/>
                <w:szCs w:val="18"/>
              </w:rPr>
            </w:pPr>
            <w:r w:rsidRPr="00E10DE8">
              <w:rPr>
                <w:rFonts w:cs="Arial"/>
                <w:color w:val="000000"/>
                <w:sz w:val="18"/>
                <w:szCs w:val="18"/>
              </w:rPr>
              <w:t>5.1. Yetkinlik Kazandırma</w:t>
            </w:r>
          </w:p>
        </w:tc>
        <w:tc>
          <w:tcPr>
            <w:tcW w:w="1980" w:type="dxa"/>
          </w:tcPr>
          <w:p w14:paraId="1FB69F01" w14:textId="3E830F67" w:rsidR="00293B52" w:rsidRPr="00E10DE8" w:rsidRDefault="00293B52" w:rsidP="00F33368">
            <w:pPr>
              <w:spacing w:line="240" w:lineRule="auto"/>
              <w:jc w:val="left"/>
              <w:rPr>
                <w:rFonts w:cs="Arial"/>
                <w:color w:val="000000"/>
                <w:sz w:val="18"/>
                <w:szCs w:val="18"/>
              </w:rPr>
            </w:pPr>
            <w:r w:rsidRPr="00E10DE8">
              <w:rPr>
                <w:rFonts w:cs="Arial"/>
                <w:color w:val="000000"/>
                <w:sz w:val="18"/>
                <w:szCs w:val="18"/>
              </w:rPr>
              <w:t>5.1.1. Model Geliştirme / Rehber Hazırlama</w:t>
            </w:r>
          </w:p>
        </w:tc>
        <w:tc>
          <w:tcPr>
            <w:tcW w:w="4140" w:type="dxa"/>
            <w:vAlign w:val="center"/>
          </w:tcPr>
          <w:p w14:paraId="3BFEAA1A" w14:textId="7F84303E" w:rsidR="00293B52" w:rsidRPr="00F33368" w:rsidRDefault="00293B52" w:rsidP="0008419B">
            <w:pPr>
              <w:spacing w:line="240" w:lineRule="auto"/>
              <w:rPr>
                <w:rFonts w:cs="Arial"/>
                <w:sz w:val="18"/>
                <w:szCs w:val="18"/>
              </w:rPr>
            </w:pPr>
            <w:r>
              <w:rPr>
                <w:rFonts w:cs="Arial"/>
                <w:sz w:val="18"/>
                <w:szCs w:val="20"/>
              </w:rPr>
              <w:t xml:space="preserve">BİT alanında bilgi ve tecrübelerin paylaşılmasını sağlamak ve bilişim ekosisteminde ihtiyaç duyulan kabiliyetlerin geliştirilmesi amacıyla rehberler ile referans teknik ve modelleri geliştirmeyi kapsamaktadır. </w:t>
            </w:r>
          </w:p>
        </w:tc>
      </w:tr>
      <w:tr w:rsidR="00293B52" w:rsidRPr="001D2EF7" w14:paraId="55412938" w14:textId="77777777" w:rsidTr="003F41A2">
        <w:tc>
          <w:tcPr>
            <w:tcW w:w="1951" w:type="dxa"/>
            <w:vMerge/>
          </w:tcPr>
          <w:p w14:paraId="4C02F82C" w14:textId="77777777" w:rsidR="00293B52" w:rsidRPr="00E10DE8" w:rsidRDefault="00293B52" w:rsidP="00F33368">
            <w:pPr>
              <w:spacing w:line="240" w:lineRule="auto"/>
              <w:jc w:val="left"/>
              <w:rPr>
                <w:rFonts w:cs="Arial"/>
                <w:sz w:val="18"/>
                <w:szCs w:val="18"/>
              </w:rPr>
            </w:pPr>
          </w:p>
        </w:tc>
        <w:tc>
          <w:tcPr>
            <w:tcW w:w="1829" w:type="dxa"/>
            <w:vMerge/>
          </w:tcPr>
          <w:p w14:paraId="28F79750" w14:textId="77777777" w:rsidR="00293B52" w:rsidRPr="00E10DE8" w:rsidRDefault="00293B52" w:rsidP="00F33368">
            <w:pPr>
              <w:spacing w:line="240" w:lineRule="auto"/>
              <w:jc w:val="left"/>
              <w:rPr>
                <w:rFonts w:cs="Arial"/>
                <w:color w:val="000000"/>
                <w:sz w:val="18"/>
                <w:szCs w:val="18"/>
              </w:rPr>
            </w:pPr>
          </w:p>
        </w:tc>
        <w:tc>
          <w:tcPr>
            <w:tcW w:w="1980" w:type="dxa"/>
          </w:tcPr>
          <w:p w14:paraId="3D749E0C" w14:textId="1F78A7F8" w:rsidR="00293B52" w:rsidRPr="00E10DE8" w:rsidRDefault="00293B52" w:rsidP="00293B52">
            <w:pPr>
              <w:spacing w:line="240" w:lineRule="auto"/>
              <w:jc w:val="left"/>
              <w:rPr>
                <w:rFonts w:cs="Arial"/>
                <w:color w:val="000000"/>
                <w:sz w:val="18"/>
                <w:szCs w:val="18"/>
              </w:rPr>
            </w:pPr>
            <w:r w:rsidRPr="00E10DE8">
              <w:rPr>
                <w:rFonts w:cs="Arial"/>
                <w:color w:val="000000"/>
                <w:sz w:val="18"/>
                <w:szCs w:val="18"/>
              </w:rPr>
              <w:t>5.1.2. Eğitim</w:t>
            </w:r>
          </w:p>
        </w:tc>
        <w:tc>
          <w:tcPr>
            <w:tcW w:w="4140" w:type="dxa"/>
            <w:vAlign w:val="center"/>
          </w:tcPr>
          <w:p w14:paraId="3DDFFEDD" w14:textId="2A9CE9BA" w:rsidR="00293B52" w:rsidRPr="00F33368" w:rsidRDefault="007876E0" w:rsidP="00293B52">
            <w:pPr>
              <w:spacing w:line="240" w:lineRule="auto"/>
              <w:rPr>
                <w:rFonts w:cs="Arial"/>
                <w:sz w:val="18"/>
                <w:szCs w:val="18"/>
              </w:rPr>
            </w:pPr>
            <w:r w:rsidRPr="007876E0">
              <w:rPr>
                <w:rFonts w:cs="Arial"/>
                <w:sz w:val="18"/>
                <w:szCs w:val="20"/>
              </w:rPr>
              <w:t>Eğitim faaliyetleri, kurumların misyonu ve vizyonu çerçevesinde ihtiyaca yönelik personelin yetkinliğini, bilgi ve becerisinin arttırılmasını sağlayacak etkinliklerdir. Eğitim yatırım türü, kurumda gerçekleştirilecek eğitim faaliyetlerinin kapsamının belirlenmesi ve eğitimin gerçekleşmesi için ihtiyaçların netleştirilmesi adına yapılan çalışmaların tümünü kapsamaktadır.</w:t>
            </w:r>
          </w:p>
        </w:tc>
      </w:tr>
      <w:tr w:rsidR="00293B52" w:rsidRPr="001D2EF7" w14:paraId="551D9929" w14:textId="77777777" w:rsidTr="003F41A2">
        <w:tc>
          <w:tcPr>
            <w:tcW w:w="1951" w:type="dxa"/>
            <w:vMerge/>
          </w:tcPr>
          <w:p w14:paraId="1EA72F2D" w14:textId="77777777" w:rsidR="00293B52" w:rsidRPr="00E10DE8" w:rsidRDefault="00293B52" w:rsidP="00F33368">
            <w:pPr>
              <w:spacing w:line="240" w:lineRule="auto"/>
              <w:jc w:val="left"/>
              <w:rPr>
                <w:rFonts w:cs="Arial"/>
                <w:sz w:val="18"/>
                <w:szCs w:val="18"/>
              </w:rPr>
            </w:pPr>
          </w:p>
        </w:tc>
        <w:tc>
          <w:tcPr>
            <w:tcW w:w="1829" w:type="dxa"/>
            <w:vMerge/>
          </w:tcPr>
          <w:p w14:paraId="0EC99B88" w14:textId="77777777" w:rsidR="00293B52" w:rsidRPr="00E10DE8" w:rsidRDefault="00293B52" w:rsidP="00F33368">
            <w:pPr>
              <w:spacing w:line="240" w:lineRule="auto"/>
              <w:jc w:val="left"/>
              <w:rPr>
                <w:rFonts w:cs="Arial"/>
                <w:color w:val="000000"/>
                <w:sz w:val="18"/>
                <w:szCs w:val="18"/>
              </w:rPr>
            </w:pPr>
          </w:p>
        </w:tc>
        <w:tc>
          <w:tcPr>
            <w:tcW w:w="1980" w:type="dxa"/>
          </w:tcPr>
          <w:p w14:paraId="67605D23" w14:textId="4544F883" w:rsidR="00293B52" w:rsidRPr="00E10DE8" w:rsidRDefault="00293B52" w:rsidP="00F33368">
            <w:pPr>
              <w:spacing w:line="240" w:lineRule="auto"/>
              <w:jc w:val="left"/>
              <w:rPr>
                <w:rFonts w:cs="Arial"/>
                <w:color w:val="000000"/>
                <w:sz w:val="18"/>
                <w:szCs w:val="18"/>
              </w:rPr>
            </w:pPr>
            <w:r>
              <w:rPr>
                <w:rFonts w:cs="Arial"/>
                <w:color w:val="000000"/>
                <w:sz w:val="18"/>
                <w:szCs w:val="18"/>
              </w:rPr>
              <w:t>5.1.3. Danışmanlık</w:t>
            </w:r>
          </w:p>
        </w:tc>
        <w:tc>
          <w:tcPr>
            <w:tcW w:w="4140" w:type="dxa"/>
            <w:vAlign w:val="center"/>
          </w:tcPr>
          <w:p w14:paraId="76E1F269" w14:textId="320987B8" w:rsidR="00293B52" w:rsidRDefault="009039A3" w:rsidP="0008419B">
            <w:pPr>
              <w:spacing w:line="240" w:lineRule="auto"/>
              <w:rPr>
                <w:rFonts w:cs="Arial"/>
                <w:sz w:val="18"/>
                <w:szCs w:val="20"/>
              </w:rPr>
            </w:pPr>
            <w:r w:rsidRPr="009039A3">
              <w:rPr>
                <w:rFonts w:cs="Arial"/>
                <w:sz w:val="18"/>
                <w:szCs w:val="20"/>
              </w:rPr>
              <w:t>Belirli bir kapsamda gerekli yetkinliklere sahip kişi ya da kurumlar tarafından sunulan tanımlı işler bütünüdür.</w:t>
            </w:r>
          </w:p>
        </w:tc>
      </w:tr>
      <w:tr w:rsidR="00F33368" w:rsidRPr="001D2EF7" w14:paraId="26AF0DBC" w14:textId="77777777" w:rsidTr="003F41A2">
        <w:tc>
          <w:tcPr>
            <w:tcW w:w="1951" w:type="dxa"/>
            <w:vMerge/>
          </w:tcPr>
          <w:p w14:paraId="3FD72761" w14:textId="77777777" w:rsidR="00F33368" w:rsidRPr="00E10DE8" w:rsidRDefault="00F33368" w:rsidP="00F33368">
            <w:pPr>
              <w:spacing w:line="240" w:lineRule="auto"/>
              <w:jc w:val="left"/>
              <w:rPr>
                <w:rFonts w:cs="Arial"/>
                <w:sz w:val="18"/>
                <w:szCs w:val="18"/>
              </w:rPr>
            </w:pPr>
          </w:p>
        </w:tc>
        <w:tc>
          <w:tcPr>
            <w:tcW w:w="1829" w:type="dxa"/>
            <w:vMerge w:val="restart"/>
          </w:tcPr>
          <w:p w14:paraId="3C0E8C81" w14:textId="0A992215"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 Yönetişim Planlama</w:t>
            </w:r>
          </w:p>
        </w:tc>
        <w:tc>
          <w:tcPr>
            <w:tcW w:w="1980" w:type="dxa"/>
          </w:tcPr>
          <w:p w14:paraId="153109A8" w14:textId="04B43D12"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5.2.1. Bilgi Güvenliği Danışmanlığı</w:t>
            </w:r>
          </w:p>
        </w:tc>
        <w:tc>
          <w:tcPr>
            <w:tcW w:w="4140" w:type="dxa"/>
            <w:vAlign w:val="center"/>
          </w:tcPr>
          <w:p w14:paraId="154C2EE0" w14:textId="197CA121" w:rsidR="00F33368" w:rsidRPr="00F33368" w:rsidRDefault="00F33368" w:rsidP="00C22077">
            <w:pPr>
              <w:spacing w:line="240" w:lineRule="auto"/>
              <w:rPr>
                <w:rFonts w:cs="Arial"/>
                <w:sz w:val="18"/>
                <w:szCs w:val="18"/>
              </w:rPr>
            </w:pPr>
            <w:r w:rsidRPr="00F33368">
              <w:rPr>
                <w:rFonts w:cs="Arial"/>
                <w:sz w:val="18"/>
                <w:szCs w:val="20"/>
              </w:rPr>
              <w:t xml:space="preserve">ISO 27001 BGYS kurulum çalışmalarının yapılması veya mevcut süreçlerin iyileştirilmesi, Fark Analizi, Belgelendirme denetimi hazırlığı, Sızma Testi, Sosyal Mühendislik Testi, Sistem </w:t>
            </w:r>
            <w:r w:rsidR="00021A1B">
              <w:rPr>
                <w:rFonts w:cs="Arial"/>
                <w:sz w:val="18"/>
                <w:szCs w:val="20"/>
              </w:rPr>
              <w:t>Sıkılaştırma, Siber Güvenlik, v</w:t>
            </w:r>
            <w:r w:rsidRPr="00F33368">
              <w:rPr>
                <w:rFonts w:cs="Arial"/>
                <w:sz w:val="18"/>
                <w:szCs w:val="20"/>
              </w:rPr>
              <w:t xml:space="preserve">b. konularına ilişkin danışmanlık hizmetinin alınmasını kapsamaktadır. </w:t>
            </w:r>
          </w:p>
        </w:tc>
      </w:tr>
      <w:tr w:rsidR="00F33368" w:rsidRPr="001D2EF7" w14:paraId="121A3E1C" w14:textId="77777777" w:rsidTr="003F41A2">
        <w:tc>
          <w:tcPr>
            <w:tcW w:w="1951" w:type="dxa"/>
            <w:vMerge/>
          </w:tcPr>
          <w:p w14:paraId="502AE494" w14:textId="77777777" w:rsidR="00F33368" w:rsidRPr="00E10DE8" w:rsidRDefault="00F33368" w:rsidP="00F33368">
            <w:pPr>
              <w:spacing w:line="240" w:lineRule="auto"/>
              <w:jc w:val="left"/>
              <w:rPr>
                <w:rFonts w:cs="Arial"/>
                <w:sz w:val="18"/>
                <w:szCs w:val="18"/>
              </w:rPr>
            </w:pPr>
          </w:p>
        </w:tc>
        <w:tc>
          <w:tcPr>
            <w:tcW w:w="1829" w:type="dxa"/>
            <w:vMerge/>
          </w:tcPr>
          <w:p w14:paraId="188FF36F" w14:textId="77777777" w:rsidR="00F33368" w:rsidRPr="00E10DE8" w:rsidRDefault="00F33368" w:rsidP="00F33368">
            <w:pPr>
              <w:spacing w:line="240" w:lineRule="auto"/>
              <w:jc w:val="left"/>
              <w:rPr>
                <w:rFonts w:cs="Arial"/>
                <w:color w:val="000000"/>
                <w:sz w:val="18"/>
                <w:szCs w:val="18"/>
              </w:rPr>
            </w:pPr>
          </w:p>
        </w:tc>
        <w:tc>
          <w:tcPr>
            <w:tcW w:w="1980" w:type="dxa"/>
          </w:tcPr>
          <w:p w14:paraId="657AB1DA" w14:textId="609B5F9D"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5.2.2. İş Sürekliliği Danışmanlığı</w:t>
            </w:r>
          </w:p>
        </w:tc>
        <w:tc>
          <w:tcPr>
            <w:tcW w:w="4140" w:type="dxa"/>
            <w:vAlign w:val="center"/>
          </w:tcPr>
          <w:p w14:paraId="2F05F1CE" w14:textId="7C025E5F" w:rsidR="00F33368" w:rsidRPr="00F33368" w:rsidRDefault="00F33368" w:rsidP="00C22077">
            <w:pPr>
              <w:spacing w:line="240" w:lineRule="auto"/>
              <w:rPr>
                <w:rFonts w:cs="Arial"/>
                <w:sz w:val="18"/>
                <w:szCs w:val="18"/>
              </w:rPr>
            </w:pPr>
            <w:r w:rsidRPr="00F33368">
              <w:rPr>
                <w:rFonts w:cs="Arial"/>
                <w:sz w:val="18"/>
                <w:szCs w:val="20"/>
              </w:rPr>
              <w:t>ISO 22301 ISYS k</w:t>
            </w:r>
            <w:r w:rsidR="00C22077">
              <w:rPr>
                <w:rFonts w:cs="Arial"/>
                <w:sz w:val="18"/>
                <w:szCs w:val="20"/>
              </w:rPr>
              <w:t>urulum çalışmalarının yapılması</w:t>
            </w:r>
            <w:r w:rsidRPr="00F33368">
              <w:rPr>
                <w:rFonts w:cs="Arial"/>
                <w:sz w:val="18"/>
                <w:szCs w:val="20"/>
              </w:rPr>
              <w:t xml:space="preserve"> veya mevcut süreçlerinin iyileştirilmesi, Belgelendirme denetimi hazırlığı, İş Etki Analizi'nin yapılması,  İş Sürekliliği Tatbikat senaryolarının gerçekleştirilmesi, vb. konularda danışmanlık hizmetinin alınmasını kapsamaktadır.</w:t>
            </w:r>
          </w:p>
        </w:tc>
      </w:tr>
      <w:tr w:rsidR="00F33368" w:rsidRPr="001D2EF7" w14:paraId="23171C9E" w14:textId="77777777" w:rsidTr="003F41A2">
        <w:tc>
          <w:tcPr>
            <w:tcW w:w="1951" w:type="dxa"/>
            <w:vMerge/>
          </w:tcPr>
          <w:p w14:paraId="13CD7C96" w14:textId="77777777" w:rsidR="00F33368" w:rsidRPr="00E10DE8" w:rsidRDefault="00F33368" w:rsidP="00F33368">
            <w:pPr>
              <w:spacing w:line="240" w:lineRule="auto"/>
              <w:jc w:val="left"/>
              <w:rPr>
                <w:rFonts w:cs="Arial"/>
                <w:sz w:val="18"/>
                <w:szCs w:val="18"/>
              </w:rPr>
            </w:pPr>
          </w:p>
        </w:tc>
        <w:tc>
          <w:tcPr>
            <w:tcW w:w="1829" w:type="dxa"/>
            <w:vMerge/>
          </w:tcPr>
          <w:p w14:paraId="4D3133C0" w14:textId="77777777" w:rsidR="00F33368" w:rsidRPr="00E10DE8" w:rsidRDefault="00F33368" w:rsidP="00F33368">
            <w:pPr>
              <w:spacing w:line="240" w:lineRule="auto"/>
              <w:jc w:val="left"/>
              <w:rPr>
                <w:rFonts w:cs="Arial"/>
                <w:color w:val="000000"/>
                <w:sz w:val="18"/>
                <w:szCs w:val="18"/>
              </w:rPr>
            </w:pPr>
          </w:p>
        </w:tc>
        <w:tc>
          <w:tcPr>
            <w:tcW w:w="1980" w:type="dxa"/>
          </w:tcPr>
          <w:p w14:paraId="739B1B7F" w14:textId="4F786BAF"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5.2.3. Hizmet Yönetimi Danışmanlığı</w:t>
            </w:r>
          </w:p>
        </w:tc>
        <w:tc>
          <w:tcPr>
            <w:tcW w:w="4140" w:type="dxa"/>
            <w:vAlign w:val="center"/>
          </w:tcPr>
          <w:p w14:paraId="207AD3AB" w14:textId="266B76F7" w:rsidR="00F33368" w:rsidRPr="00F33368" w:rsidRDefault="006461A5" w:rsidP="006461A5">
            <w:pPr>
              <w:spacing w:line="240" w:lineRule="auto"/>
              <w:rPr>
                <w:rFonts w:cs="Arial"/>
                <w:sz w:val="18"/>
                <w:szCs w:val="18"/>
              </w:rPr>
            </w:pPr>
            <w:r>
              <w:rPr>
                <w:rFonts w:cs="Arial"/>
                <w:sz w:val="18"/>
                <w:szCs w:val="20"/>
              </w:rPr>
              <w:t>BİT hizmet sunumu için gerekli tasarım, devreye alma, sunum ve iyileştirme süreç ve kabiliyetlerinin kontrol edilmesi ve yönetilmesi amacıyla alınan danışmanlıkları kapsamaktadır.</w:t>
            </w:r>
          </w:p>
        </w:tc>
      </w:tr>
      <w:tr w:rsidR="00F33368" w:rsidRPr="001D2EF7" w14:paraId="4F43ADB2" w14:textId="77777777" w:rsidTr="003F41A2">
        <w:tc>
          <w:tcPr>
            <w:tcW w:w="1951" w:type="dxa"/>
            <w:vMerge/>
          </w:tcPr>
          <w:p w14:paraId="2020BC0F" w14:textId="77777777" w:rsidR="00F33368" w:rsidRPr="00E10DE8" w:rsidRDefault="00F33368" w:rsidP="00F33368">
            <w:pPr>
              <w:spacing w:line="240" w:lineRule="auto"/>
              <w:jc w:val="left"/>
              <w:rPr>
                <w:rFonts w:cs="Arial"/>
                <w:sz w:val="18"/>
                <w:szCs w:val="18"/>
              </w:rPr>
            </w:pPr>
          </w:p>
        </w:tc>
        <w:tc>
          <w:tcPr>
            <w:tcW w:w="1829" w:type="dxa"/>
            <w:vMerge/>
          </w:tcPr>
          <w:p w14:paraId="22DB5661" w14:textId="77777777" w:rsidR="00F33368" w:rsidRPr="00E10DE8" w:rsidRDefault="00F33368" w:rsidP="00F33368">
            <w:pPr>
              <w:spacing w:line="240" w:lineRule="auto"/>
              <w:jc w:val="left"/>
              <w:rPr>
                <w:rFonts w:cs="Arial"/>
                <w:color w:val="000000"/>
                <w:sz w:val="18"/>
                <w:szCs w:val="18"/>
              </w:rPr>
            </w:pPr>
          </w:p>
        </w:tc>
        <w:tc>
          <w:tcPr>
            <w:tcW w:w="1980" w:type="dxa"/>
          </w:tcPr>
          <w:p w14:paraId="538D934A" w14:textId="71266395"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5.2.4. Proje Yönetimi Danışmanlığı</w:t>
            </w:r>
          </w:p>
        </w:tc>
        <w:tc>
          <w:tcPr>
            <w:tcW w:w="4140" w:type="dxa"/>
            <w:vAlign w:val="center"/>
          </w:tcPr>
          <w:p w14:paraId="795865BB" w14:textId="541B2316" w:rsidR="00F33368" w:rsidRPr="00F33368" w:rsidRDefault="00F33368" w:rsidP="00C22077">
            <w:pPr>
              <w:spacing w:line="240" w:lineRule="auto"/>
              <w:rPr>
                <w:rFonts w:cs="Arial"/>
                <w:sz w:val="18"/>
                <w:szCs w:val="18"/>
              </w:rPr>
            </w:pPr>
            <w:r w:rsidRPr="00F33368">
              <w:rPr>
                <w:rFonts w:cs="Arial"/>
                <w:sz w:val="18"/>
                <w:szCs w:val="20"/>
              </w:rPr>
              <w:t>Proje yönetimi süreçleri ve/veya kullanılacak metodo</w:t>
            </w:r>
            <w:r w:rsidR="00DF3A03">
              <w:rPr>
                <w:rFonts w:cs="Arial"/>
                <w:sz w:val="18"/>
                <w:szCs w:val="20"/>
              </w:rPr>
              <w:t>lo</w:t>
            </w:r>
            <w:r w:rsidRPr="00F33368">
              <w:rPr>
                <w:rFonts w:cs="Arial"/>
                <w:sz w:val="18"/>
                <w:szCs w:val="20"/>
              </w:rPr>
              <w:t>jiler ile proje yönetiminde hedeflenen sertifikasyonlar için danışmanlık hizmeti alınmasını kapsamaktadır.</w:t>
            </w:r>
          </w:p>
        </w:tc>
      </w:tr>
      <w:tr w:rsidR="00F33368" w:rsidRPr="001D2EF7" w14:paraId="3AA01D91" w14:textId="77777777" w:rsidTr="003F41A2">
        <w:tc>
          <w:tcPr>
            <w:tcW w:w="1951" w:type="dxa"/>
            <w:vMerge/>
          </w:tcPr>
          <w:p w14:paraId="726B5BC1" w14:textId="77777777" w:rsidR="00F33368" w:rsidRPr="00E10DE8" w:rsidRDefault="00F33368" w:rsidP="00F33368">
            <w:pPr>
              <w:spacing w:line="240" w:lineRule="auto"/>
              <w:jc w:val="left"/>
              <w:rPr>
                <w:rFonts w:cs="Arial"/>
                <w:sz w:val="18"/>
                <w:szCs w:val="18"/>
              </w:rPr>
            </w:pPr>
          </w:p>
        </w:tc>
        <w:tc>
          <w:tcPr>
            <w:tcW w:w="1829" w:type="dxa"/>
            <w:vMerge/>
          </w:tcPr>
          <w:p w14:paraId="1BABF001" w14:textId="77777777" w:rsidR="00F33368" w:rsidRPr="00E10DE8" w:rsidRDefault="00F33368" w:rsidP="00F33368">
            <w:pPr>
              <w:spacing w:line="240" w:lineRule="auto"/>
              <w:jc w:val="left"/>
              <w:rPr>
                <w:rFonts w:cs="Arial"/>
                <w:color w:val="000000"/>
                <w:sz w:val="18"/>
                <w:szCs w:val="18"/>
              </w:rPr>
            </w:pPr>
          </w:p>
        </w:tc>
        <w:tc>
          <w:tcPr>
            <w:tcW w:w="1980" w:type="dxa"/>
          </w:tcPr>
          <w:p w14:paraId="2E2317A1" w14:textId="73C73893" w:rsidR="00F33368" w:rsidRPr="00E10DE8" w:rsidRDefault="00F33368" w:rsidP="00F33368">
            <w:pPr>
              <w:spacing w:line="240" w:lineRule="auto"/>
              <w:jc w:val="left"/>
              <w:rPr>
                <w:rFonts w:cs="Arial"/>
                <w:color w:val="000000"/>
                <w:sz w:val="18"/>
                <w:szCs w:val="18"/>
              </w:rPr>
            </w:pPr>
            <w:r w:rsidRPr="00E10DE8">
              <w:rPr>
                <w:rFonts w:cs="Arial"/>
                <w:color w:val="000000"/>
                <w:sz w:val="18"/>
                <w:szCs w:val="18"/>
              </w:rPr>
              <w:t>5.2.5. Yazılım Yaşam Döngüsü Danışmanlığı</w:t>
            </w:r>
          </w:p>
        </w:tc>
        <w:tc>
          <w:tcPr>
            <w:tcW w:w="4140" w:type="dxa"/>
            <w:vAlign w:val="center"/>
          </w:tcPr>
          <w:p w14:paraId="134E36FC" w14:textId="314978B6" w:rsidR="00F33368" w:rsidRPr="00F33368" w:rsidRDefault="00F33368" w:rsidP="00C22077">
            <w:pPr>
              <w:spacing w:line="240" w:lineRule="auto"/>
              <w:rPr>
                <w:rFonts w:cs="Arial"/>
                <w:sz w:val="18"/>
                <w:szCs w:val="18"/>
              </w:rPr>
            </w:pPr>
            <w:r w:rsidRPr="00F33368">
              <w:rPr>
                <w:rFonts w:cs="Arial"/>
                <w:sz w:val="18"/>
                <w:szCs w:val="20"/>
              </w:rPr>
              <w:t>Yazılım yaşam döngüsü, yeni teknik ve teknolojiler hakkında uzmanlık ve bilgi birikimi edinmek, yazılım yaşam döngüsü süreçlerinin doğru planlanması ve başarıyla hayata geçirilmesi, yazılım yaşam döngüsü süreçlerinde hedeflenen sertifikasyonlar/kıymetlendirmeler için danışmanlık hizmeti alınmasını kapsamaktadır.</w:t>
            </w:r>
          </w:p>
        </w:tc>
      </w:tr>
    </w:tbl>
    <w:p w14:paraId="707A3097" w14:textId="3D2E0370" w:rsidR="008732F3" w:rsidRDefault="008732F3" w:rsidP="008732F3">
      <w:pPr>
        <w:spacing w:before="240" w:after="240"/>
      </w:pPr>
      <w:r>
        <w:lastRenderedPageBreak/>
        <w:t xml:space="preserve">Proje planı hazırlanırken projede gerçekleştirilecek faaliyetler yapılacak işin kapsamına göre ayrı iş paketleri olarak ele alınmalı ve her iş paketi </w:t>
      </w:r>
      <w:r>
        <w:fldChar w:fldCharType="begin"/>
      </w:r>
      <w:r>
        <w:instrText xml:space="preserve"> REF _Ref446398225 \h </w:instrText>
      </w:r>
      <w:r>
        <w:fldChar w:fldCharType="separate"/>
      </w:r>
      <w:r w:rsidR="00111A7B">
        <w:t xml:space="preserve">Şekil </w:t>
      </w:r>
      <w:r w:rsidR="00111A7B">
        <w:rPr>
          <w:noProof/>
        </w:rPr>
        <w:t>7</w:t>
      </w:r>
      <w:r>
        <w:fldChar w:fldCharType="end"/>
      </w:r>
      <w:r w:rsidR="00B9280B">
        <w:t>’de</w:t>
      </w:r>
      <w:r>
        <w:t xml:space="preserve"> verilen yatırım türleriyle ilişkilendirilmelidir. </w:t>
      </w:r>
      <w:r w:rsidR="00020426">
        <w:t>Proje faaliyetlerinin ayrı ayrı ele alındığı alt parçalar iş paketleri olarak ifade edilmektedir. Bir proje içerdiği faaliyetlere göre birden fazla iş paketinden oluşabileceği gibi tek iş paketinden de oluşabilir. İş paketleri</w:t>
      </w:r>
      <w:r w:rsidR="00020426" w:rsidRPr="00185953">
        <w:t xml:space="preserve"> </w:t>
      </w:r>
      <w:r w:rsidR="00020426">
        <w:t xml:space="preserve">donanım, lisans vb. satınalması gibi </w:t>
      </w:r>
      <w:r w:rsidR="00020426" w:rsidRPr="00185953">
        <w:t>basit faaliyetler düzeyine indirgenmemelidir.</w:t>
      </w:r>
      <w:r w:rsidR="00020426">
        <w:t xml:space="preserve"> Proje planlaması yapılırken iş paketlerinin ne şekilde oluşturulacağına dair bilgi “EK B1 - Proje Teklif Formu Şablonu Rehberi”nde bölüm 2.4 altında verilmektedir. Her iş paketi </w:t>
      </w:r>
      <w:r w:rsidR="00596A9B">
        <w:t xml:space="preserve">içerdiği faaliyetler kapsamında harcama yapılacak yatırım türleriyle ilişkilendirilmeli, </w:t>
      </w:r>
      <w:r w:rsidR="00020426">
        <w:t>t</w:t>
      </w:r>
      <w:r>
        <w:t xml:space="preserve">eklif edilen BİT projelerinin karakteristikleri </w:t>
      </w:r>
      <w:r w:rsidR="00596A9B">
        <w:t>iş paketlerinin yatırım türlerinin tamamını içerecek şekilde verilmelidir.</w:t>
      </w:r>
      <w:r>
        <w:t xml:space="preserve"> </w:t>
      </w:r>
      <w:r>
        <w:fldChar w:fldCharType="begin"/>
      </w:r>
      <w:r>
        <w:instrText xml:space="preserve"> REF _Ref449617674 \h </w:instrText>
      </w:r>
      <w:r>
        <w:fldChar w:fldCharType="separate"/>
      </w:r>
      <w:r w:rsidR="00111A7B">
        <w:t xml:space="preserve">Şekil </w:t>
      </w:r>
      <w:r w:rsidR="00111A7B">
        <w:rPr>
          <w:noProof/>
        </w:rPr>
        <w:t>8</w:t>
      </w:r>
      <w:r>
        <w:fldChar w:fldCharType="end"/>
      </w:r>
      <w:r>
        <w:t>’de bu ilişkilerin ne şekilde verilmesi gerektiğine dair örnek proje gösterimi verilmiştir.</w:t>
      </w:r>
    </w:p>
    <w:p w14:paraId="1AA705BF" w14:textId="1C2F53DB" w:rsidR="008732F3" w:rsidRDefault="00E21E0C" w:rsidP="008732F3">
      <w:pPr>
        <w:spacing w:before="240" w:after="240"/>
        <w:jc w:val="center"/>
      </w:pPr>
      <w:r>
        <w:rPr>
          <w:noProof/>
          <w:lang w:eastAsia="tr-TR"/>
        </w:rPr>
        <w:drawing>
          <wp:inline distT="0" distB="0" distL="0" distR="0" wp14:anchorId="1CBBBDB6" wp14:editId="446565E1">
            <wp:extent cx="6498446" cy="26765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18579" b="19672"/>
                    <a:stretch/>
                  </pic:blipFill>
                  <pic:spPr bwMode="auto">
                    <a:xfrm>
                      <a:off x="0" y="0"/>
                      <a:ext cx="6514304" cy="2683057"/>
                    </a:xfrm>
                    <a:prstGeom prst="rect">
                      <a:avLst/>
                    </a:prstGeom>
                    <a:noFill/>
                    <a:ln>
                      <a:noFill/>
                    </a:ln>
                    <a:extLst>
                      <a:ext uri="{53640926-AAD7-44D8-BBD7-CCE9431645EC}">
                        <a14:shadowObscured xmlns:a14="http://schemas.microsoft.com/office/drawing/2010/main"/>
                      </a:ext>
                    </a:extLst>
                  </pic:spPr>
                </pic:pic>
              </a:graphicData>
            </a:graphic>
          </wp:inline>
        </w:drawing>
      </w:r>
    </w:p>
    <w:p w14:paraId="149431A7" w14:textId="77777777" w:rsidR="008732F3" w:rsidRDefault="008732F3" w:rsidP="008732F3">
      <w:pPr>
        <w:pStyle w:val="ResimYazs"/>
      </w:pPr>
      <w:bookmarkStart w:id="124" w:name="_Ref449617674"/>
      <w:bookmarkStart w:id="125" w:name="_Ref449617673"/>
      <w:bookmarkStart w:id="126" w:name="_Toc469910737"/>
      <w:r>
        <w:t xml:space="preserve">Şekil </w:t>
      </w:r>
      <w:r>
        <w:fldChar w:fldCharType="begin"/>
      </w:r>
      <w:r>
        <w:instrText xml:space="preserve"> SEQ Şekil \* ARABIC </w:instrText>
      </w:r>
      <w:r>
        <w:fldChar w:fldCharType="separate"/>
      </w:r>
      <w:r w:rsidR="00111A7B">
        <w:rPr>
          <w:noProof/>
        </w:rPr>
        <w:t>8</w:t>
      </w:r>
      <w:r>
        <w:fldChar w:fldCharType="end"/>
      </w:r>
      <w:bookmarkEnd w:id="124"/>
      <w:r>
        <w:t>. Proje Örneği: Yatırım Türleri ve Karakteristik Gösterimi</w:t>
      </w:r>
      <w:bookmarkEnd w:id="125"/>
      <w:bookmarkEnd w:id="126"/>
    </w:p>
    <w:p w14:paraId="2B1B681F" w14:textId="46A57E7D" w:rsidR="008732F3" w:rsidRPr="006A347A" w:rsidRDefault="00020426" w:rsidP="00E10DE8">
      <w:r>
        <w:fldChar w:fldCharType="begin"/>
      </w:r>
      <w:r>
        <w:instrText xml:space="preserve"> REF _Ref449617674 \h </w:instrText>
      </w:r>
      <w:r>
        <w:fldChar w:fldCharType="separate"/>
      </w:r>
      <w:r w:rsidR="00111A7B">
        <w:t xml:space="preserve">Şekil </w:t>
      </w:r>
      <w:r w:rsidR="00111A7B">
        <w:rPr>
          <w:noProof/>
        </w:rPr>
        <w:t>8</w:t>
      </w:r>
      <w:r>
        <w:fldChar w:fldCharType="end"/>
      </w:r>
      <w:r>
        <w:t xml:space="preserve">’de verilen örnekte olduğu gibi projenin karakteristikleri, projeyi oluşturan iş paketlerinin yatırım türlerinden </w:t>
      </w:r>
      <w:r w:rsidR="00E21E0C">
        <w:t>oluşmaktadır</w:t>
      </w:r>
      <w:r>
        <w:t xml:space="preserve">. </w:t>
      </w:r>
    </w:p>
    <w:p w14:paraId="76D7B9B8" w14:textId="24D27DED" w:rsidR="002B0085" w:rsidRDefault="004968DB" w:rsidP="004968DB">
      <w:pPr>
        <w:pStyle w:val="G222Heading2"/>
        <w:spacing w:before="240" w:after="240"/>
      </w:pPr>
      <w:bookmarkStart w:id="127" w:name="_Ref449339973"/>
      <w:bookmarkStart w:id="128" w:name="_Toc485996281"/>
      <w:r w:rsidRPr="002B0085">
        <w:t>KAMU BİT PROJELERİ TEKLİF VE DEĞERLENDİRME AŞAMALARININ BELİRLENMESİ (</w:t>
      </w:r>
      <w:r w:rsidR="00AE57FF">
        <w:t>TEK AŞAMALI</w:t>
      </w:r>
      <w:r w:rsidR="008C1903">
        <w:t>-</w:t>
      </w:r>
      <w:r w:rsidR="00AE57FF">
        <w:t>İKİ</w:t>
      </w:r>
      <w:r w:rsidRPr="002B0085">
        <w:t xml:space="preserve"> AŞAMALI)</w:t>
      </w:r>
      <w:bookmarkEnd w:id="117"/>
      <w:bookmarkEnd w:id="118"/>
      <w:bookmarkEnd w:id="119"/>
      <w:bookmarkEnd w:id="127"/>
      <w:bookmarkEnd w:id="128"/>
    </w:p>
    <w:p w14:paraId="0A838875" w14:textId="446C3564" w:rsidR="00F74836" w:rsidRPr="004471D3" w:rsidRDefault="00D933E3" w:rsidP="00F74836">
      <w:pPr>
        <w:spacing w:before="240" w:after="240"/>
        <w:rPr>
          <w:rFonts w:cs="Arial"/>
          <w:noProof/>
          <w:lang w:val="en-US"/>
        </w:rPr>
      </w:pPr>
      <w:r>
        <w:rPr>
          <w:rFonts w:cs="Arial"/>
          <w:noProof/>
          <w:lang w:val="en-US"/>
        </w:rPr>
        <w:t xml:space="preserve">               </w:t>
      </w:r>
      <w:r w:rsidR="00F74836" w:rsidRPr="004471D3">
        <w:rPr>
          <w:rFonts w:cs="Arial"/>
          <w:noProof/>
          <w:lang w:eastAsia="tr-TR"/>
        </w:rPr>
        <w:drawing>
          <wp:inline distT="0" distB="0" distL="0" distR="0" wp14:anchorId="45A670FA" wp14:editId="1DC8831E">
            <wp:extent cx="5029200" cy="1604514"/>
            <wp:effectExtent l="0" t="57150" r="0" b="11049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3169D88" w14:textId="573FB6A1" w:rsidR="00F74836" w:rsidRPr="004471D3" w:rsidRDefault="00F74836" w:rsidP="00F74836">
      <w:pPr>
        <w:pStyle w:val="ResimYazs"/>
        <w:spacing w:before="240"/>
        <w:rPr>
          <w:rFonts w:cs="Arial"/>
        </w:rPr>
      </w:pPr>
      <w:bookmarkStart w:id="129" w:name="_Toc469910738"/>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9</w:t>
      </w:r>
      <w:r w:rsidRPr="004471D3">
        <w:rPr>
          <w:rFonts w:cs="Arial"/>
        </w:rPr>
        <w:fldChar w:fldCharType="end"/>
      </w:r>
      <w:r w:rsidR="00123E6D">
        <w:rPr>
          <w:rFonts w:cs="Arial"/>
        </w:rPr>
        <w:t>.</w:t>
      </w:r>
      <w:r w:rsidRPr="004471D3">
        <w:rPr>
          <w:rFonts w:cs="Arial"/>
        </w:rPr>
        <w:t xml:space="preserve"> </w:t>
      </w:r>
      <w:r w:rsidR="00BC14D3" w:rsidRPr="00BC14D3">
        <w:rPr>
          <w:rFonts w:cs="Arial"/>
        </w:rPr>
        <w:t>Kamu BİT Projeleri Teklif ve Değerlendirme Aşamalarının Belirlenmesi</w:t>
      </w:r>
      <w:r w:rsidR="00BC14D3">
        <w:rPr>
          <w:rFonts w:cs="Arial"/>
        </w:rPr>
        <w:t xml:space="preserve"> Alt Süreci</w:t>
      </w:r>
      <w:bookmarkEnd w:id="129"/>
    </w:p>
    <w:p w14:paraId="1EC68C9E" w14:textId="0F6887E7" w:rsidR="00571C17" w:rsidRDefault="00A4408F" w:rsidP="00A4408F">
      <w:pPr>
        <w:spacing w:before="240" w:after="240"/>
      </w:pPr>
      <w:r>
        <w:rPr>
          <w:color w:val="000000"/>
        </w:rPr>
        <w:t xml:space="preserve">Kamu BİT projeleri teklif ve değerlendirmeleri </w:t>
      </w:r>
      <w:r w:rsidR="00AE57FF">
        <w:rPr>
          <w:color w:val="000000"/>
        </w:rPr>
        <w:t>tek</w:t>
      </w:r>
      <w:r>
        <w:rPr>
          <w:color w:val="000000"/>
        </w:rPr>
        <w:t xml:space="preserve"> ve </w:t>
      </w:r>
      <w:r w:rsidR="00AA143C">
        <w:rPr>
          <w:color w:val="000000"/>
        </w:rPr>
        <w:t>iki aşamalı</w:t>
      </w:r>
      <w:r>
        <w:rPr>
          <w:color w:val="000000"/>
        </w:rPr>
        <w:t xml:space="preserve"> olmak üzere iki farklı şekilde ele alınmaktadır. </w:t>
      </w:r>
      <w:r w:rsidR="00FE468B">
        <w:t xml:space="preserve">Kalkınma Bakanlığı tarafından </w:t>
      </w:r>
      <w:r>
        <w:t xml:space="preserve">belirlenen </w:t>
      </w:r>
      <w:r w:rsidR="00571C17">
        <w:t>aşağıdaki</w:t>
      </w:r>
      <w:r w:rsidR="00D84FEB">
        <w:t xml:space="preserve"> </w:t>
      </w:r>
      <w:r>
        <w:t xml:space="preserve">kriterleri sağlayan yeni BİT proje teklifleri için </w:t>
      </w:r>
      <w:r w:rsidR="00AA143C">
        <w:t>iki aşamalı</w:t>
      </w:r>
      <w:r>
        <w:t xml:space="preserve"> </w:t>
      </w:r>
      <w:r>
        <w:lastRenderedPageBreak/>
        <w:t>teklif ve değer</w:t>
      </w:r>
      <w:r w:rsidR="00CD3197">
        <w:t xml:space="preserve">lendirme sürecinin işletilip işletilmeyeceğine Kalkınma Bakanlığı tarafından karar verilecek olup, </w:t>
      </w:r>
      <w:r>
        <w:t xml:space="preserve">diğer bütün yeni BİT proje teklifleri için </w:t>
      </w:r>
      <w:r w:rsidR="00AA143C">
        <w:t>tek aşamalı</w:t>
      </w:r>
      <w:r>
        <w:t xml:space="preserve"> teklif ve değerlendirme süreci işletilecektir. </w:t>
      </w:r>
    </w:p>
    <w:p w14:paraId="12BC99D7" w14:textId="613C76F0" w:rsidR="00571C17" w:rsidRDefault="00CD3197" w:rsidP="00571C17">
      <w:pPr>
        <w:pStyle w:val="ListeParagraf"/>
        <w:numPr>
          <w:ilvl w:val="0"/>
          <w:numId w:val="12"/>
        </w:numPr>
      </w:pPr>
      <w:r>
        <w:t>Bütçesi 10 milyon TL üstünde olan ve f</w:t>
      </w:r>
      <w:r w:rsidR="00571C17">
        <w:t xml:space="preserve">izibilite etüdü </w:t>
      </w:r>
      <w:r>
        <w:t xml:space="preserve">yapılması </w:t>
      </w:r>
      <w:r w:rsidR="00571C17">
        <w:t xml:space="preserve">gereken (bkz: bölüm </w:t>
      </w:r>
      <w:r w:rsidR="00571C17">
        <w:fldChar w:fldCharType="begin"/>
      </w:r>
      <w:r w:rsidR="00571C17">
        <w:instrText xml:space="preserve"> REF _Ref446399365 \n \h </w:instrText>
      </w:r>
      <w:r w:rsidR="00571C17">
        <w:fldChar w:fldCharType="separate"/>
      </w:r>
      <w:r w:rsidR="00111A7B">
        <w:t>2.1.3</w:t>
      </w:r>
      <w:r w:rsidR="00571C17">
        <w:fldChar w:fldCharType="end"/>
      </w:r>
      <w:r w:rsidR="00571C17">
        <w:t>) projeler</w:t>
      </w:r>
    </w:p>
    <w:p w14:paraId="68668ED1" w14:textId="77777777" w:rsidR="00571C17" w:rsidRPr="00571C17" w:rsidRDefault="00571C17" w:rsidP="00571C17">
      <w:pPr>
        <w:pStyle w:val="ListeParagraf"/>
        <w:numPr>
          <w:ilvl w:val="0"/>
          <w:numId w:val="12"/>
        </w:numPr>
      </w:pPr>
      <w:r>
        <w:t>Bütçesi 10 milyon TL altında olsa bile Kalkınma Bakanlığı tarafından fizibilite etüdü yapılması istenen projeler</w:t>
      </w:r>
    </w:p>
    <w:p w14:paraId="572F9A1E" w14:textId="77777777" w:rsidR="000272BE" w:rsidRDefault="005D6723" w:rsidP="000272BE">
      <w:pPr>
        <w:spacing w:before="240" w:after="240"/>
      </w:pPr>
      <w:r>
        <w:rPr>
          <w:color w:val="000000"/>
        </w:rPr>
        <w:t>İki Aşamalı</w:t>
      </w:r>
      <w:r w:rsidR="00A4408F">
        <w:rPr>
          <w:color w:val="000000"/>
        </w:rPr>
        <w:t xml:space="preserve"> teklif sürecinin temel amacı Kalkınma Bakanlığı tarafından belirlenen projeler için teklif sahibi kamu kurum veya kuruluşu ile birlikte değerlendirme yapılarak en uygun çözümün seçilmesini sağlamak ve böylece kamu kaynaklarının etkin ve doğru şekilde kullanıl</w:t>
      </w:r>
      <w:r w:rsidR="00571C17">
        <w:rPr>
          <w:color w:val="000000"/>
        </w:rPr>
        <w:t xml:space="preserve">masını garanti altına almaktır. </w:t>
      </w:r>
      <w:r w:rsidR="00120B27">
        <w:rPr>
          <w:color w:val="000000"/>
        </w:rPr>
        <w:t>İki aşamalı teklif ve değerlendirme süreci</w:t>
      </w:r>
      <w:r w:rsidR="00A338DC">
        <w:rPr>
          <w:color w:val="000000"/>
        </w:rPr>
        <w:t>nin</w:t>
      </w:r>
      <w:r w:rsidR="00120B27">
        <w:rPr>
          <w:color w:val="000000"/>
        </w:rPr>
        <w:t xml:space="preserve"> özellikle yeni sistem geliştirme</w:t>
      </w:r>
      <w:r w:rsidR="00A338DC">
        <w:rPr>
          <w:color w:val="000000"/>
        </w:rPr>
        <w:t xml:space="preserve">si ve veri merkezi kurulumu, felaket kurtarma merkezi kurulumu vb. gibi yapım işlerini içeren büyük projeler için uygulanması öngörülmektedir. </w:t>
      </w:r>
      <w:r w:rsidR="00120B27">
        <w:rPr>
          <w:color w:val="000000"/>
        </w:rPr>
        <w:t xml:space="preserve"> </w:t>
      </w:r>
      <w:r w:rsidR="00571C17">
        <w:fldChar w:fldCharType="begin"/>
      </w:r>
      <w:r w:rsidR="00571C17">
        <w:instrText xml:space="preserve"> REF _Ref446422425 \h </w:instrText>
      </w:r>
      <w:r w:rsidR="00571C17">
        <w:fldChar w:fldCharType="separate"/>
      </w:r>
      <w:r w:rsidR="00111A7B">
        <w:t xml:space="preserve">Şekil </w:t>
      </w:r>
      <w:r w:rsidR="00111A7B">
        <w:rPr>
          <w:noProof/>
        </w:rPr>
        <w:t>10</w:t>
      </w:r>
      <w:r w:rsidR="00571C17">
        <w:fldChar w:fldCharType="end"/>
      </w:r>
      <w:r w:rsidR="00CD3197">
        <w:t>’da</w:t>
      </w:r>
      <w:r w:rsidR="00571C17">
        <w:t xml:space="preserve"> tek ve iki aşamalı teklif ve değerlendirme süreçlerine girecek yeni projelere ait akış verilmektedir. Buna göre </w:t>
      </w:r>
      <w:r w:rsidR="00CD3197">
        <w:t>Kalkı</w:t>
      </w:r>
      <w:r w:rsidR="00A2403F">
        <w:t>nma Bakanlığı tarafından belirlenen</w:t>
      </w:r>
      <w:r w:rsidR="00571C17">
        <w:t xml:space="preserve"> projeler için iki aşamalı teklif ve değerlendirme süreci işletilecektir.</w:t>
      </w:r>
    </w:p>
    <w:p w14:paraId="3E3CE42F" w14:textId="05E121B7" w:rsidR="00BC0B0B" w:rsidRDefault="001F655D" w:rsidP="000272BE">
      <w:pPr>
        <w:spacing w:before="240" w:after="240"/>
      </w:pPr>
      <w:r>
        <w:rPr>
          <w:noProof/>
          <w:lang w:eastAsia="tr-TR"/>
        </w:rPr>
        <w:drawing>
          <wp:inline distT="0" distB="0" distL="0" distR="0" wp14:anchorId="4AFBC752" wp14:editId="34C1B247">
            <wp:extent cx="6288405" cy="3536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8405" cy="3536950"/>
                    </a:xfrm>
                    <a:prstGeom prst="rect">
                      <a:avLst/>
                    </a:prstGeom>
                    <a:noFill/>
                    <a:ln>
                      <a:noFill/>
                    </a:ln>
                  </pic:spPr>
                </pic:pic>
              </a:graphicData>
            </a:graphic>
          </wp:inline>
        </w:drawing>
      </w:r>
    </w:p>
    <w:p w14:paraId="410AC0C8" w14:textId="424E1255" w:rsidR="00BC0B0B" w:rsidRDefault="00BC0B0B" w:rsidP="00BC0B0B">
      <w:pPr>
        <w:pStyle w:val="ResimYazs"/>
        <w:rPr>
          <w:rFonts w:cs="Arial"/>
          <w:color w:val="000000"/>
        </w:rPr>
      </w:pPr>
      <w:bookmarkStart w:id="130" w:name="_Ref446422425"/>
      <w:bookmarkStart w:id="131" w:name="_Ref446422418"/>
      <w:bookmarkStart w:id="132" w:name="_Toc469910739"/>
      <w:r>
        <w:t xml:space="preserve">Şekil </w:t>
      </w:r>
      <w:r>
        <w:fldChar w:fldCharType="begin"/>
      </w:r>
      <w:r>
        <w:instrText xml:space="preserve"> SEQ Şekil \* ARABIC </w:instrText>
      </w:r>
      <w:r>
        <w:fldChar w:fldCharType="separate"/>
      </w:r>
      <w:r w:rsidR="00111A7B">
        <w:rPr>
          <w:noProof/>
        </w:rPr>
        <w:t>10</w:t>
      </w:r>
      <w:r>
        <w:fldChar w:fldCharType="end"/>
      </w:r>
      <w:bookmarkEnd w:id="130"/>
      <w:r w:rsidR="00123E6D">
        <w:t>.</w:t>
      </w:r>
      <w:r>
        <w:t xml:space="preserve"> Yeni Kamu BİT Yatırım Projesi Başvuru Süreçleri</w:t>
      </w:r>
      <w:bookmarkEnd w:id="131"/>
      <w:bookmarkEnd w:id="132"/>
    </w:p>
    <w:p w14:paraId="153BED1F" w14:textId="4DF31D47" w:rsidR="00865EC1" w:rsidRPr="00734F72" w:rsidRDefault="00202520" w:rsidP="00865EC1">
      <w:pPr>
        <w:spacing w:before="240" w:after="240"/>
      </w:pPr>
      <w:r>
        <w:t xml:space="preserve">Fizibilite etüdü ile iki aşamalı teklif ve değerlendirme süreci birbiri ile karıştırılmamalıdır. Fizibilite etüdü istenen projelerden Kalkınma Bakanlığı’nca seçilecek olanlar için proje teklifleri ve değerlendirmeleri iki aşamada gerçekleştirilecek olup, ilk aşamada iletilen teklif formu, ikinci aşamada belirlenmiş şablona ve Kalkınma Bakanlığı’nın yönlendirmelerine göre detaylandırılacaktır. </w:t>
      </w:r>
      <w:r w:rsidR="00AA143C">
        <w:t>Tek</w:t>
      </w:r>
      <w:r w:rsidR="00865EC1">
        <w:t xml:space="preserve"> ve </w:t>
      </w:r>
      <w:r w:rsidR="00AA143C">
        <w:t>iki aşamalı</w:t>
      </w:r>
      <w:r w:rsidR="00865EC1">
        <w:t xml:space="preserve"> teklif ve değerlendirme </w:t>
      </w:r>
      <w:r w:rsidR="00A06355">
        <w:t>süreçlerine</w:t>
      </w:r>
      <w:r w:rsidR="00865EC1">
        <w:t xml:space="preserve"> ait gerekli açıklamalar kamu BİT proje teklifi hazırlama sürecinin alt süreçlerini anlatan bölümler altında verilmektedir.</w:t>
      </w:r>
    </w:p>
    <w:p w14:paraId="37048D76" w14:textId="1D218FE7" w:rsidR="0035036D" w:rsidRDefault="00DC5AD3" w:rsidP="0035036D">
      <w:pPr>
        <w:pStyle w:val="G222Heading2"/>
      </w:pPr>
      <w:bookmarkStart w:id="133" w:name="_Ref447097266"/>
      <w:bookmarkStart w:id="134" w:name="_Ref447097308"/>
      <w:bookmarkStart w:id="135" w:name="_Toc447178174"/>
      <w:bookmarkStart w:id="136" w:name="_Toc485996282"/>
      <w:r>
        <w:lastRenderedPageBreak/>
        <w:t>KAMU Bİ</w:t>
      </w:r>
      <w:r w:rsidR="008C18E6">
        <w:t xml:space="preserve">T PROJELERİ İÇİN TEKLİFLERİN </w:t>
      </w:r>
      <w:r>
        <w:t>HAZIRLANMASI</w:t>
      </w:r>
      <w:bookmarkEnd w:id="133"/>
      <w:bookmarkEnd w:id="134"/>
      <w:bookmarkEnd w:id="135"/>
      <w:bookmarkEnd w:id="136"/>
    </w:p>
    <w:p w14:paraId="4A83161F" w14:textId="536E950F"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3D028E03" wp14:editId="28F0A302">
            <wp:extent cx="5124090" cy="1621766"/>
            <wp:effectExtent l="0" t="57150" r="0" b="11239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1F48798" w14:textId="48222A89" w:rsidR="00BC14D3" w:rsidRPr="004471D3" w:rsidRDefault="00BC14D3" w:rsidP="00BC14D3">
      <w:pPr>
        <w:pStyle w:val="ResimYazs"/>
        <w:spacing w:before="240"/>
        <w:rPr>
          <w:rFonts w:cs="Arial"/>
        </w:rPr>
      </w:pPr>
      <w:bookmarkStart w:id="137" w:name="_Toc469910740"/>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11</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Projeleri İçin Tekliflerin Hazırlanması</w:t>
      </w:r>
      <w:r w:rsidR="00D933E3">
        <w:rPr>
          <w:rFonts w:cs="Arial"/>
        </w:rPr>
        <w:t xml:space="preserve"> Alt Süreci</w:t>
      </w:r>
      <w:bookmarkEnd w:id="137"/>
    </w:p>
    <w:p w14:paraId="44B3C17B" w14:textId="28D6E3C0" w:rsidR="00B8446D" w:rsidRDefault="0044570E" w:rsidP="00FA3339">
      <w:pPr>
        <w:spacing w:before="240" w:after="240"/>
      </w:pPr>
      <w:r>
        <w:t xml:space="preserve">Kamu </w:t>
      </w:r>
      <w:r w:rsidR="00D97B16">
        <w:t xml:space="preserve">kurum ve kuruluşları </w:t>
      </w:r>
      <w:r>
        <w:t>tarafından BİT yatırım ihtiyacının ne şekilde gerçekleştirileceği ayrıntılı olarak planlanarak BİT proje teklif formu hazırlan</w:t>
      </w:r>
      <w:r w:rsidR="00540AE7">
        <w:t>acaktır</w:t>
      </w:r>
      <w:r>
        <w:t>. Planlama yapılırken stratejilerle uyumu, iş süreçler</w:t>
      </w:r>
      <w:r w:rsidR="0053390A">
        <w:t>i, veri, uygulama</w:t>
      </w:r>
      <w:r>
        <w:t>, altyapı</w:t>
      </w:r>
      <w:r w:rsidR="0053390A">
        <w:t>,</w:t>
      </w:r>
      <w:r w:rsidR="00225CB8">
        <w:t xml:space="preserve"> </w:t>
      </w:r>
      <w:r>
        <w:t>güvenlik</w:t>
      </w:r>
      <w:r w:rsidR="0053390A">
        <w:t>, eğitim</w:t>
      </w:r>
      <w:r w:rsidR="001F156A">
        <w:t xml:space="preserve"> vb.</w:t>
      </w:r>
      <w:r w:rsidR="0053390A">
        <w:t xml:space="preserve"> </w:t>
      </w:r>
      <w:r w:rsidR="00A21551">
        <w:t>ihtiyaçlar</w:t>
      </w:r>
      <w:r w:rsidR="00E74A08">
        <w:t xml:space="preserve"> </w:t>
      </w:r>
      <w:r>
        <w:t>tüm boyutlar</w:t>
      </w:r>
      <w:r w:rsidR="00E74A08">
        <w:t>ıy</w:t>
      </w:r>
      <w:r>
        <w:t xml:space="preserve">la değerlendirilmelidir. </w:t>
      </w:r>
    </w:p>
    <w:p w14:paraId="3F126ED0" w14:textId="77777777" w:rsidR="0053390A" w:rsidRDefault="00225CB8" w:rsidP="00FA3339">
      <w:pPr>
        <w:spacing w:before="240" w:after="240"/>
      </w:pPr>
      <w:r>
        <w:t xml:space="preserve">Planlama nelerin, ne zaman ve nasıl yapılacağını, yapılacakların maliyetlerini, </w:t>
      </w:r>
      <w:r w:rsidR="00FA3339">
        <w:t xml:space="preserve">proje ile elde edilecek faydaları, proje </w:t>
      </w:r>
      <w:r>
        <w:t>başarı</w:t>
      </w:r>
      <w:r w:rsidR="00FA3339">
        <w:t>sı</w:t>
      </w:r>
      <w:r>
        <w:t>nın nasıl ölçüleceğini ve riskleri içermelidir. Bunlara ek olarak projeyi gerçekleştirecek insan kaynağı ve projenin bütçe planlamasının yapılması beklenmektedir.</w:t>
      </w:r>
    </w:p>
    <w:p w14:paraId="41320751" w14:textId="60106D96" w:rsidR="002D7F76" w:rsidRDefault="002D7F76" w:rsidP="00FA3339">
      <w:pPr>
        <w:spacing w:before="240" w:after="240"/>
      </w:pPr>
      <w:r>
        <w:t>Teklif fo</w:t>
      </w:r>
      <w:r w:rsidR="003F5C19">
        <w:t>rmları proje için verilmiş karara</w:t>
      </w:r>
      <w:r>
        <w:t xml:space="preserve"> göre </w:t>
      </w:r>
      <w:r w:rsidR="00AA143C">
        <w:t>tek</w:t>
      </w:r>
      <w:r>
        <w:t xml:space="preserve"> veya </w:t>
      </w:r>
      <w:r w:rsidR="00AA143C">
        <w:t>iki aşamalı</w:t>
      </w:r>
      <w:r>
        <w:t xml:space="preserve"> olarak hazırlanıp iletilecektir. </w:t>
      </w:r>
      <w:r w:rsidR="003A2760">
        <w:t>T</w:t>
      </w:r>
      <w:r w:rsidR="00AA143C">
        <w:t>ek aşamalı</w:t>
      </w:r>
      <w:r>
        <w:t xml:space="preserve"> sürece girecek projeler için </w:t>
      </w:r>
      <w:r w:rsidR="00A572AD">
        <w:t xml:space="preserve">fizibilite etüdü gerekip gerekmediğine bakılmaksızın </w:t>
      </w:r>
      <w:r>
        <w:t xml:space="preserve">tek seferde proje teklif formu hazırlanarak iletilecektir. </w:t>
      </w:r>
      <w:r w:rsidR="003A2760">
        <w:t>İ</w:t>
      </w:r>
      <w:r w:rsidR="00AA143C">
        <w:t>ki aşamalı</w:t>
      </w:r>
      <w:r>
        <w:t xml:space="preserve"> sürece girecek</w:t>
      </w:r>
      <w:r w:rsidR="00342A08">
        <w:t xml:space="preserve"> projelerde ise </w:t>
      </w:r>
      <w:r w:rsidR="00A572AD">
        <w:t xml:space="preserve">fizibilite etüdü yapılması </w:t>
      </w:r>
      <w:r w:rsidR="00AE3627">
        <w:t>gerekmekte</w:t>
      </w:r>
      <w:r w:rsidR="00A572AD">
        <w:t xml:space="preserve"> olup, fizibilite etüdünü içeren </w:t>
      </w:r>
      <w:r w:rsidR="00342A08">
        <w:t>proje teklif formları</w:t>
      </w:r>
      <w:r w:rsidR="00AE3627">
        <w:t xml:space="preserve"> kamu kurum ve kuruluşları tarafından</w:t>
      </w:r>
      <w:r w:rsidR="00342A08">
        <w:t xml:space="preserve"> iki aşamada hazırlanarak iletilecektir. Her bir aşamada iletilecek</w:t>
      </w:r>
      <w:r w:rsidR="00944059">
        <w:t xml:space="preserve"> proje teklif formuna ilişkin bilgi</w:t>
      </w:r>
      <w:r w:rsidR="00342A08">
        <w:t xml:space="preserve"> bölüm</w:t>
      </w:r>
      <w:r w:rsidR="00944059">
        <w:t xml:space="preserve"> </w:t>
      </w:r>
      <w:r w:rsidR="00A21551">
        <w:t>“</w:t>
      </w:r>
      <w:r w:rsidR="00944059">
        <w:fldChar w:fldCharType="begin"/>
      </w:r>
      <w:r w:rsidR="00944059">
        <w:instrText xml:space="preserve"> REF _Ref447199138 \r \h </w:instrText>
      </w:r>
      <w:r w:rsidR="00944059">
        <w:fldChar w:fldCharType="separate"/>
      </w:r>
      <w:r w:rsidR="00111A7B">
        <w:t>2.3.2.3.1.1.2</w:t>
      </w:r>
      <w:r w:rsidR="00944059">
        <w:fldChar w:fldCharType="end"/>
      </w:r>
      <w:r w:rsidR="00A21551">
        <w:t xml:space="preserve"> </w:t>
      </w:r>
      <w:r w:rsidR="00A21551">
        <w:fldChar w:fldCharType="begin"/>
      </w:r>
      <w:r w:rsidR="00A21551">
        <w:instrText xml:space="preserve"> REF _Ref447199138 \h </w:instrText>
      </w:r>
      <w:r w:rsidR="00A21551">
        <w:fldChar w:fldCharType="separate"/>
      </w:r>
      <w:r w:rsidR="00111A7B" w:rsidRPr="00244023">
        <w:t xml:space="preserve">Fizibilite Etüdü Gerektiren </w:t>
      </w:r>
      <w:r w:rsidR="00111A7B">
        <w:t>Yeni</w:t>
      </w:r>
      <w:r w:rsidR="00111A7B" w:rsidRPr="00244023">
        <w:t xml:space="preserve"> Projeler</w:t>
      </w:r>
      <w:r w:rsidR="00A21551">
        <w:fldChar w:fldCharType="end"/>
      </w:r>
      <w:r w:rsidR="00A21551">
        <w:t>”</w:t>
      </w:r>
      <w:r w:rsidR="00342A08">
        <w:t xml:space="preserve">de verilmektedir. </w:t>
      </w:r>
    </w:p>
    <w:p w14:paraId="374F7B87" w14:textId="158824E0" w:rsidR="0044570E" w:rsidRDefault="00FA3339" w:rsidP="00FA3339">
      <w:pPr>
        <w:spacing w:before="240" w:after="240"/>
      </w:pPr>
      <w:r>
        <w:t xml:space="preserve">Hazırlanacak olan BİT Proje Teklif Formu karar vericiler için yatırım kararının verilmesinde girdi sağlayacak olup, doğru kararların alınabilmesi için formun beklentilere uygun olarak hazırlanması gerekmektedir. </w:t>
      </w:r>
      <w:r w:rsidR="0013017C">
        <w:t xml:space="preserve">Teklif edilecek BİT projesinde aranacak genel şartlar ve uyulması gereken kısıtlar </w:t>
      </w:r>
      <w:r w:rsidR="00323955">
        <w:t>ve</w:t>
      </w:r>
      <w:r w:rsidR="0013017C">
        <w:t xml:space="preserve"> </w:t>
      </w:r>
      <w:r>
        <w:t xml:space="preserve">BİT projesi teklif formu hazırlama süreci ile ilgili gerekli bilgiler </w:t>
      </w:r>
      <w:r w:rsidR="00E63C32">
        <w:t xml:space="preserve">ise </w:t>
      </w:r>
      <w:r w:rsidR="00323955">
        <w:t>devam eden alt bölümlerde verilmektedir.</w:t>
      </w:r>
    </w:p>
    <w:p w14:paraId="7F42C05B" w14:textId="77777777" w:rsidR="00C336B7" w:rsidRPr="00C336B7" w:rsidRDefault="00C336B7" w:rsidP="0091391D">
      <w:pPr>
        <w:pStyle w:val="G222Heading3"/>
        <w:rPr>
          <w:szCs w:val="20"/>
        </w:rPr>
      </w:pPr>
      <w:bookmarkStart w:id="138" w:name="_Ref446271678"/>
      <w:bookmarkStart w:id="139" w:name="_Toc447178175"/>
      <w:r w:rsidRPr="002013EE">
        <w:t xml:space="preserve">Kamu BİT Proje Tekliflerinde Aranacak </w:t>
      </w:r>
      <w:r>
        <w:t xml:space="preserve">Genel </w:t>
      </w:r>
      <w:r w:rsidRPr="002013EE">
        <w:t>Şartlar</w:t>
      </w:r>
      <w:bookmarkEnd w:id="138"/>
      <w:bookmarkEnd w:id="139"/>
    </w:p>
    <w:p w14:paraId="3EDA6CDA" w14:textId="377410E3" w:rsidR="00C336B7" w:rsidRPr="005269C2" w:rsidRDefault="00C336B7" w:rsidP="0013017C">
      <w:pPr>
        <w:spacing w:before="240" w:after="240"/>
        <w:rPr>
          <w:rFonts w:cs="Arial"/>
          <w:color w:val="000000"/>
          <w:szCs w:val="20"/>
        </w:rPr>
      </w:pPr>
      <w:r w:rsidRPr="005269C2">
        <w:rPr>
          <w:rFonts w:cs="Arial"/>
          <w:color w:val="000000"/>
          <w:szCs w:val="20"/>
        </w:rPr>
        <w:t>Yatırımcı kamu</w:t>
      </w:r>
      <w:r w:rsidR="00A67336">
        <w:rPr>
          <w:rFonts w:cs="Arial"/>
          <w:color w:val="000000"/>
          <w:szCs w:val="20"/>
        </w:rPr>
        <w:t xml:space="preserve"> kurum ve</w:t>
      </w:r>
      <w:r w:rsidRPr="005269C2">
        <w:rPr>
          <w:rFonts w:cs="Arial"/>
          <w:color w:val="000000"/>
          <w:szCs w:val="20"/>
        </w:rPr>
        <w:t xml:space="preserve"> kuruluşları, yatırım teklifleri içinde yer alan BİT yatırım projesi tekliflerini bu </w:t>
      </w:r>
      <w:r w:rsidR="00DC5AD3">
        <w:rPr>
          <w:rFonts w:cs="Arial"/>
          <w:color w:val="000000"/>
          <w:szCs w:val="20"/>
        </w:rPr>
        <w:t>rehberde</w:t>
      </w:r>
      <w:r w:rsidRPr="005269C2">
        <w:rPr>
          <w:rFonts w:cs="Arial"/>
          <w:color w:val="000000"/>
          <w:szCs w:val="20"/>
        </w:rPr>
        <w:t xml:space="preserve"> belirtilen esaslara uygun olarak hazırlayacak ve her yıl yayımlanan Yatırım Programı Hazırlama Rehberine</w:t>
      </w:r>
      <w:r w:rsidR="002F29B9">
        <w:rPr>
          <w:rStyle w:val="DipnotBavurusu"/>
          <w:rFonts w:cs="Arial"/>
          <w:color w:val="000000"/>
          <w:szCs w:val="20"/>
        </w:rPr>
        <w:footnoteReference w:id="3"/>
      </w:r>
      <w:r w:rsidRPr="005269C2">
        <w:rPr>
          <w:rFonts w:cs="Arial"/>
          <w:color w:val="000000"/>
          <w:szCs w:val="20"/>
        </w:rPr>
        <w:t xml:space="preserve"> ilişkin Genelge’de belirtilen süre ve esaslar çerçevesinde, Kalkınma Bakanlığı’na sunacaklardır. Bu </w:t>
      </w:r>
      <w:r w:rsidR="00DC5AD3">
        <w:rPr>
          <w:rFonts w:cs="Arial"/>
          <w:color w:val="000000"/>
          <w:szCs w:val="20"/>
        </w:rPr>
        <w:t>rehbere</w:t>
      </w:r>
      <w:r w:rsidRPr="005269C2">
        <w:rPr>
          <w:rFonts w:cs="Arial"/>
          <w:color w:val="000000"/>
          <w:szCs w:val="20"/>
        </w:rPr>
        <w:t xml:space="preserve"> </w:t>
      </w:r>
      <w:r w:rsidRPr="005269C2">
        <w:rPr>
          <w:rFonts w:cs="Arial"/>
          <w:color w:val="000000"/>
          <w:szCs w:val="20"/>
        </w:rPr>
        <w:lastRenderedPageBreak/>
        <w:t>uygun şekilde hazırlanmayan BİT proje teklifleri Kalkınma Bakanlığı tarafından değerlendirmeye alınmayacak ve ilgili kuruluşa iade edilecektir.</w:t>
      </w:r>
    </w:p>
    <w:p w14:paraId="74274CE7" w14:textId="77777777" w:rsidR="00C336B7" w:rsidRPr="00EE0316" w:rsidRDefault="00C336B7" w:rsidP="0013017C">
      <w:pPr>
        <w:spacing w:before="240" w:after="240"/>
        <w:rPr>
          <w:rFonts w:cs="Arial"/>
          <w:color w:val="000000"/>
          <w:szCs w:val="20"/>
        </w:rPr>
      </w:pPr>
      <w:r>
        <w:rPr>
          <w:rFonts w:cs="Arial"/>
          <w:color w:val="000000"/>
          <w:szCs w:val="20"/>
        </w:rPr>
        <w:t xml:space="preserve">Kamu BİT projeleri için tanımlanan </w:t>
      </w:r>
      <w:r w:rsidRPr="00EE0316">
        <w:rPr>
          <w:rFonts w:cs="Arial"/>
          <w:color w:val="000000"/>
          <w:szCs w:val="20"/>
        </w:rPr>
        <w:t xml:space="preserve">temel politika ve ilkeler çerçevesinde, yatırım programına alınmak üzere teklif edilecek BİT yatırım projelerinde; </w:t>
      </w:r>
    </w:p>
    <w:p w14:paraId="22BE394C" w14:textId="77777777" w:rsidR="00C336B7"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Kalkınma planı, bilgi toplumu stratejisi ve eylem planı, ulusal e-Devlet stratejisi ve eylem planı ile diğer sektörel ve tematik ulusal stratejik planlarla uyumlu olması,</w:t>
      </w:r>
    </w:p>
    <w:p w14:paraId="76A8EA5A" w14:textId="77C6C17C"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 xml:space="preserve">Proje teklifini yapan </w:t>
      </w:r>
      <w:r>
        <w:rPr>
          <w:rFonts w:ascii="Arial" w:hAnsi="Arial" w:cs="Arial"/>
          <w:color w:val="000000"/>
          <w:sz w:val="20"/>
          <w:szCs w:val="20"/>
        </w:rPr>
        <w:t>kurum</w:t>
      </w:r>
      <w:r w:rsidR="00E16598">
        <w:rPr>
          <w:rFonts w:ascii="Arial" w:hAnsi="Arial" w:cs="Arial"/>
          <w:color w:val="000000"/>
          <w:sz w:val="20"/>
          <w:szCs w:val="20"/>
        </w:rPr>
        <w:t>/</w:t>
      </w:r>
      <w:r w:rsidRPr="00EE0316">
        <w:rPr>
          <w:rFonts w:ascii="Arial" w:hAnsi="Arial" w:cs="Arial"/>
          <w:color w:val="000000"/>
          <w:sz w:val="20"/>
          <w:szCs w:val="20"/>
        </w:rPr>
        <w:t>kuruluş</w:t>
      </w:r>
      <w:r>
        <w:rPr>
          <w:rFonts w:ascii="Arial" w:hAnsi="Arial" w:cs="Arial"/>
          <w:color w:val="000000"/>
          <w:sz w:val="20"/>
          <w:szCs w:val="20"/>
        </w:rPr>
        <w:t>ların</w:t>
      </w:r>
      <w:r w:rsidRPr="00EE0316">
        <w:rPr>
          <w:rFonts w:ascii="Arial" w:hAnsi="Arial" w:cs="Arial"/>
          <w:color w:val="000000"/>
          <w:sz w:val="20"/>
          <w:szCs w:val="20"/>
        </w:rPr>
        <w:t xml:space="preserve"> stratejik plan</w:t>
      </w:r>
      <w:r>
        <w:rPr>
          <w:rFonts w:ascii="Arial" w:hAnsi="Arial" w:cs="Arial"/>
          <w:color w:val="000000"/>
          <w:sz w:val="20"/>
          <w:szCs w:val="20"/>
        </w:rPr>
        <w:t>lar</w:t>
      </w:r>
      <w:r w:rsidRPr="00EE0316">
        <w:rPr>
          <w:rFonts w:ascii="Arial" w:hAnsi="Arial" w:cs="Arial"/>
          <w:color w:val="000000"/>
          <w:sz w:val="20"/>
          <w:szCs w:val="20"/>
        </w:rPr>
        <w:t>ıyla uyumlu olması,</w:t>
      </w:r>
    </w:p>
    <w:p w14:paraId="4933856B" w14:textId="77777777"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Projenin ait olduğu sektördeki önceliklere hizmet edebiliyor olması,</w:t>
      </w:r>
    </w:p>
    <w:p w14:paraId="58922420" w14:textId="77777777" w:rsidR="00C336B7"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 xml:space="preserve">Diğer BİT projeleri dikkate alındığında kurum içi ve/veya kurumlar arası mükerrer yatırımlara yol açmıyor olması, </w:t>
      </w:r>
    </w:p>
    <w:p w14:paraId="7980B9B0" w14:textId="77777777"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K</w:t>
      </w:r>
      <w:r w:rsidRPr="00EE0316">
        <w:rPr>
          <w:rFonts w:ascii="Arial" w:hAnsi="Arial" w:cs="Arial"/>
          <w:color w:val="000000"/>
          <w:sz w:val="20"/>
          <w:szCs w:val="20"/>
        </w:rPr>
        <w:t>urumlar arası veri paylaşımını esas alması</w:t>
      </w:r>
      <w:r>
        <w:rPr>
          <w:rFonts w:ascii="Arial" w:hAnsi="Arial" w:cs="Arial"/>
          <w:color w:val="000000"/>
          <w:sz w:val="20"/>
          <w:szCs w:val="20"/>
        </w:rPr>
        <w:t>,</w:t>
      </w:r>
    </w:p>
    <w:p w14:paraId="5A607B83" w14:textId="77777777" w:rsidR="00C336B7" w:rsidRPr="00EE0316" w:rsidRDefault="00DC5AD3"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Pr>
          <w:rFonts w:ascii="Arial" w:hAnsi="Arial" w:cs="Arial"/>
          <w:color w:val="000000"/>
          <w:sz w:val="20"/>
          <w:szCs w:val="20"/>
        </w:rPr>
        <w:t>Rehberde</w:t>
      </w:r>
      <w:r w:rsidR="00C336B7" w:rsidRPr="00EE0316">
        <w:rPr>
          <w:rFonts w:ascii="Arial" w:hAnsi="Arial" w:cs="Arial"/>
          <w:color w:val="000000"/>
          <w:sz w:val="20"/>
          <w:szCs w:val="20"/>
        </w:rPr>
        <w:t xml:space="preserve"> detayları verilen gerekli teknik, ekonomik ve sosyal analizlerin yapılmış ve bu analizler çerçevesinde projenin yapılabilir bulunmuş olması,</w:t>
      </w:r>
    </w:p>
    <w:p w14:paraId="426F440E" w14:textId="77777777"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Gelecek dönemlere ilişkin olası gelişmeler ve ihtiyaçların dikkate alınarak projenin esnek bir yapıda tasarlanması,</w:t>
      </w:r>
    </w:p>
    <w:p w14:paraId="4192A367" w14:textId="77777777"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Projenin uygulanmasına esas olacak hukuki altyapının hazır olması,</w:t>
      </w:r>
    </w:p>
    <w:p w14:paraId="319389D9" w14:textId="77777777" w:rsidR="00C336B7" w:rsidRPr="00EE0316" w:rsidRDefault="00C336B7" w:rsidP="006E48EB">
      <w:pPr>
        <w:pStyle w:val="GvdeMetni2"/>
        <w:numPr>
          <w:ilvl w:val="0"/>
          <w:numId w:val="4"/>
        </w:numPr>
        <w:tabs>
          <w:tab w:val="clear" w:pos="-372"/>
        </w:tabs>
        <w:spacing w:after="0" w:line="360" w:lineRule="auto"/>
        <w:ind w:left="720"/>
        <w:jc w:val="both"/>
        <w:rPr>
          <w:rFonts w:ascii="Arial" w:hAnsi="Arial" w:cs="Arial"/>
          <w:color w:val="000000"/>
          <w:sz w:val="20"/>
          <w:szCs w:val="20"/>
        </w:rPr>
      </w:pPr>
      <w:r w:rsidRPr="00EE0316">
        <w:rPr>
          <w:rFonts w:ascii="Arial" w:hAnsi="Arial" w:cs="Arial"/>
          <w:color w:val="000000"/>
          <w:sz w:val="20"/>
          <w:szCs w:val="20"/>
        </w:rPr>
        <w:t>Birlikte Çalışabilirlik Esasları Rehberi</w:t>
      </w:r>
      <w:r>
        <w:rPr>
          <w:rFonts w:ascii="Arial" w:hAnsi="Arial" w:cs="Arial"/>
          <w:color w:val="000000"/>
          <w:sz w:val="20"/>
          <w:szCs w:val="20"/>
        </w:rPr>
        <w:t>’</w:t>
      </w:r>
      <w:r w:rsidRPr="00EE0316">
        <w:rPr>
          <w:rFonts w:ascii="Arial" w:hAnsi="Arial" w:cs="Arial"/>
          <w:color w:val="000000"/>
          <w:sz w:val="20"/>
          <w:szCs w:val="20"/>
        </w:rPr>
        <w:t>nde yer alan esaslara uygun ol</w:t>
      </w:r>
      <w:r>
        <w:rPr>
          <w:rFonts w:ascii="Arial" w:hAnsi="Arial" w:cs="Arial"/>
          <w:color w:val="000000"/>
          <w:sz w:val="20"/>
          <w:szCs w:val="20"/>
        </w:rPr>
        <w:t>acak şekilde planlanmış ve tasarlanmış olması</w:t>
      </w:r>
    </w:p>
    <w:p w14:paraId="041C2519" w14:textId="77777777" w:rsidR="00C336B7" w:rsidRDefault="00C336B7" w:rsidP="00E74A08">
      <w:pPr>
        <w:tabs>
          <w:tab w:val="left" w:pos="3862"/>
        </w:tabs>
        <w:spacing w:after="240"/>
        <w:rPr>
          <w:rFonts w:cs="Arial"/>
          <w:color w:val="000000"/>
          <w:szCs w:val="20"/>
        </w:rPr>
      </w:pPr>
      <w:r w:rsidRPr="00EE0316">
        <w:rPr>
          <w:rFonts w:cs="Arial"/>
          <w:color w:val="000000"/>
          <w:szCs w:val="20"/>
        </w:rPr>
        <w:t>şartları aranacaktır.</w:t>
      </w:r>
    </w:p>
    <w:p w14:paraId="46C7ECB3" w14:textId="77777777" w:rsidR="00C336B7" w:rsidRDefault="00C336B7" w:rsidP="0013017C">
      <w:pPr>
        <w:spacing w:before="240" w:after="240"/>
        <w:rPr>
          <w:color w:val="000000"/>
        </w:rPr>
      </w:pPr>
      <w:r>
        <w:rPr>
          <w:color w:val="000000"/>
        </w:rPr>
        <w:t>Kamu BİT projesi teklifleri hazırlanırken kamu kuruluşları tarafından göz önünde bulundurulması gereken kısıtlar aşağıda verilmiştir:</w:t>
      </w:r>
    </w:p>
    <w:p w14:paraId="7ED066D7" w14:textId="77777777" w:rsidR="00C336B7" w:rsidRPr="00995419" w:rsidRDefault="00C336B7" w:rsidP="006E48EB">
      <w:pPr>
        <w:pStyle w:val="ListeParagraf"/>
        <w:numPr>
          <w:ilvl w:val="0"/>
          <w:numId w:val="5"/>
        </w:numPr>
        <w:spacing w:before="240" w:after="240"/>
      </w:pPr>
      <w:r>
        <w:rPr>
          <w:color w:val="000000"/>
        </w:rPr>
        <w:t>B</w:t>
      </w:r>
      <w:r w:rsidRPr="005A502F">
        <w:rPr>
          <w:color w:val="000000"/>
        </w:rPr>
        <w:t>ilgi sistemlerinin bir unsuru olmakla birlikte iletişim altyapısı kiralanması, bakım hizmeti alımı ve yıllık işletme giderleri vb. harcamalar yatırım olarak değerlendirilmemektedir.</w:t>
      </w:r>
      <w:r>
        <w:rPr>
          <w:color w:val="000000"/>
        </w:rPr>
        <w:t xml:space="preserve"> </w:t>
      </w:r>
      <w:r w:rsidRPr="005A502F">
        <w:rPr>
          <w:color w:val="000000"/>
        </w:rPr>
        <w:t>Burada yapılan tanımlamaların yanı sıra, Maliye Bakanlığı tarafından yayımlanan Analitik Bütçe Sınıflandırması ve Bütçe Uygulama Talimatları</w:t>
      </w:r>
      <w:r>
        <w:rPr>
          <w:color w:val="000000"/>
        </w:rPr>
        <w:t xml:space="preserve"> </w:t>
      </w:r>
      <w:r w:rsidRPr="005A502F">
        <w:rPr>
          <w:color w:val="000000"/>
        </w:rPr>
        <w:t>çerçevesinde, birinci düzey ekonomik sınıflandırmaya göre “03 – Mal ve Hizmet Alım Giderleri” kapsamında yer alan harcamalara proje maliyeti içinde yer verilmemelidir.</w:t>
      </w:r>
    </w:p>
    <w:p w14:paraId="1C0641D1" w14:textId="77777777" w:rsidR="00C336B7" w:rsidRDefault="00C336B7" w:rsidP="006E48EB">
      <w:pPr>
        <w:pStyle w:val="ListeParagraf"/>
        <w:numPr>
          <w:ilvl w:val="0"/>
          <w:numId w:val="5"/>
        </w:numPr>
        <w:spacing w:before="240" w:after="240"/>
      </w:pPr>
      <w:r>
        <w:t>Geniş alan ağları için telekomünikasyon işletmecilerinden tedarik edilecek hizmetlere (kiralık hat, frame relay, ATM, ADSL, me</w:t>
      </w:r>
      <w:r w:rsidR="003776C7">
        <w:t>tro-ethernet, uydu bağlantıları</w:t>
      </w:r>
      <w:r>
        <w:t xml:space="preserve"> vb.) ilişkin harcamalar (hat tesis ve kullanım ücretleri) yatırım bütçesi kapsamında değil cari harcamalar kapsamında değerlendirilecek ve bu harcamalar için yatırım ödeneği talep edilmeyecektir.</w:t>
      </w:r>
    </w:p>
    <w:p w14:paraId="37179E35" w14:textId="77777777" w:rsidR="00C336B7" w:rsidRDefault="00C336B7" w:rsidP="006E48EB">
      <w:pPr>
        <w:pStyle w:val="ListeParagraf"/>
        <w:numPr>
          <w:ilvl w:val="0"/>
          <w:numId w:val="5"/>
        </w:numPr>
        <w:spacing w:before="240" w:after="240"/>
        <w:rPr>
          <w:color w:val="000000"/>
        </w:rPr>
      </w:pPr>
      <w:r w:rsidRPr="00FF1BDF">
        <w:rPr>
          <w:color w:val="000000"/>
        </w:rPr>
        <w:t xml:space="preserve">Bilgi </w:t>
      </w:r>
      <w:r w:rsidRPr="0091391D">
        <w:t>sistemlerinin</w:t>
      </w:r>
      <w:r w:rsidRPr="00FF1BDF">
        <w:rPr>
          <w:color w:val="000000"/>
        </w:rPr>
        <w:t xml:space="preserve"> güvenliğine yönelik TS ISO/IEC 27001 veya TS ISO/IEC 27002 standartlarına uyum çerçevesinde yapılacak işler dışında, ne şekilde olursa olsun BİT projeleri kapsamında bina inşaatı, yapım, onarım vb. iş kalemleri yer almamalıdır.</w:t>
      </w:r>
    </w:p>
    <w:p w14:paraId="493D8883" w14:textId="77777777" w:rsidR="003D1E4D" w:rsidRPr="003D1E4D" w:rsidRDefault="00892FA4" w:rsidP="003D1E4D">
      <w:pPr>
        <w:pStyle w:val="G222Heading3"/>
      </w:pPr>
      <w:bookmarkStart w:id="140" w:name="_Ref446271001"/>
      <w:bookmarkStart w:id="141" w:name="_Toc447178177"/>
      <w:r>
        <w:lastRenderedPageBreak/>
        <w:t xml:space="preserve">Kamu BİT Projesi </w:t>
      </w:r>
      <w:r w:rsidR="003F1C00">
        <w:t>Teklif</w:t>
      </w:r>
      <w:r w:rsidR="00601E1E">
        <w:t xml:space="preserve"> Hazırlama </w:t>
      </w:r>
      <w:r w:rsidR="00C13ED4">
        <w:t xml:space="preserve">Süreci </w:t>
      </w:r>
      <w:bookmarkEnd w:id="140"/>
      <w:r w:rsidR="00E74A08">
        <w:t>Faaliyetleri</w:t>
      </w:r>
      <w:bookmarkEnd w:id="141"/>
    </w:p>
    <w:p w14:paraId="58AAEB4C" w14:textId="77777777" w:rsidR="00892FA4" w:rsidRDefault="00892FA4" w:rsidP="003D1E4D">
      <w:pPr>
        <w:pStyle w:val="ResimYazs"/>
      </w:pPr>
      <w:r w:rsidRPr="00E34958">
        <w:rPr>
          <w:noProof/>
          <w:lang w:eastAsia="tr-TR"/>
        </w:rPr>
        <w:drawing>
          <wp:inline distT="0" distB="0" distL="0" distR="0" wp14:anchorId="256AD5AD" wp14:editId="7CEE13F4">
            <wp:extent cx="4589253" cy="1604513"/>
            <wp:effectExtent l="76200" t="0" r="9715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011970E" w14:textId="61C69392" w:rsidR="003D1E4D" w:rsidRDefault="003D1E4D" w:rsidP="000F6B0B">
      <w:pPr>
        <w:pStyle w:val="ResimYazs"/>
        <w:spacing w:before="240" w:after="240"/>
      </w:pPr>
      <w:bookmarkStart w:id="142" w:name="_Ref446272424"/>
      <w:bookmarkStart w:id="143" w:name="_Toc469910741"/>
      <w:r>
        <w:t xml:space="preserve">Şekil </w:t>
      </w:r>
      <w:r>
        <w:fldChar w:fldCharType="begin"/>
      </w:r>
      <w:r>
        <w:instrText xml:space="preserve"> SEQ Şekil \* ARABIC </w:instrText>
      </w:r>
      <w:r>
        <w:fldChar w:fldCharType="separate"/>
      </w:r>
      <w:r w:rsidR="00111A7B">
        <w:rPr>
          <w:noProof/>
        </w:rPr>
        <w:t>12</w:t>
      </w:r>
      <w:r>
        <w:fldChar w:fldCharType="end"/>
      </w:r>
      <w:bookmarkEnd w:id="142"/>
      <w:r w:rsidR="00123E6D">
        <w:t>.</w:t>
      </w:r>
      <w:r>
        <w:t xml:space="preserve"> </w:t>
      </w:r>
      <w:r w:rsidRPr="0077242A">
        <w:t xml:space="preserve">Kamu BİT Projesi Teklif Hazırlama Süreci </w:t>
      </w:r>
      <w:r w:rsidR="00E74A08">
        <w:t>Faaliyetleri</w:t>
      </w:r>
      <w:bookmarkEnd w:id="143"/>
    </w:p>
    <w:p w14:paraId="2DDCC2C3" w14:textId="0967DC8D" w:rsidR="003D1E4D" w:rsidRPr="003D1E4D" w:rsidRDefault="003D1E4D" w:rsidP="000F6B0B">
      <w:pPr>
        <w:spacing w:before="240" w:after="240"/>
      </w:pPr>
      <w:r>
        <w:fldChar w:fldCharType="begin"/>
      </w:r>
      <w:r>
        <w:instrText xml:space="preserve"> REF _Ref446272424 \h </w:instrText>
      </w:r>
      <w:r>
        <w:fldChar w:fldCharType="separate"/>
      </w:r>
      <w:r w:rsidR="00111A7B">
        <w:t xml:space="preserve">Şekil </w:t>
      </w:r>
      <w:r w:rsidR="00111A7B">
        <w:rPr>
          <w:noProof/>
        </w:rPr>
        <w:t>12</w:t>
      </w:r>
      <w:r>
        <w:fldChar w:fldCharType="end"/>
      </w:r>
      <w:r>
        <w:t>’de kamu BİT projesi teklif formu hazırlama sürecine ait gerçekleştirilmesi beklenen faaliyetler gösterilmekte olup, faaliyet detayları i</w:t>
      </w:r>
      <w:r w:rsidR="00DD355A">
        <w:t>lgili alt başlıklarda verilmektedi</w:t>
      </w:r>
      <w:r>
        <w:t>r.</w:t>
      </w:r>
    </w:p>
    <w:p w14:paraId="0928820B" w14:textId="77777777" w:rsidR="009C1905" w:rsidRDefault="009C1905" w:rsidP="000F6B0B">
      <w:pPr>
        <w:pStyle w:val="G222Heading4"/>
        <w:spacing w:before="240" w:after="240"/>
      </w:pPr>
      <w:bookmarkStart w:id="144" w:name="_Toc447178178"/>
      <w:bookmarkStart w:id="145" w:name="_Ref447540754"/>
      <w:r w:rsidRPr="009C1905">
        <w:t>Kamu BİT Proje Tekliflerinde Aranacak Genel Şartlara Uygunluğunun Kontrolü</w:t>
      </w:r>
      <w:bookmarkEnd w:id="144"/>
      <w:bookmarkEnd w:id="145"/>
    </w:p>
    <w:p w14:paraId="7211933F" w14:textId="34EF1C98" w:rsidR="009C1905" w:rsidRPr="00892FA4" w:rsidRDefault="00323955" w:rsidP="000F6B0B">
      <w:pPr>
        <w:spacing w:before="240" w:after="240"/>
      </w:pPr>
      <w:r>
        <w:t>T</w:t>
      </w:r>
      <w:r w:rsidR="003D1E4D">
        <w:t xml:space="preserve">eklif edilecek projenin bölüm </w:t>
      </w:r>
      <w:r w:rsidR="00457B8D">
        <w:t>“</w:t>
      </w:r>
      <w:r w:rsidR="003D1E4D">
        <w:fldChar w:fldCharType="begin"/>
      </w:r>
      <w:r w:rsidR="003D1E4D">
        <w:instrText xml:space="preserve"> REF _Ref446271678 \r \h </w:instrText>
      </w:r>
      <w:r w:rsidR="003D1E4D">
        <w:fldChar w:fldCharType="separate"/>
      </w:r>
      <w:r w:rsidR="00111A7B">
        <w:t>2.3.1</w:t>
      </w:r>
      <w:r w:rsidR="003D1E4D">
        <w:fldChar w:fldCharType="end"/>
      </w:r>
      <w:r w:rsidR="00457B8D">
        <w:t xml:space="preserve"> </w:t>
      </w:r>
      <w:r w:rsidR="00457B8D">
        <w:fldChar w:fldCharType="begin"/>
      </w:r>
      <w:r w:rsidR="00457B8D">
        <w:instrText xml:space="preserve"> REF _Ref446271678 \h </w:instrText>
      </w:r>
      <w:r w:rsidR="00457B8D">
        <w:fldChar w:fldCharType="separate"/>
      </w:r>
      <w:r w:rsidR="00111A7B" w:rsidRPr="002013EE">
        <w:t xml:space="preserve">Kamu BİT Proje Tekliflerinde Aranacak </w:t>
      </w:r>
      <w:r w:rsidR="00111A7B">
        <w:t xml:space="preserve">Genel </w:t>
      </w:r>
      <w:r w:rsidR="00111A7B" w:rsidRPr="002013EE">
        <w:t>Şartlar</w:t>
      </w:r>
      <w:r w:rsidR="00457B8D">
        <w:fldChar w:fldCharType="end"/>
      </w:r>
      <w:r w:rsidR="00457B8D">
        <w:t>”da</w:t>
      </w:r>
      <w:r w:rsidR="003D1E4D">
        <w:t xml:space="preserve"> verilen genel şartlara u</w:t>
      </w:r>
      <w:r w:rsidR="00DD355A">
        <w:t xml:space="preserve">ygun olup olmadığı </w:t>
      </w:r>
      <w:r>
        <w:t xml:space="preserve">proje teklif sahibi kamu kurum ve kuruluşu tarafından </w:t>
      </w:r>
      <w:r w:rsidR="00DD355A">
        <w:t>değerlendirilecekti</w:t>
      </w:r>
      <w:r w:rsidR="003D1E4D">
        <w:t>r. Ayrıca yine aynı bölümde verilmiş olan kısıtlara göre projen</w:t>
      </w:r>
      <w:r w:rsidR="00DD355A">
        <w:t>in uygunluğu kontrol edilecektir</w:t>
      </w:r>
      <w:r w:rsidR="003D1E4D">
        <w:t>. Eğer teklif edilecek proje gerekli şartları sağlamıyorsa yeniden gözde</w:t>
      </w:r>
      <w:r w:rsidR="00DD355A">
        <w:t>n geçirilerek revize edilecek</w:t>
      </w:r>
      <w:r w:rsidR="000F6B0B">
        <w:t xml:space="preserve">, gerekli şartları sağlıyor ise bir sonraki faaliyete (bölüm </w:t>
      </w:r>
      <w:r w:rsidR="00864F6E">
        <w:t>“</w:t>
      </w:r>
      <w:r w:rsidR="000F6B0B">
        <w:fldChar w:fldCharType="begin"/>
      </w:r>
      <w:r w:rsidR="000F6B0B">
        <w:instrText xml:space="preserve"> REF _Ref446272637 \n \h </w:instrText>
      </w:r>
      <w:r w:rsidR="000F6B0B">
        <w:fldChar w:fldCharType="separate"/>
      </w:r>
      <w:r w:rsidR="00111A7B">
        <w:t>2.3.2.2</w:t>
      </w:r>
      <w:r w:rsidR="000F6B0B">
        <w:fldChar w:fldCharType="end"/>
      </w:r>
      <w:r w:rsidR="00457B8D">
        <w:t xml:space="preserve"> </w:t>
      </w:r>
      <w:r w:rsidR="00457B8D">
        <w:fldChar w:fldCharType="begin"/>
      </w:r>
      <w:r w:rsidR="00457B8D">
        <w:instrText xml:space="preserve"> REF _Ref446272637 \h </w:instrText>
      </w:r>
      <w:r w:rsidR="00457B8D">
        <w:fldChar w:fldCharType="separate"/>
      </w:r>
      <w:r w:rsidR="00111A7B">
        <w:t>Teklif Edilecek Kamu BİT Proje Türünün Belirlenmesi</w:t>
      </w:r>
      <w:r w:rsidR="00457B8D">
        <w:fldChar w:fldCharType="end"/>
      </w:r>
      <w:r w:rsidR="00864F6E">
        <w:t>”</w:t>
      </w:r>
      <w:r w:rsidR="00DD355A">
        <w:t>) geçilecektir</w:t>
      </w:r>
      <w:r w:rsidR="000F6B0B">
        <w:t>.</w:t>
      </w:r>
    </w:p>
    <w:p w14:paraId="274ABB05" w14:textId="77777777" w:rsidR="00734F72" w:rsidRDefault="00734F72" w:rsidP="000F6B0B">
      <w:pPr>
        <w:pStyle w:val="G222Heading4"/>
        <w:spacing w:before="240" w:after="240"/>
      </w:pPr>
      <w:bookmarkStart w:id="146" w:name="_Ref446272637"/>
      <w:bookmarkStart w:id="147" w:name="_Toc447178179"/>
      <w:r>
        <w:t>Teklif Edilecek Kamu BİT Proje Türünün Belirlenmesi</w:t>
      </w:r>
      <w:bookmarkEnd w:id="146"/>
      <w:bookmarkEnd w:id="147"/>
    </w:p>
    <w:p w14:paraId="6BCB6BE9" w14:textId="71130258" w:rsidR="0013414D" w:rsidRDefault="0013414D" w:rsidP="0013414D">
      <w:pPr>
        <w:spacing w:before="240" w:after="240"/>
      </w:pPr>
      <w:r>
        <w:t xml:space="preserve">Kamu </w:t>
      </w:r>
      <w:r w:rsidR="00D97B16">
        <w:t xml:space="preserve">kurum ve kuruluşları </w:t>
      </w:r>
      <w:r>
        <w:t>tarafından teklif edecekleri BİT projesinin</w:t>
      </w:r>
      <w:r w:rsidR="00F32980">
        <w:t xml:space="preserve">, detayları bölüm </w:t>
      </w:r>
      <w:r w:rsidR="00864F6E">
        <w:t>“</w:t>
      </w:r>
      <w:r w:rsidR="00F32980" w:rsidRPr="004B5524">
        <w:fldChar w:fldCharType="begin"/>
      </w:r>
      <w:r w:rsidR="00F32980" w:rsidRPr="004B5524">
        <w:instrText xml:space="preserve"> REF _Ref447543902 \r \h </w:instrText>
      </w:r>
      <w:r w:rsidR="00F32980" w:rsidRPr="004B5524">
        <w:fldChar w:fldCharType="separate"/>
      </w:r>
      <w:r w:rsidR="00111A7B">
        <w:t>2</w:t>
      </w:r>
      <w:r w:rsidR="00F32980" w:rsidRPr="004B5524">
        <w:fldChar w:fldCharType="end"/>
      </w:r>
      <w:r w:rsidR="00864F6E" w:rsidRPr="004B5524">
        <w:t xml:space="preserve"> </w:t>
      </w:r>
      <w:r w:rsidR="00864F6E" w:rsidRPr="007C2BE3">
        <w:fldChar w:fldCharType="begin"/>
      </w:r>
      <w:r w:rsidR="00864F6E" w:rsidRPr="007C2BE3">
        <w:instrText xml:space="preserve"> REF _Ref449620695 \h </w:instrText>
      </w:r>
      <w:r w:rsidR="00864F6E" w:rsidRPr="007C2BE3">
        <w:fldChar w:fldCharType="separate"/>
      </w:r>
      <w:r w:rsidR="00111A7B" w:rsidRPr="007C2BE3">
        <w:t>KAMU BİT YATIRIM PROJELERİ PLANLAMA SÜRECİ</w:t>
      </w:r>
      <w:r w:rsidR="00864F6E" w:rsidRPr="007C2BE3">
        <w:fldChar w:fldCharType="end"/>
      </w:r>
      <w:r w:rsidR="00864F6E">
        <w:t>”n</w:t>
      </w:r>
      <w:r w:rsidR="00F32980">
        <w:t>de verilmiş olan proje türlerinden hangi proje türünde</w:t>
      </w:r>
      <w:r>
        <w:t xml:space="preserve"> olduğu </w:t>
      </w:r>
      <w:r w:rsidR="00DD355A">
        <w:t>belirlenecektir. Daha s</w:t>
      </w:r>
      <w:r>
        <w:t xml:space="preserve">onra </w:t>
      </w:r>
      <w:r w:rsidR="00DD355A">
        <w:t xml:space="preserve">kamu kurum ve kuruluşları teklif edecekleri </w:t>
      </w:r>
      <w:r>
        <w:t>proje</w:t>
      </w:r>
      <w:r w:rsidR="00DD355A">
        <w:t>nin</w:t>
      </w:r>
      <w:r>
        <w:t xml:space="preserve"> türüne </w:t>
      </w:r>
      <w:r w:rsidR="00DD355A">
        <w:t xml:space="preserve">göre ilgili </w:t>
      </w:r>
      <w:r>
        <w:t>proje teklif formunu</w:t>
      </w:r>
      <w:r w:rsidR="00DD355A">
        <w:t xml:space="preserve"> hazırlayacaktır</w:t>
      </w:r>
      <w:r w:rsidR="004A4C51">
        <w:t xml:space="preserve"> (</w:t>
      </w:r>
      <w:r w:rsidR="004A4C51">
        <w:fldChar w:fldCharType="begin"/>
      </w:r>
      <w:r w:rsidR="004A4C51">
        <w:instrText xml:space="preserve"> REF _Ref446322045 \h </w:instrText>
      </w:r>
      <w:r w:rsidR="004A4C51">
        <w:fldChar w:fldCharType="separate"/>
      </w:r>
      <w:r w:rsidR="00111A7B">
        <w:tab/>
        <w:t xml:space="preserve">Şekil </w:t>
      </w:r>
      <w:r w:rsidR="00111A7B">
        <w:rPr>
          <w:noProof/>
        </w:rPr>
        <w:t>13</w:t>
      </w:r>
      <w:r w:rsidR="004A4C51">
        <w:fldChar w:fldCharType="end"/>
      </w:r>
      <w:r w:rsidR="004A4C51">
        <w:t>)</w:t>
      </w:r>
      <w:r>
        <w:t xml:space="preserve">. Proje türlerine göre hazırlanması beklenen proje teklif formları ile ilgili bilgi </w:t>
      </w:r>
      <w:r w:rsidR="00CD25AC">
        <w:t xml:space="preserve">bölüm </w:t>
      </w:r>
      <w:r w:rsidR="00864F6E">
        <w:t>“</w:t>
      </w:r>
      <w:r w:rsidR="00C90B23">
        <w:fldChar w:fldCharType="begin"/>
      </w:r>
      <w:r w:rsidR="00C90B23">
        <w:instrText xml:space="preserve"> REF _Ref446319206 \r \h </w:instrText>
      </w:r>
      <w:r w:rsidR="00C90B23">
        <w:fldChar w:fldCharType="separate"/>
      </w:r>
      <w:r w:rsidR="00111A7B">
        <w:t>2.3.2.3</w:t>
      </w:r>
      <w:r w:rsidR="00C90B23">
        <w:fldChar w:fldCharType="end"/>
      </w:r>
      <w:r w:rsidR="00864F6E">
        <w:t xml:space="preserve"> </w:t>
      </w:r>
      <w:r w:rsidR="00864F6E">
        <w:fldChar w:fldCharType="begin"/>
      </w:r>
      <w:r w:rsidR="00864F6E">
        <w:instrText xml:space="preserve"> REF _Ref446319206 \h </w:instrText>
      </w:r>
      <w:r w:rsidR="00864F6E">
        <w:fldChar w:fldCharType="separate"/>
      </w:r>
      <w:r w:rsidR="00111A7B" w:rsidRPr="00CD25AC">
        <w:t xml:space="preserve">Kamu BİT Proje Teklif </w:t>
      </w:r>
      <w:r w:rsidR="00111A7B">
        <w:t xml:space="preserve">Formunun </w:t>
      </w:r>
      <w:r w:rsidR="00111A7B" w:rsidRPr="00CD25AC">
        <w:t>Hazırlanması</w:t>
      </w:r>
      <w:r w:rsidR="00864F6E">
        <w:fldChar w:fldCharType="end"/>
      </w:r>
      <w:r w:rsidR="00864F6E">
        <w:t>”</w:t>
      </w:r>
      <w:r w:rsidR="00CD25AC">
        <w:t xml:space="preserve"> altında verilmektedir.</w:t>
      </w:r>
    </w:p>
    <w:p w14:paraId="75F7BB02" w14:textId="77777777" w:rsidR="00CD25AC" w:rsidRDefault="00CD25AC" w:rsidP="00CD25AC">
      <w:pPr>
        <w:pStyle w:val="G222Heading4"/>
        <w:spacing w:before="240" w:after="240"/>
      </w:pPr>
      <w:bookmarkStart w:id="148" w:name="_Ref446319206"/>
      <w:bookmarkStart w:id="149" w:name="_Toc447178180"/>
      <w:r w:rsidRPr="00CD25AC">
        <w:t xml:space="preserve">Kamu BİT Proje Teklif </w:t>
      </w:r>
      <w:r w:rsidR="0034541A">
        <w:t xml:space="preserve">Formunun </w:t>
      </w:r>
      <w:r w:rsidRPr="00CD25AC">
        <w:t>Hazırlanması</w:t>
      </w:r>
      <w:bookmarkEnd w:id="148"/>
      <w:bookmarkEnd w:id="149"/>
    </w:p>
    <w:p w14:paraId="3BCE3530" w14:textId="014DE049" w:rsidR="00C90B23" w:rsidRDefault="009D1C97" w:rsidP="00E10DE8">
      <w:pPr>
        <w:spacing w:after="240"/>
      </w:pPr>
      <w:r>
        <w:t xml:space="preserve">Kamu </w:t>
      </w:r>
      <w:r w:rsidR="00D97B16">
        <w:t xml:space="preserve">kurum ve kuruluşları </w:t>
      </w:r>
      <w:r>
        <w:t xml:space="preserve">tarafından teklif edilecek BİT projesi türüne göre ilgili proje teklif </w:t>
      </w:r>
      <w:r w:rsidR="00162EEE">
        <w:t>formu</w:t>
      </w:r>
      <w:r w:rsidR="0034541A">
        <w:t xml:space="preserve"> hazırlan</w:t>
      </w:r>
      <w:r w:rsidR="00DD355A">
        <w:t>acaktır</w:t>
      </w:r>
      <w:r w:rsidR="0034541A">
        <w:t>.</w:t>
      </w:r>
      <w:r w:rsidR="00571C17">
        <w:t xml:space="preserve"> </w:t>
      </w:r>
      <w:r w:rsidR="00571C17">
        <w:fldChar w:fldCharType="begin"/>
      </w:r>
      <w:r w:rsidR="00571C17">
        <w:instrText xml:space="preserve"> REF _Ref446322045 \h </w:instrText>
      </w:r>
      <w:r w:rsidR="00571C17">
        <w:fldChar w:fldCharType="separate"/>
      </w:r>
      <w:r w:rsidR="00111A7B">
        <w:tab/>
        <w:t xml:space="preserve">Şekil </w:t>
      </w:r>
      <w:r w:rsidR="00111A7B">
        <w:rPr>
          <w:noProof/>
        </w:rPr>
        <w:t>13</w:t>
      </w:r>
      <w:r w:rsidR="00571C17">
        <w:fldChar w:fldCharType="end"/>
      </w:r>
      <w:r w:rsidR="00571C17">
        <w:t>’de proje türlerine göre kullanılacak dokümanlar gösterilmekte olup, devam eden alt bölümlerde bu dokümanlara ilişkin bilgiler verilmektedir. Kamu kurum ve kuruluşları tarafından iletilecek formlar bu bilgilere göre hazırlanacaktır.</w:t>
      </w:r>
    </w:p>
    <w:p w14:paraId="70DB36D8" w14:textId="01EB2A91" w:rsidR="009D1C97" w:rsidRDefault="00A219A7" w:rsidP="00B44F17">
      <w:pPr>
        <w:spacing w:before="240"/>
        <w:jc w:val="center"/>
      </w:pPr>
      <w:r>
        <w:rPr>
          <w:noProof/>
          <w:lang w:eastAsia="tr-TR"/>
        </w:rPr>
        <w:lastRenderedPageBreak/>
        <w:drawing>
          <wp:inline distT="0" distB="0" distL="0" distR="0" wp14:anchorId="56B8D477" wp14:editId="7E70C4E3">
            <wp:extent cx="5706238" cy="35540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653" cy="3567421"/>
                    </a:xfrm>
                    <a:prstGeom prst="rect">
                      <a:avLst/>
                    </a:prstGeom>
                    <a:noFill/>
                    <a:ln>
                      <a:noFill/>
                    </a:ln>
                  </pic:spPr>
                </pic:pic>
              </a:graphicData>
            </a:graphic>
          </wp:inline>
        </w:drawing>
      </w:r>
    </w:p>
    <w:p w14:paraId="24D3F674" w14:textId="72BF034A" w:rsidR="00DD0DC3" w:rsidRDefault="00BA3B24" w:rsidP="00BA3B24">
      <w:pPr>
        <w:pStyle w:val="ResimYazs"/>
        <w:tabs>
          <w:tab w:val="center" w:pos="4950"/>
          <w:tab w:val="left" w:pos="9016"/>
        </w:tabs>
        <w:spacing w:after="240"/>
        <w:jc w:val="left"/>
      </w:pPr>
      <w:bookmarkStart w:id="150" w:name="_Ref446322045"/>
      <w:bookmarkStart w:id="151" w:name="_Ref446322037"/>
      <w:r>
        <w:tab/>
      </w:r>
      <w:bookmarkStart w:id="152" w:name="_Toc469910742"/>
      <w:r w:rsidR="00DD0DC3">
        <w:t xml:space="preserve">Şekil </w:t>
      </w:r>
      <w:r w:rsidR="00DD0DC3">
        <w:fldChar w:fldCharType="begin"/>
      </w:r>
      <w:r w:rsidR="00DD0DC3">
        <w:instrText xml:space="preserve"> SEQ Şekil \* ARABIC </w:instrText>
      </w:r>
      <w:r w:rsidR="00DD0DC3">
        <w:fldChar w:fldCharType="separate"/>
      </w:r>
      <w:r w:rsidR="00111A7B">
        <w:rPr>
          <w:noProof/>
        </w:rPr>
        <w:t>13</w:t>
      </w:r>
      <w:r w:rsidR="00DD0DC3">
        <w:fldChar w:fldCharType="end"/>
      </w:r>
      <w:bookmarkEnd w:id="150"/>
      <w:r w:rsidR="00123E6D">
        <w:t>.</w:t>
      </w:r>
      <w:r w:rsidR="00DD0DC3">
        <w:t xml:space="preserve"> </w:t>
      </w:r>
      <w:bookmarkEnd w:id="151"/>
      <w:r w:rsidR="004A4C51" w:rsidRPr="002B3AB2">
        <w:t xml:space="preserve">Proje Türleri ve </w:t>
      </w:r>
      <w:r w:rsidR="004A4C51">
        <w:t>Teklif Dokümanı Hazırlanırken Referans Alınacak Ek</w:t>
      </w:r>
      <w:r w:rsidR="004A692C">
        <w:t>ler</w:t>
      </w:r>
      <w:bookmarkEnd w:id="152"/>
      <w:r>
        <w:tab/>
      </w:r>
    </w:p>
    <w:p w14:paraId="615096FE" w14:textId="77777777" w:rsidR="00C90B23" w:rsidRDefault="00C90B23" w:rsidP="00C90B23">
      <w:pPr>
        <w:pStyle w:val="G222Heading5"/>
      </w:pPr>
      <w:bookmarkStart w:id="153" w:name="_Ref447096498"/>
      <w:r>
        <w:t xml:space="preserve">Yeni Projeler İçin </w:t>
      </w:r>
      <w:r w:rsidRPr="00C90B23">
        <w:t>Kamu BİT Projesi İçin Teklif Formunun Hazırlanması</w:t>
      </w:r>
      <w:bookmarkEnd w:id="153"/>
    </w:p>
    <w:p w14:paraId="37A733FD" w14:textId="335E6A0F" w:rsidR="00323955" w:rsidRPr="00323955" w:rsidRDefault="00230B42" w:rsidP="00323955">
      <w:pPr>
        <w:spacing w:before="240" w:after="240"/>
      </w:pPr>
      <w:r>
        <w:t>K</w:t>
      </w:r>
      <w:r w:rsidR="00323955">
        <w:t>amu kurum ve kuruluşları tarafından ilk kez teklif edilecek projeler için teklif formlarının ne şekilde hazırlanması</w:t>
      </w:r>
      <w:r>
        <w:t xml:space="preserve"> gerektiğine dair </w:t>
      </w:r>
      <w:r w:rsidR="00323955">
        <w:t>bilgiler devam eden alt bölümlerde verilmektedir.</w:t>
      </w:r>
    </w:p>
    <w:p w14:paraId="6F7852EF" w14:textId="3ADA5B43" w:rsidR="00E329F5" w:rsidRDefault="00B141CE" w:rsidP="0098203A">
      <w:pPr>
        <w:pStyle w:val="G222Heading6"/>
        <w:spacing w:before="240" w:after="240"/>
      </w:pPr>
      <w:bookmarkStart w:id="154" w:name="_Ref447540957"/>
      <w:r>
        <w:t>Yeni</w:t>
      </w:r>
      <w:r w:rsidR="00734F72">
        <w:t xml:space="preserve"> </w:t>
      </w:r>
      <w:r w:rsidR="00C336B7">
        <w:t>Proje</w:t>
      </w:r>
      <w:r w:rsidR="00C90B23">
        <w:t>ler</w:t>
      </w:r>
      <w:r w:rsidR="00C336B7">
        <w:t xml:space="preserve"> </w:t>
      </w:r>
      <w:r w:rsidR="00734F72">
        <w:t xml:space="preserve">İçin </w:t>
      </w:r>
      <w:r w:rsidR="00C336B7">
        <w:t>Teklif Formunun Hazırlanması</w:t>
      </w:r>
      <w:bookmarkEnd w:id="154"/>
    </w:p>
    <w:p w14:paraId="7612885E" w14:textId="2D46D6B0" w:rsidR="00247BFB" w:rsidRDefault="00047B25" w:rsidP="00E329F5">
      <w:pPr>
        <w:spacing w:after="240"/>
        <w:rPr>
          <w:color w:val="000000"/>
        </w:rPr>
      </w:pPr>
      <w:r>
        <w:rPr>
          <w:rFonts w:cs="Arial"/>
          <w:color w:val="000000"/>
          <w:szCs w:val="20"/>
        </w:rPr>
        <w:t xml:space="preserve">Yeni </w:t>
      </w:r>
      <w:r w:rsidR="00E329F5" w:rsidRPr="00D92437">
        <w:rPr>
          <w:rFonts w:cs="Arial"/>
          <w:color w:val="000000"/>
          <w:szCs w:val="20"/>
        </w:rPr>
        <w:t xml:space="preserve">proje tekliflerinde hazırlanan proje </w:t>
      </w:r>
      <w:r w:rsidR="00244023">
        <w:rPr>
          <w:rFonts w:cs="Arial"/>
          <w:color w:val="000000"/>
          <w:szCs w:val="20"/>
        </w:rPr>
        <w:t>teklif formu</w:t>
      </w:r>
      <w:r w:rsidR="00E329F5" w:rsidRPr="00D92437">
        <w:rPr>
          <w:rFonts w:cs="Arial"/>
          <w:color w:val="000000"/>
          <w:szCs w:val="20"/>
        </w:rPr>
        <w:t xml:space="preserve">, proje </w:t>
      </w:r>
      <w:r w:rsidR="0098203A">
        <w:rPr>
          <w:rFonts w:cs="Arial"/>
          <w:color w:val="000000"/>
          <w:szCs w:val="20"/>
        </w:rPr>
        <w:t>bütçesinin</w:t>
      </w:r>
      <w:r w:rsidR="00E329F5" w:rsidRPr="00D92437">
        <w:rPr>
          <w:rFonts w:cs="Arial"/>
          <w:color w:val="000000"/>
          <w:szCs w:val="20"/>
        </w:rPr>
        <w:t xml:space="preserve"> büyüklüğüne göre farklılık </w:t>
      </w:r>
      <w:r w:rsidR="00E329F5">
        <w:rPr>
          <w:rFonts w:cs="Arial"/>
          <w:color w:val="000000"/>
          <w:szCs w:val="20"/>
        </w:rPr>
        <w:t xml:space="preserve">göstermektedir.  </w:t>
      </w:r>
      <w:r w:rsidR="00E329F5">
        <w:rPr>
          <w:color w:val="000000"/>
        </w:rPr>
        <w:t>2016-2018</w:t>
      </w:r>
      <w:r w:rsidR="00E329F5" w:rsidRPr="005C58E1">
        <w:rPr>
          <w:color w:val="000000"/>
        </w:rPr>
        <w:t xml:space="preserve"> Dönemi Yatırım Programı Hazırlama Rehberi çerçevesinde proje tutarı </w:t>
      </w:r>
      <w:r w:rsidR="00247BFB" w:rsidRPr="00244023">
        <w:rPr>
          <w:b/>
          <w:color w:val="000000"/>
        </w:rPr>
        <w:t>10 milyon TL</w:t>
      </w:r>
      <w:r w:rsidR="00247BFB">
        <w:rPr>
          <w:color w:val="000000"/>
        </w:rPr>
        <w:t>’nin</w:t>
      </w:r>
      <w:r w:rsidR="00E329F5" w:rsidRPr="005C58E1">
        <w:rPr>
          <w:color w:val="000000"/>
        </w:rPr>
        <w:t xml:space="preserve"> üzerinde olan projeler için fizibilite </w:t>
      </w:r>
      <w:r w:rsidR="0098203A">
        <w:rPr>
          <w:color w:val="000000"/>
        </w:rPr>
        <w:t>etüdü gerçekleştirilmesi</w:t>
      </w:r>
      <w:r w:rsidR="00247BFB">
        <w:rPr>
          <w:color w:val="000000"/>
        </w:rPr>
        <w:t xml:space="preserve"> zorunlu iken </w:t>
      </w:r>
      <w:r w:rsidR="00247BFB" w:rsidRPr="003245E4">
        <w:rPr>
          <w:b/>
          <w:color w:val="000000"/>
        </w:rPr>
        <w:t>10 milyon TL</w:t>
      </w:r>
      <w:r w:rsidR="00247BFB">
        <w:rPr>
          <w:color w:val="000000"/>
        </w:rPr>
        <w:t xml:space="preserve">’nin altında ise fizibilite etüdü gerçekleştirilmesi </w:t>
      </w:r>
      <w:r w:rsidR="004A4C51">
        <w:rPr>
          <w:color w:val="000000"/>
        </w:rPr>
        <w:t>zorunlu olmamakla birlikte, istenebilmektedir.</w:t>
      </w:r>
      <w:r w:rsidR="00247BFB">
        <w:rPr>
          <w:color w:val="000000"/>
        </w:rPr>
        <w:t xml:space="preserve"> Aşağıdaki alt </w:t>
      </w:r>
      <w:r w:rsidR="005E4A34">
        <w:rPr>
          <w:color w:val="000000"/>
        </w:rPr>
        <w:t xml:space="preserve">bölümlerde her iki proje türü için </w:t>
      </w:r>
      <w:r w:rsidR="00244023">
        <w:rPr>
          <w:color w:val="000000"/>
        </w:rPr>
        <w:t>hazırlanması gereken proje teklif</w:t>
      </w:r>
      <w:r w:rsidR="005D1883">
        <w:rPr>
          <w:color w:val="000000"/>
        </w:rPr>
        <w:t xml:space="preserve"> formu hakkında bilgi verilmektedi</w:t>
      </w:r>
      <w:r w:rsidR="00244023">
        <w:rPr>
          <w:color w:val="000000"/>
        </w:rPr>
        <w:t>r.</w:t>
      </w:r>
    </w:p>
    <w:p w14:paraId="40066D91" w14:textId="4D87DE72" w:rsidR="00F03AA2" w:rsidRDefault="00F03AA2" w:rsidP="00F03AA2">
      <w:pPr>
        <w:spacing w:after="240"/>
        <w:rPr>
          <w:color w:val="000000"/>
        </w:rPr>
      </w:pPr>
      <w:r>
        <w:rPr>
          <w:color w:val="000000"/>
        </w:rPr>
        <w:t xml:space="preserve">Ayrıca </w:t>
      </w:r>
      <w:r w:rsidR="00047B25">
        <w:rPr>
          <w:color w:val="000000"/>
        </w:rPr>
        <w:t xml:space="preserve">yeni </w:t>
      </w:r>
      <w:r>
        <w:rPr>
          <w:color w:val="000000"/>
        </w:rPr>
        <w:t xml:space="preserve">projenin türünden bağımsız olarak bütün </w:t>
      </w:r>
      <w:r w:rsidR="00047B25">
        <w:rPr>
          <w:color w:val="000000"/>
        </w:rPr>
        <w:t xml:space="preserve">yeni </w:t>
      </w:r>
      <w:r>
        <w:rPr>
          <w:color w:val="000000"/>
        </w:rPr>
        <w:t xml:space="preserve">projeler için proje teklif formuna ek olarak </w:t>
      </w:r>
      <w:r w:rsidR="004A692C">
        <w:rPr>
          <w:color w:val="000000"/>
        </w:rPr>
        <w:t>EK</w:t>
      </w:r>
      <w:r w:rsidRPr="00F03AA2">
        <w:rPr>
          <w:color w:val="000000"/>
        </w:rPr>
        <w:t xml:space="preserve"> </w:t>
      </w:r>
      <w:r w:rsidR="00B05F4C">
        <w:rPr>
          <w:color w:val="000000"/>
        </w:rPr>
        <w:t>C</w:t>
      </w:r>
      <w:r w:rsidRPr="00F03AA2">
        <w:rPr>
          <w:color w:val="000000"/>
        </w:rPr>
        <w:t>1</w:t>
      </w:r>
      <w:r>
        <w:rPr>
          <w:color w:val="000000"/>
        </w:rPr>
        <w:t xml:space="preserve"> ve </w:t>
      </w:r>
      <w:r w:rsidR="004A692C">
        <w:rPr>
          <w:color w:val="000000"/>
        </w:rPr>
        <w:t>EK</w:t>
      </w:r>
      <w:r w:rsidRPr="00F03AA2">
        <w:rPr>
          <w:color w:val="000000"/>
        </w:rPr>
        <w:t xml:space="preserve"> </w:t>
      </w:r>
      <w:r w:rsidR="00B05F4C">
        <w:rPr>
          <w:color w:val="000000"/>
        </w:rPr>
        <w:t>C</w:t>
      </w:r>
      <w:r w:rsidRPr="00F03AA2">
        <w:rPr>
          <w:color w:val="000000"/>
        </w:rPr>
        <w:t>2</w:t>
      </w:r>
      <w:r>
        <w:rPr>
          <w:color w:val="000000"/>
        </w:rPr>
        <w:t xml:space="preserve"> olarak verilen kontrol listeleri doldurulacaktır.</w:t>
      </w:r>
    </w:p>
    <w:p w14:paraId="51A63169" w14:textId="706DAAAE" w:rsidR="00B653F5" w:rsidRPr="00244023" w:rsidRDefault="00B653F5" w:rsidP="00B653F5">
      <w:pPr>
        <w:pStyle w:val="G222Heading7"/>
        <w:spacing w:before="240" w:after="240"/>
      </w:pPr>
      <w:r w:rsidRPr="00244023">
        <w:t xml:space="preserve">Fizibilite Etüdü Gerektirmeyen </w:t>
      </w:r>
      <w:r w:rsidR="00B141CE">
        <w:t>Yeni</w:t>
      </w:r>
      <w:r w:rsidR="00B141CE" w:rsidRPr="00244023">
        <w:t xml:space="preserve"> </w:t>
      </w:r>
      <w:r w:rsidRPr="00244023">
        <w:t>Projeler</w:t>
      </w:r>
    </w:p>
    <w:p w14:paraId="507E3285" w14:textId="3E3347D7" w:rsidR="00B653F5" w:rsidRDefault="00B653F5" w:rsidP="00230B42">
      <w:pPr>
        <w:autoSpaceDE w:val="0"/>
        <w:autoSpaceDN w:val="0"/>
        <w:adjustRightInd w:val="0"/>
        <w:spacing w:after="240"/>
        <w:rPr>
          <w:color w:val="000000"/>
        </w:rPr>
      </w:pPr>
      <w:r>
        <w:rPr>
          <w:rFonts w:cs="Arial"/>
          <w:color w:val="000000"/>
          <w:szCs w:val="20"/>
        </w:rPr>
        <w:t xml:space="preserve">Fizibilite etüdü gerektirmeyen </w:t>
      </w:r>
      <w:r w:rsidR="00047B25">
        <w:rPr>
          <w:rFonts w:cs="Arial"/>
          <w:color w:val="000000"/>
          <w:szCs w:val="20"/>
        </w:rPr>
        <w:t xml:space="preserve">yeni </w:t>
      </w:r>
      <w:r>
        <w:rPr>
          <w:rFonts w:cs="Arial"/>
          <w:color w:val="000000"/>
          <w:szCs w:val="20"/>
        </w:rPr>
        <w:t xml:space="preserve">projeler için </w:t>
      </w:r>
      <w:r w:rsidR="004A5D43">
        <w:rPr>
          <w:rFonts w:cs="Arial"/>
          <w:color w:val="000000"/>
          <w:szCs w:val="20"/>
        </w:rPr>
        <w:t>EK A</w:t>
      </w:r>
      <w:r w:rsidR="005D1883">
        <w:rPr>
          <w:rFonts w:cs="Arial"/>
          <w:color w:val="000000"/>
          <w:szCs w:val="20"/>
        </w:rPr>
        <w:t xml:space="preserve">1 formu hazırlanacaktır. </w:t>
      </w:r>
      <w:r w:rsidR="00E2431C">
        <w:rPr>
          <w:rFonts w:cs="Arial"/>
          <w:color w:val="000000"/>
          <w:szCs w:val="20"/>
        </w:rPr>
        <w:t>Form “EK B1 Proje Teklif Formu Şablonu Rehberi”</w:t>
      </w:r>
      <w:r w:rsidR="00C602E5">
        <w:rPr>
          <w:rFonts w:cs="Arial"/>
          <w:color w:val="000000"/>
          <w:szCs w:val="20"/>
        </w:rPr>
        <w:t xml:space="preserve"> </w:t>
      </w:r>
      <w:r w:rsidR="00E2431C">
        <w:rPr>
          <w:rFonts w:cs="Arial"/>
          <w:color w:val="000000"/>
          <w:szCs w:val="20"/>
        </w:rPr>
        <w:t>ve projenin içerdiği yatırım türüne özel hazırlanan rehberler</w:t>
      </w:r>
      <w:r w:rsidR="008F386C">
        <w:rPr>
          <w:rFonts w:cs="Arial"/>
          <w:color w:val="000000"/>
          <w:szCs w:val="20"/>
        </w:rPr>
        <w:t xml:space="preserve"> baz alınarak doldurulacaktır.</w:t>
      </w:r>
    </w:p>
    <w:p w14:paraId="1465093C" w14:textId="5057DC32" w:rsidR="00244023" w:rsidRPr="00244023" w:rsidRDefault="00244023" w:rsidP="00244023">
      <w:pPr>
        <w:pStyle w:val="G222Heading7"/>
        <w:spacing w:before="240" w:after="240"/>
      </w:pPr>
      <w:bookmarkStart w:id="155" w:name="_Ref447199138"/>
      <w:r w:rsidRPr="00244023">
        <w:t xml:space="preserve">Fizibilite Etüdü Gerektiren </w:t>
      </w:r>
      <w:r w:rsidR="00B141CE">
        <w:t>Yeni</w:t>
      </w:r>
      <w:r w:rsidR="00B141CE" w:rsidRPr="00244023">
        <w:t xml:space="preserve"> </w:t>
      </w:r>
      <w:r w:rsidRPr="00244023">
        <w:t>Projeler</w:t>
      </w:r>
      <w:bookmarkEnd w:id="155"/>
    </w:p>
    <w:p w14:paraId="51D50382" w14:textId="486D2C57" w:rsidR="004A4C51" w:rsidRDefault="004A4C51" w:rsidP="004A4C51">
      <w:pPr>
        <w:spacing w:after="240"/>
      </w:pPr>
      <w:r>
        <w:t>Bu tür projeler için ilk olarak fizibilite etüdü yapılarak hazırlanacak fizibilite raporunun Kalkınma Bakanlığı’na iletilmesi beklenmektedir.</w:t>
      </w:r>
    </w:p>
    <w:p w14:paraId="3E504207" w14:textId="69B83789" w:rsidR="00F415DB" w:rsidRDefault="00F415DB" w:rsidP="00F415DB">
      <w:pPr>
        <w:spacing w:after="240"/>
      </w:pPr>
      <w:r>
        <w:lastRenderedPageBreak/>
        <w:t xml:space="preserve">Fizibilite etüdü gerektiren </w:t>
      </w:r>
      <w:r w:rsidR="00047B25">
        <w:t xml:space="preserve">yeni </w:t>
      </w:r>
      <w:r>
        <w:t xml:space="preserve">projeler </w:t>
      </w:r>
      <w:r w:rsidR="00720304">
        <w:t>için</w:t>
      </w:r>
      <w:r>
        <w:t xml:space="preserve"> </w:t>
      </w:r>
      <w:r w:rsidR="008F386C">
        <w:t>Kalkınma Bakanlığı’nca verilecek karara</w:t>
      </w:r>
      <w:r>
        <w:t xml:space="preserve"> göre </w:t>
      </w:r>
      <w:r w:rsidR="008F386C">
        <w:t xml:space="preserve">tek veya iki aşamalı olmak üzere </w:t>
      </w:r>
      <w:r>
        <w:t>farklı proje teklif süre</w:t>
      </w:r>
      <w:r w:rsidR="008F386C">
        <w:t>çleri</w:t>
      </w:r>
      <w:r>
        <w:t xml:space="preserve"> işletilmektedir. </w:t>
      </w:r>
      <w:r w:rsidR="008F386C">
        <w:t>Süreçlerle ilgili bilgi</w:t>
      </w:r>
      <w:r w:rsidR="00E61AA6">
        <w:t xml:space="preserve"> bölüm </w:t>
      </w:r>
      <w:r w:rsidR="00230B42">
        <w:t>“</w:t>
      </w:r>
      <w:r w:rsidR="00230B42">
        <w:fldChar w:fldCharType="begin"/>
      </w:r>
      <w:r w:rsidR="00230B42">
        <w:instrText xml:space="preserve"> REF _Ref449339973 \w \h </w:instrText>
      </w:r>
      <w:r w:rsidR="00230B42">
        <w:fldChar w:fldCharType="separate"/>
      </w:r>
      <w:r w:rsidR="00111A7B">
        <w:t>2.2</w:t>
      </w:r>
      <w:r w:rsidR="00230B42">
        <w:fldChar w:fldCharType="end"/>
      </w:r>
      <w:r w:rsidR="00230B42">
        <w:t xml:space="preserve"> </w:t>
      </w:r>
      <w:r w:rsidR="00230B42">
        <w:fldChar w:fldCharType="begin"/>
      </w:r>
      <w:r w:rsidR="00230B42">
        <w:instrText xml:space="preserve"> REF _Ref449339973 \h </w:instrText>
      </w:r>
      <w:r w:rsidR="00230B42">
        <w:fldChar w:fldCharType="separate"/>
      </w:r>
      <w:r w:rsidR="00111A7B" w:rsidRPr="002B0085">
        <w:t>KAMU BİT PROJELERİ TEKLİF VE DEĞERLENDİRME AŞAMALARININ BELİRLENMESİ (</w:t>
      </w:r>
      <w:r w:rsidR="00111A7B">
        <w:t>TEK AŞAMALI-İKİ</w:t>
      </w:r>
      <w:r w:rsidR="00111A7B" w:rsidRPr="002B0085">
        <w:t xml:space="preserve"> AŞAMALI)</w:t>
      </w:r>
      <w:r w:rsidR="00230B42">
        <w:fldChar w:fldCharType="end"/>
      </w:r>
      <w:r w:rsidR="00230B42">
        <w:t>”n</w:t>
      </w:r>
      <w:r w:rsidR="00E61AA6">
        <w:t xml:space="preserve">de </w:t>
      </w:r>
      <w:r w:rsidR="008F386C">
        <w:t>verilmiştir.</w:t>
      </w:r>
    </w:p>
    <w:p w14:paraId="2801E57B" w14:textId="7EF9BC15" w:rsidR="00B9280B" w:rsidRDefault="00A572AD" w:rsidP="00A572AD">
      <w:pPr>
        <w:spacing w:before="240" w:after="240"/>
      </w:pPr>
      <w:r>
        <w:t>Projenin dahil olduğu teklif ve değerlendirme süreci türüne göre f</w:t>
      </w:r>
      <w:r w:rsidR="008220E6">
        <w:t>izibilite etüdü</w:t>
      </w:r>
      <w:r w:rsidR="00AF5D45">
        <w:t xml:space="preserve"> sonrası </w:t>
      </w:r>
      <w:r>
        <w:t>her bir aşamada proje teklifini yapan kurumdan</w:t>
      </w:r>
      <w:r w:rsidR="00E16598">
        <w:rPr>
          <w:rFonts w:cs="Arial"/>
        </w:rPr>
        <w:t>/</w:t>
      </w:r>
      <w:r>
        <w:rPr>
          <w:rFonts w:cs="Arial"/>
        </w:rPr>
        <w:t>kuruluştan</w:t>
      </w:r>
      <w:r>
        <w:t xml:space="preserve"> beklenen proje teklif formu</w:t>
      </w:r>
      <w:r w:rsidR="004A4C51">
        <w:t xml:space="preserve"> ile</w:t>
      </w:r>
      <w:r w:rsidR="008220E6">
        <w:t xml:space="preserve"> ilgili bilgi</w:t>
      </w:r>
      <w:r w:rsidR="00AA7B0D">
        <w:t xml:space="preserve"> </w:t>
      </w:r>
      <w:r w:rsidR="00AA7B0D">
        <w:fldChar w:fldCharType="begin"/>
      </w:r>
      <w:r w:rsidR="00AA7B0D">
        <w:instrText xml:space="preserve"> REF _Ref447200873 \h </w:instrText>
      </w:r>
      <w:r w:rsidR="00AA7B0D">
        <w:fldChar w:fldCharType="separate"/>
      </w:r>
      <w:r w:rsidR="00111A7B">
        <w:t xml:space="preserve">Tablo </w:t>
      </w:r>
      <w:r w:rsidR="00111A7B">
        <w:rPr>
          <w:noProof/>
        </w:rPr>
        <w:t>5</w:t>
      </w:r>
      <w:r w:rsidR="00AA7B0D">
        <w:fldChar w:fldCharType="end"/>
      </w:r>
      <w:r w:rsidR="00AA7B0D">
        <w:t>’</w:t>
      </w:r>
      <w:r w:rsidR="008220E6">
        <w:t>de verilmektedir.</w:t>
      </w:r>
      <w:r>
        <w:t xml:space="preserve"> </w:t>
      </w:r>
    </w:p>
    <w:p w14:paraId="4DB180BE" w14:textId="77777777" w:rsidR="00B9280B" w:rsidRDefault="00B9280B">
      <w:pPr>
        <w:spacing w:line="240" w:lineRule="auto"/>
        <w:jc w:val="left"/>
      </w:pPr>
      <w:r>
        <w:br w:type="page"/>
      </w:r>
    </w:p>
    <w:p w14:paraId="6BCD587A" w14:textId="5B37781B" w:rsidR="00AA7B0D" w:rsidRDefault="00AA7B0D" w:rsidP="00AA7B0D">
      <w:pPr>
        <w:pStyle w:val="ResimYazs"/>
      </w:pPr>
      <w:bookmarkStart w:id="156" w:name="_Ref447200873"/>
      <w:bookmarkStart w:id="157" w:name="_Toc447179574"/>
      <w:bookmarkStart w:id="158" w:name="_Toc485996291"/>
      <w:r>
        <w:lastRenderedPageBreak/>
        <w:t xml:space="preserve">Tablo </w:t>
      </w:r>
      <w:r>
        <w:fldChar w:fldCharType="begin"/>
      </w:r>
      <w:r>
        <w:instrText xml:space="preserve"> SEQ Tablo \* ARABIC </w:instrText>
      </w:r>
      <w:r>
        <w:fldChar w:fldCharType="separate"/>
      </w:r>
      <w:r w:rsidR="00111A7B">
        <w:rPr>
          <w:noProof/>
        </w:rPr>
        <w:t>5</w:t>
      </w:r>
      <w:r>
        <w:fldChar w:fldCharType="end"/>
      </w:r>
      <w:bookmarkEnd w:id="156"/>
      <w:r w:rsidR="00123E6D">
        <w:t>.</w:t>
      </w:r>
      <w:r>
        <w:t xml:space="preserve"> Fizibilite Etüdü Gerektiren </w:t>
      </w:r>
      <w:r w:rsidR="00B141CE">
        <w:rPr>
          <w:noProof/>
        </w:rPr>
        <w:t xml:space="preserve">Yeni </w:t>
      </w:r>
      <w:r>
        <w:rPr>
          <w:noProof/>
        </w:rPr>
        <w:t>Projeler İçin Teklif Süreçlerine Göre Beklenen Bilgiler</w:t>
      </w:r>
      <w:bookmarkEnd w:id="157"/>
      <w:bookmarkEnd w:id="158"/>
    </w:p>
    <w:tbl>
      <w:tblPr>
        <w:tblStyle w:val="TabloKlavuzu"/>
        <w:tblW w:w="9540" w:type="dxa"/>
        <w:tblInd w:w="295" w:type="dxa"/>
        <w:tblLayout w:type="fixed"/>
        <w:tblCellMar>
          <w:left w:w="115" w:type="dxa"/>
          <w:right w:w="115" w:type="dxa"/>
        </w:tblCellMar>
        <w:tblLook w:val="04A0" w:firstRow="1" w:lastRow="0" w:firstColumn="1" w:lastColumn="0" w:noHBand="0" w:noVBand="1"/>
      </w:tblPr>
      <w:tblGrid>
        <w:gridCol w:w="1620"/>
        <w:gridCol w:w="2340"/>
        <w:gridCol w:w="2880"/>
        <w:gridCol w:w="2700"/>
      </w:tblGrid>
      <w:tr w:rsidR="001361DE" w14:paraId="55ECD742" w14:textId="77777777" w:rsidTr="007732ED">
        <w:trPr>
          <w:trHeight w:hRule="exact" w:val="615"/>
        </w:trPr>
        <w:tc>
          <w:tcPr>
            <w:tcW w:w="1620" w:type="dxa"/>
            <w:vMerge w:val="restart"/>
            <w:shd w:val="clear" w:color="auto" w:fill="D9D9D9" w:themeFill="background1" w:themeFillShade="D9"/>
            <w:vAlign w:val="center"/>
          </w:tcPr>
          <w:p w14:paraId="3FC83462" w14:textId="77777777" w:rsidR="001361DE" w:rsidRPr="00B9280B" w:rsidRDefault="001361DE" w:rsidP="00AA7B0D">
            <w:pPr>
              <w:jc w:val="center"/>
              <w:rPr>
                <w:sz w:val="18"/>
              </w:rPr>
            </w:pPr>
            <w:r w:rsidRPr="00B9280B">
              <w:rPr>
                <w:sz w:val="18"/>
              </w:rPr>
              <w:t>Proje Teklif Aşaması Türü</w:t>
            </w:r>
          </w:p>
        </w:tc>
        <w:tc>
          <w:tcPr>
            <w:tcW w:w="2340" w:type="dxa"/>
            <w:vMerge w:val="restart"/>
            <w:shd w:val="clear" w:color="auto" w:fill="D9D9D9" w:themeFill="background1" w:themeFillShade="D9"/>
            <w:vAlign w:val="center"/>
          </w:tcPr>
          <w:p w14:paraId="7E8E7B60" w14:textId="77777777" w:rsidR="001361DE" w:rsidRPr="00B9280B" w:rsidRDefault="001361DE" w:rsidP="00AA7B0D">
            <w:pPr>
              <w:jc w:val="center"/>
              <w:rPr>
                <w:sz w:val="18"/>
              </w:rPr>
            </w:pPr>
            <w:r w:rsidRPr="00B9280B">
              <w:rPr>
                <w:sz w:val="18"/>
              </w:rPr>
              <w:t>Tek Aşamalı Proje Teklifi</w:t>
            </w:r>
          </w:p>
        </w:tc>
        <w:tc>
          <w:tcPr>
            <w:tcW w:w="5580" w:type="dxa"/>
            <w:gridSpan w:val="2"/>
            <w:shd w:val="clear" w:color="auto" w:fill="D9D9D9" w:themeFill="background1" w:themeFillShade="D9"/>
            <w:vAlign w:val="center"/>
          </w:tcPr>
          <w:p w14:paraId="3B2001AB" w14:textId="77777777" w:rsidR="001361DE" w:rsidRPr="00B9280B" w:rsidRDefault="001361DE" w:rsidP="00AA7B0D">
            <w:pPr>
              <w:jc w:val="center"/>
              <w:rPr>
                <w:sz w:val="18"/>
              </w:rPr>
            </w:pPr>
            <w:r w:rsidRPr="00B9280B">
              <w:rPr>
                <w:sz w:val="18"/>
              </w:rPr>
              <w:t>İki Aşamalı Proje Teklifi</w:t>
            </w:r>
          </w:p>
        </w:tc>
      </w:tr>
      <w:tr w:rsidR="001361DE" w14:paraId="788F1443" w14:textId="77777777" w:rsidTr="007732ED">
        <w:trPr>
          <w:trHeight w:hRule="exact" w:val="305"/>
        </w:trPr>
        <w:tc>
          <w:tcPr>
            <w:tcW w:w="1620" w:type="dxa"/>
            <w:vMerge/>
            <w:shd w:val="clear" w:color="auto" w:fill="D9D9D9" w:themeFill="background1" w:themeFillShade="D9"/>
            <w:vAlign w:val="center"/>
          </w:tcPr>
          <w:p w14:paraId="7A0AEC85" w14:textId="77777777" w:rsidR="001361DE" w:rsidRPr="00B9280B" w:rsidRDefault="001361DE" w:rsidP="00AA7B0D">
            <w:pPr>
              <w:jc w:val="center"/>
              <w:rPr>
                <w:sz w:val="18"/>
              </w:rPr>
            </w:pPr>
          </w:p>
        </w:tc>
        <w:tc>
          <w:tcPr>
            <w:tcW w:w="2340" w:type="dxa"/>
            <w:vMerge/>
            <w:shd w:val="clear" w:color="auto" w:fill="D9D9D9" w:themeFill="background1" w:themeFillShade="D9"/>
            <w:vAlign w:val="center"/>
          </w:tcPr>
          <w:p w14:paraId="10209997" w14:textId="77777777" w:rsidR="001361DE" w:rsidRPr="00B9280B" w:rsidRDefault="001361DE" w:rsidP="00AA7B0D">
            <w:pPr>
              <w:jc w:val="center"/>
              <w:rPr>
                <w:sz w:val="18"/>
              </w:rPr>
            </w:pPr>
          </w:p>
        </w:tc>
        <w:tc>
          <w:tcPr>
            <w:tcW w:w="2880" w:type="dxa"/>
            <w:shd w:val="clear" w:color="auto" w:fill="D9D9D9" w:themeFill="background1" w:themeFillShade="D9"/>
            <w:vAlign w:val="center"/>
          </w:tcPr>
          <w:p w14:paraId="4DB0DF4A" w14:textId="327DCDD4" w:rsidR="001361DE" w:rsidRPr="00B9280B" w:rsidRDefault="001361DE" w:rsidP="001361DE">
            <w:pPr>
              <w:jc w:val="center"/>
              <w:rPr>
                <w:sz w:val="18"/>
              </w:rPr>
            </w:pPr>
            <w:r w:rsidRPr="00B9280B">
              <w:rPr>
                <w:sz w:val="18"/>
              </w:rPr>
              <w:t>1.</w:t>
            </w:r>
            <w:r w:rsidR="00AA143C" w:rsidRPr="00B9280B">
              <w:rPr>
                <w:sz w:val="18"/>
              </w:rPr>
              <w:t xml:space="preserve"> </w:t>
            </w:r>
            <w:r w:rsidRPr="00B9280B">
              <w:rPr>
                <w:sz w:val="18"/>
              </w:rPr>
              <w:t>Aşama</w:t>
            </w:r>
          </w:p>
        </w:tc>
        <w:tc>
          <w:tcPr>
            <w:tcW w:w="2700" w:type="dxa"/>
            <w:shd w:val="clear" w:color="auto" w:fill="D9D9D9" w:themeFill="background1" w:themeFillShade="D9"/>
            <w:vAlign w:val="center"/>
          </w:tcPr>
          <w:p w14:paraId="157304E2" w14:textId="1F4E0520" w:rsidR="001361DE" w:rsidRPr="00B9280B" w:rsidRDefault="001361DE" w:rsidP="001361DE">
            <w:pPr>
              <w:jc w:val="center"/>
              <w:rPr>
                <w:sz w:val="18"/>
              </w:rPr>
            </w:pPr>
            <w:r w:rsidRPr="00B9280B">
              <w:rPr>
                <w:sz w:val="18"/>
              </w:rPr>
              <w:t>2.</w:t>
            </w:r>
            <w:r w:rsidR="00AA143C" w:rsidRPr="00B9280B">
              <w:rPr>
                <w:sz w:val="18"/>
              </w:rPr>
              <w:t xml:space="preserve"> </w:t>
            </w:r>
            <w:r w:rsidRPr="00B9280B">
              <w:rPr>
                <w:sz w:val="18"/>
              </w:rPr>
              <w:t>Aşama</w:t>
            </w:r>
          </w:p>
        </w:tc>
      </w:tr>
      <w:tr w:rsidR="006310CA" w14:paraId="5558A92A" w14:textId="77777777" w:rsidTr="007732ED">
        <w:trPr>
          <w:trHeight w:hRule="exact" w:val="534"/>
        </w:trPr>
        <w:tc>
          <w:tcPr>
            <w:tcW w:w="1620" w:type="dxa"/>
            <w:shd w:val="clear" w:color="auto" w:fill="D9D9D9" w:themeFill="background1" w:themeFillShade="D9"/>
            <w:vAlign w:val="center"/>
          </w:tcPr>
          <w:p w14:paraId="24093717" w14:textId="77777777" w:rsidR="006310CA" w:rsidRPr="00B9280B" w:rsidRDefault="006310CA" w:rsidP="00AA7B0D">
            <w:pPr>
              <w:spacing w:line="240" w:lineRule="auto"/>
              <w:jc w:val="center"/>
              <w:rPr>
                <w:sz w:val="18"/>
              </w:rPr>
            </w:pPr>
            <w:r w:rsidRPr="00B9280B">
              <w:rPr>
                <w:sz w:val="18"/>
              </w:rPr>
              <w:t>Kullanılacak Şablon</w:t>
            </w:r>
          </w:p>
        </w:tc>
        <w:tc>
          <w:tcPr>
            <w:tcW w:w="2340" w:type="dxa"/>
            <w:shd w:val="clear" w:color="auto" w:fill="FFFFFF" w:themeFill="background1"/>
            <w:vAlign w:val="center"/>
          </w:tcPr>
          <w:p w14:paraId="109344CD" w14:textId="5D8CB24E" w:rsidR="006310CA" w:rsidRPr="00B9280B" w:rsidRDefault="004A692C" w:rsidP="00D43643">
            <w:pPr>
              <w:spacing w:line="240" w:lineRule="auto"/>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c>
          <w:tcPr>
            <w:tcW w:w="2880" w:type="dxa"/>
            <w:shd w:val="clear" w:color="auto" w:fill="FFFFFF" w:themeFill="background1"/>
            <w:vAlign w:val="center"/>
          </w:tcPr>
          <w:p w14:paraId="7CC31EF9" w14:textId="3D0FDDD5" w:rsidR="006310CA" w:rsidRPr="00B9280B" w:rsidRDefault="004A692C" w:rsidP="00D43643">
            <w:pPr>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c>
          <w:tcPr>
            <w:tcW w:w="2700" w:type="dxa"/>
            <w:shd w:val="clear" w:color="auto" w:fill="FFFFFF" w:themeFill="background1"/>
            <w:vAlign w:val="center"/>
          </w:tcPr>
          <w:p w14:paraId="648820A1" w14:textId="2A178D4F" w:rsidR="006310CA" w:rsidRPr="00B9280B" w:rsidRDefault="004A692C" w:rsidP="006310CA">
            <w:pPr>
              <w:jc w:val="center"/>
              <w:rPr>
                <w:sz w:val="18"/>
              </w:rPr>
            </w:pPr>
            <w:r w:rsidRPr="00B9280B">
              <w:rPr>
                <w:sz w:val="18"/>
              </w:rPr>
              <w:t>EK</w:t>
            </w:r>
            <w:r w:rsidR="006310CA" w:rsidRPr="00B9280B">
              <w:rPr>
                <w:sz w:val="18"/>
              </w:rPr>
              <w:t xml:space="preserve"> </w:t>
            </w:r>
            <w:r w:rsidR="00B05F4C" w:rsidRPr="00B9280B">
              <w:rPr>
                <w:sz w:val="18"/>
              </w:rPr>
              <w:t>A</w:t>
            </w:r>
            <w:r w:rsidR="006310CA" w:rsidRPr="00B9280B">
              <w:rPr>
                <w:sz w:val="18"/>
              </w:rPr>
              <w:t>2</w:t>
            </w:r>
          </w:p>
        </w:tc>
      </w:tr>
      <w:tr w:rsidR="00AA7B0D" w14:paraId="72D3E599" w14:textId="77777777" w:rsidTr="00111A7B">
        <w:trPr>
          <w:trHeight w:hRule="exact" w:val="2649"/>
        </w:trPr>
        <w:tc>
          <w:tcPr>
            <w:tcW w:w="1620" w:type="dxa"/>
            <w:shd w:val="clear" w:color="auto" w:fill="D9D9D9" w:themeFill="background1" w:themeFillShade="D9"/>
            <w:vAlign w:val="center"/>
          </w:tcPr>
          <w:p w14:paraId="455E8095" w14:textId="77777777" w:rsidR="00AA7B0D" w:rsidRPr="00B9280B" w:rsidRDefault="00AA7B0D" w:rsidP="00AA7B0D">
            <w:pPr>
              <w:spacing w:after="240"/>
              <w:jc w:val="center"/>
              <w:rPr>
                <w:sz w:val="18"/>
              </w:rPr>
            </w:pPr>
            <w:r w:rsidRPr="00B9280B">
              <w:rPr>
                <w:sz w:val="18"/>
              </w:rPr>
              <w:t>Doldurulacak Bölümler</w:t>
            </w:r>
          </w:p>
        </w:tc>
        <w:tc>
          <w:tcPr>
            <w:tcW w:w="2340" w:type="dxa"/>
            <w:vAlign w:val="center"/>
          </w:tcPr>
          <w:p w14:paraId="5577A32D" w14:textId="77777777" w:rsidR="00AA7B0D" w:rsidRPr="00B9280B" w:rsidRDefault="006310CA" w:rsidP="006310CA">
            <w:pPr>
              <w:pStyle w:val="ListeParagraf"/>
              <w:spacing w:after="240"/>
              <w:ind w:left="450"/>
              <w:rPr>
                <w:sz w:val="18"/>
              </w:rPr>
            </w:pPr>
            <w:r w:rsidRPr="00B9280B">
              <w:rPr>
                <w:sz w:val="18"/>
              </w:rPr>
              <w:t>Şablonun Tamamı</w:t>
            </w:r>
          </w:p>
          <w:p w14:paraId="69BBE763" w14:textId="77777777" w:rsidR="00AA7B0D" w:rsidRPr="00B9280B" w:rsidRDefault="00AA7B0D" w:rsidP="006310CA">
            <w:pPr>
              <w:jc w:val="center"/>
              <w:rPr>
                <w:sz w:val="18"/>
              </w:rPr>
            </w:pPr>
          </w:p>
        </w:tc>
        <w:tc>
          <w:tcPr>
            <w:tcW w:w="2880" w:type="dxa"/>
          </w:tcPr>
          <w:p w14:paraId="68A8AC56" w14:textId="77777777" w:rsidR="00AA7B0D" w:rsidRPr="00B9280B" w:rsidRDefault="009F01E5" w:rsidP="006E48EB">
            <w:pPr>
              <w:pStyle w:val="ListeParagraf"/>
              <w:numPr>
                <w:ilvl w:val="0"/>
                <w:numId w:val="13"/>
              </w:numPr>
              <w:spacing w:after="240"/>
              <w:rPr>
                <w:sz w:val="18"/>
              </w:rPr>
            </w:pPr>
            <w:r w:rsidRPr="00B9280B">
              <w:rPr>
                <w:sz w:val="18"/>
              </w:rPr>
              <w:t>Bölüm 3.1</w:t>
            </w:r>
          </w:p>
          <w:p w14:paraId="29E8443F" w14:textId="77777777" w:rsidR="009F01E5" w:rsidRPr="00B9280B" w:rsidRDefault="009F01E5" w:rsidP="006E48EB">
            <w:pPr>
              <w:pStyle w:val="ListeParagraf"/>
              <w:numPr>
                <w:ilvl w:val="0"/>
                <w:numId w:val="13"/>
              </w:numPr>
              <w:spacing w:after="240"/>
              <w:rPr>
                <w:sz w:val="18"/>
              </w:rPr>
            </w:pPr>
            <w:r w:rsidRPr="00B9280B">
              <w:rPr>
                <w:sz w:val="18"/>
              </w:rPr>
              <w:t>Bölüm 3.2</w:t>
            </w:r>
          </w:p>
          <w:p w14:paraId="4E8EF908" w14:textId="77777777" w:rsidR="009F01E5" w:rsidRPr="00B9280B" w:rsidRDefault="009F01E5" w:rsidP="006E48EB">
            <w:pPr>
              <w:pStyle w:val="ListeParagraf"/>
              <w:numPr>
                <w:ilvl w:val="0"/>
                <w:numId w:val="13"/>
              </w:numPr>
              <w:spacing w:after="240"/>
              <w:rPr>
                <w:sz w:val="18"/>
              </w:rPr>
            </w:pPr>
            <w:r w:rsidRPr="00B9280B">
              <w:rPr>
                <w:sz w:val="18"/>
              </w:rPr>
              <w:t>Bölüm 3.3</w:t>
            </w:r>
          </w:p>
          <w:p w14:paraId="5DF48112" w14:textId="77777777" w:rsidR="009F01E5" w:rsidRPr="00B9280B" w:rsidRDefault="009F01E5" w:rsidP="006E48EB">
            <w:pPr>
              <w:pStyle w:val="ListeParagraf"/>
              <w:numPr>
                <w:ilvl w:val="0"/>
                <w:numId w:val="13"/>
              </w:numPr>
              <w:spacing w:after="240"/>
              <w:rPr>
                <w:sz w:val="18"/>
              </w:rPr>
            </w:pPr>
            <w:r w:rsidRPr="00B9280B">
              <w:rPr>
                <w:sz w:val="18"/>
              </w:rPr>
              <w:t>Bölüm 3.4</w:t>
            </w:r>
          </w:p>
          <w:p w14:paraId="08086F3A" w14:textId="77777777" w:rsidR="009F01E5" w:rsidRPr="00B9280B" w:rsidRDefault="009F01E5" w:rsidP="006E48EB">
            <w:pPr>
              <w:pStyle w:val="ListeParagraf"/>
              <w:numPr>
                <w:ilvl w:val="0"/>
                <w:numId w:val="13"/>
              </w:numPr>
              <w:spacing w:after="240"/>
              <w:rPr>
                <w:sz w:val="18"/>
              </w:rPr>
            </w:pPr>
            <w:r w:rsidRPr="00B9280B">
              <w:rPr>
                <w:sz w:val="18"/>
              </w:rPr>
              <w:t>Bölüm 3.5</w:t>
            </w:r>
          </w:p>
          <w:p w14:paraId="1987E0F3" w14:textId="77777777" w:rsidR="009F01E5" w:rsidRPr="00B9280B" w:rsidRDefault="009F01E5" w:rsidP="006E48EB">
            <w:pPr>
              <w:pStyle w:val="ListeParagraf"/>
              <w:numPr>
                <w:ilvl w:val="0"/>
                <w:numId w:val="13"/>
              </w:numPr>
              <w:spacing w:after="240"/>
              <w:rPr>
                <w:sz w:val="18"/>
              </w:rPr>
            </w:pPr>
            <w:r w:rsidRPr="00B9280B">
              <w:rPr>
                <w:sz w:val="18"/>
              </w:rPr>
              <w:t>Bölüm 3.</w:t>
            </w:r>
            <w:r w:rsidR="00D43643" w:rsidRPr="00B9280B">
              <w:rPr>
                <w:sz w:val="18"/>
              </w:rPr>
              <w:t>6</w:t>
            </w:r>
          </w:p>
          <w:p w14:paraId="0CCD8540" w14:textId="77777777" w:rsidR="008B44F1" w:rsidRPr="00B9280B" w:rsidRDefault="008B44F1" w:rsidP="006E48EB">
            <w:pPr>
              <w:pStyle w:val="ListeParagraf"/>
              <w:numPr>
                <w:ilvl w:val="0"/>
                <w:numId w:val="13"/>
              </w:numPr>
              <w:spacing w:after="240"/>
              <w:rPr>
                <w:sz w:val="18"/>
              </w:rPr>
            </w:pPr>
            <w:r w:rsidRPr="00B9280B">
              <w:rPr>
                <w:sz w:val="18"/>
              </w:rPr>
              <w:t>Bölüm 3.7</w:t>
            </w:r>
          </w:p>
          <w:p w14:paraId="2B8A184E" w14:textId="77777777" w:rsidR="008B44F1" w:rsidRPr="00B9280B" w:rsidRDefault="008B44F1" w:rsidP="006E48EB">
            <w:pPr>
              <w:pStyle w:val="ListeParagraf"/>
              <w:numPr>
                <w:ilvl w:val="0"/>
                <w:numId w:val="13"/>
              </w:numPr>
              <w:spacing w:after="240"/>
              <w:jc w:val="left"/>
              <w:rPr>
                <w:sz w:val="18"/>
              </w:rPr>
            </w:pPr>
            <w:r w:rsidRPr="00B9280B">
              <w:rPr>
                <w:sz w:val="18"/>
              </w:rPr>
              <w:t>Bölüm 3.8</w:t>
            </w:r>
          </w:p>
          <w:p w14:paraId="152E47ED" w14:textId="77777777" w:rsidR="008B44F1" w:rsidRPr="00111A7B" w:rsidRDefault="008B44F1" w:rsidP="00111A7B">
            <w:pPr>
              <w:spacing w:after="240"/>
              <w:ind w:left="360"/>
              <w:rPr>
                <w:sz w:val="18"/>
              </w:rPr>
            </w:pPr>
          </w:p>
          <w:p w14:paraId="0B39FCD3" w14:textId="2C049AD1" w:rsidR="008B44F1" w:rsidRPr="00B9280B" w:rsidRDefault="008B44F1" w:rsidP="006E48EB">
            <w:pPr>
              <w:pStyle w:val="ListeParagraf"/>
              <w:numPr>
                <w:ilvl w:val="0"/>
                <w:numId w:val="13"/>
              </w:numPr>
              <w:spacing w:after="240"/>
              <w:rPr>
                <w:sz w:val="18"/>
              </w:rPr>
            </w:pPr>
          </w:p>
        </w:tc>
        <w:tc>
          <w:tcPr>
            <w:tcW w:w="2700" w:type="dxa"/>
            <w:vAlign w:val="center"/>
          </w:tcPr>
          <w:p w14:paraId="54808002" w14:textId="4DF25EF8" w:rsidR="00AE57FF" w:rsidRPr="00B9280B" w:rsidRDefault="00571C17" w:rsidP="006E48EB">
            <w:pPr>
              <w:pStyle w:val="ListeParagraf"/>
              <w:numPr>
                <w:ilvl w:val="0"/>
                <w:numId w:val="13"/>
              </w:numPr>
              <w:spacing w:after="240"/>
              <w:jc w:val="left"/>
              <w:rPr>
                <w:sz w:val="18"/>
              </w:rPr>
            </w:pPr>
            <w:r w:rsidRPr="00B9280B">
              <w:rPr>
                <w:sz w:val="18"/>
              </w:rPr>
              <w:t>Gerekiyorsa 1. a</w:t>
            </w:r>
            <w:r w:rsidR="00AE57FF" w:rsidRPr="00B9280B">
              <w:rPr>
                <w:sz w:val="18"/>
              </w:rPr>
              <w:t>şamada verilen formun revize edilmiş hali</w:t>
            </w:r>
          </w:p>
          <w:p w14:paraId="328B626B" w14:textId="77777777" w:rsidR="009F01E5" w:rsidRPr="00B9280B" w:rsidRDefault="009F01E5" w:rsidP="006E48EB">
            <w:pPr>
              <w:pStyle w:val="ListeParagraf"/>
              <w:numPr>
                <w:ilvl w:val="0"/>
                <w:numId w:val="13"/>
              </w:numPr>
              <w:spacing w:after="240"/>
              <w:jc w:val="left"/>
              <w:rPr>
                <w:sz w:val="18"/>
              </w:rPr>
            </w:pPr>
            <w:r w:rsidRPr="00B9280B">
              <w:rPr>
                <w:sz w:val="18"/>
              </w:rPr>
              <w:t>Bölüm 3.9</w:t>
            </w:r>
          </w:p>
          <w:p w14:paraId="284B7BAA" w14:textId="1352BF9C" w:rsidR="00AA7B0D" w:rsidRPr="00B9280B" w:rsidRDefault="00D43643" w:rsidP="006E48EB">
            <w:pPr>
              <w:pStyle w:val="ListeParagraf"/>
              <w:numPr>
                <w:ilvl w:val="0"/>
                <w:numId w:val="13"/>
              </w:numPr>
              <w:spacing w:after="240"/>
              <w:jc w:val="left"/>
              <w:rPr>
                <w:sz w:val="18"/>
              </w:rPr>
            </w:pPr>
            <w:r w:rsidRPr="00B9280B">
              <w:rPr>
                <w:sz w:val="18"/>
              </w:rPr>
              <w:t>Bölüm 3.10</w:t>
            </w:r>
          </w:p>
        </w:tc>
      </w:tr>
    </w:tbl>
    <w:p w14:paraId="461C0B4E" w14:textId="3C51411F" w:rsidR="006310CA" w:rsidRDefault="00D10337" w:rsidP="009F01E5">
      <w:pPr>
        <w:spacing w:before="240" w:after="240"/>
      </w:pPr>
      <w:r>
        <w:t xml:space="preserve">Fizibilite etüdü gerektiren projelerde </w:t>
      </w:r>
      <w:r w:rsidR="00AA143C">
        <w:t>tek aşamalı</w:t>
      </w:r>
      <w:r w:rsidR="006310CA">
        <w:t xml:space="preserve"> ve </w:t>
      </w:r>
      <w:r w:rsidR="00AA143C">
        <w:t>iki aşamalı</w:t>
      </w:r>
      <w:r w:rsidR="006310CA">
        <w:t xml:space="preserve"> proje teklifinde hazırlanacak proje teklif formu şablonu aynı olup, aralarındaki temel fark </w:t>
      </w:r>
      <w:r w:rsidR="00AA143C">
        <w:t>tek aşamalı</w:t>
      </w:r>
      <w:r w:rsidR="006310CA">
        <w:t xml:space="preserve"> proje tekliflerinde kamu kurum</w:t>
      </w:r>
      <w:r w:rsidR="00E16598">
        <w:t>/</w:t>
      </w:r>
      <w:r w:rsidR="006310CA">
        <w:t xml:space="preserve">kuruluşu tarafından seçilmiş tek çözüm için </w:t>
      </w:r>
      <w:r w:rsidR="009F01E5">
        <w:t>form hazırlanıyor</w:t>
      </w:r>
      <w:r w:rsidR="006310CA">
        <w:t xml:space="preserve">ken, </w:t>
      </w:r>
      <w:r w:rsidR="00AA143C">
        <w:t>iki aşamalı</w:t>
      </w:r>
      <w:r w:rsidR="006310CA">
        <w:t xml:space="preserve"> proje tekliflerinde </w:t>
      </w:r>
      <w:r w:rsidR="009F01E5">
        <w:t xml:space="preserve">1. aşamada önerilen </w:t>
      </w:r>
      <w:r w:rsidR="006310CA">
        <w:t>alternatif çözüm</w:t>
      </w:r>
      <w:r w:rsidR="008B44F1">
        <w:t xml:space="preserve">ler için ayrı ayrı </w:t>
      </w:r>
      <w:r w:rsidR="008F386C">
        <w:t>çözüm planlamasının</w:t>
      </w:r>
      <w:r w:rsidR="009F01E5">
        <w:t xml:space="preserve"> yapılması</w:t>
      </w:r>
      <w:r w:rsidR="001361DE">
        <w:t xml:space="preserve"> (bölüm 3.6)</w:t>
      </w:r>
      <w:r w:rsidR="009F01E5">
        <w:t xml:space="preserve">, </w:t>
      </w:r>
      <w:r w:rsidR="008B44F1">
        <w:t>maliyet bileşenleri detaylarının verilmesi (bölüm 3.7) ve risk analizinin</w:t>
      </w:r>
      <w:r>
        <w:t xml:space="preserve"> gerçekleştirilmesi</w:t>
      </w:r>
      <w:r w:rsidR="008B44F1">
        <w:t xml:space="preserve"> (bölüm 3.8), </w:t>
      </w:r>
      <w:r w:rsidR="009F01E5">
        <w:t>2. aşamada ise seçilen çözüm alternatifleri için ekonomik</w:t>
      </w:r>
      <w:r w:rsidR="00D43643">
        <w:t xml:space="preserve"> ve sosyal analizin (bölüm 3.9)</w:t>
      </w:r>
      <w:r>
        <w:t xml:space="preserve"> </w:t>
      </w:r>
      <w:r w:rsidR="00D43643">
        <w:t xml:space="preserve">yapılması ve </w:t>
      </w:r>
      <w:r w:rsidR="009F01E5">
        <w:t>performans değerlendirme ölçütlerinin</w:t>
      </w:r>
      <w:r w:rsidR="001361DE">
        <w:t xml:space="preserve"> (b</w:t>
      </w:r>
      <w:r w:rsidR="00D43643">
        <w:t>ölüm 3.10</w:t>
      </w:r>
      <w:r w:rsidR="001361DE">
        <w:t>)</w:t>
      </w:r>
      <w:r w:rsidR="009F01E5">
        <w:t xml:space="preserve"> belirlenmesi beklenmektedir.</w:t>
      </w:r>
    </w:p>
    <w:p w14:paraId="032546E8" w14:textId="10B63126" w:rsidR="0061680A" w:rsidRPr="00F415DB" w:rsidRDefault="0061680A" w:rsidP="009F01E5">
      <w:pPr>
        <w:spacing w:before="240" w:after="240"/>
      </w:pPr>
      <w:r>
        <w:t>Ekonomik ve sosyal analiz ile performans değerlendirme ölçütleri ile ilgili gerekli bilgi “Proje Teklif Formu Şablonu Rehberi”nde verilmektedir.</w:t>
      </w:r>
    </w:p>
    <w:p w14:paraId="3CEA7864" w14:textId="77777777" w:rsidR="00C336B7" w:rsidRDefault="00895D06" w:rsidP="00C90B23">
      <w:pPr>
        <w:pStyle w:val="G222Heading5"/>
      </w:pPr>
      <w:bookmarkStart w:id="159" w:name="_Ref447096857"/>
      <w:r w:rsidRPr="00892FA4">
        <w:t>Devam Eden Kamu BİT Projesi</w:t>
      </w:r>
      <w:r w:rsidR="00C336B7" w:rsidRPr="00892FA4">
        <w:t xml:space="preserve"> İçin Teklif Formunun Güncellenmesi</w:t>
      </w:r>
      <w:bookmarkEnd w:id="159"/>
    </w:p>
    <w:p w14:paraId="2E5E3A41" w14:textId="7311FE15" w:rsidR="00230B42" w:rsidRPr="00230B42" w:rsidRDefault="00230B42" w:rsidP="00230B42">
      <w:pPr>
        <w:spacing w:before="240" w:after="240"/>
      </w:pPr>
      <w:r>
        <w:t xml:space="preserve">Daha önce yatırım programına alınmış ve devam eden </w:t>
      </w:r>
      <w:r w:rsidRPr="00230B42">
        <w:t>projeler için teklif formlarının ne şekilde hazırlanması gerektiğine dair bilgiler devam eden alt bölümlerde verilmektedir.</w:t>
      </w:r>
    </w:p>
    <w:p w14:paraId="0A1971FE" w14:textId="77777777" w:rsidR="00E329F5" w:rsidRPr="00D305ED" w:rsidRDefault="00E329F5" w:rsidP="00C90B23">
      <w:pPr>
        <w:pStyle w:val="G222Heading6"/>
      </w:pPr>
      <w:r w:rsidRPr="00D305ED">
        <w:t>Fizibilite Etüdü Tamamlanan Projeler</w:t>
      </w:r>
    </w:p>
    <w:p w14:paraId="0D36D2B3" w14:textId="214F3F36" w:rsidR="00E329F5" w:rsidRPr="00D92437" w:rsidRDefault="00E329F5" w:rsidP="00E329F5">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Yatırım programında karakteristiği “</w:t>
      </w:r>
      <w:r w:rsidR="003A47DC">
        <w:rPr>
          <w:rFonts w:ascii="Arial" w:hAnsi="Arial" w:cs="Arial"/>
          <w:color w:val="000000"/>
          <w:sz w:val="20"/>
          <w:szCs w:val="20"/>
        </w:rPr>
        <w:t>Etüt Proje</w:t>
      </w:r>
      <w:r w:rsidRPr="00D92437">
        <w:rPr>
          <w:rFonts w:ascii="Arial" w:hAnsi="Arial" w:cs="Arial"/>
          <w:color w:val="000000"/>
          <w:sz w:val="20"/>
          <w:szCs w:val="20"/>
        </w:rPr>
        <w:t>”</w:t>
      </w:r>
      <w:r w:rsidR="003A47DC">
        <w:rPr>
          <w:rFonts w:ascii="Arial" w:hAnsi="Arial" w:cs="Arial"/>
          <w:color w:val="000000"/>
          <w:sz w:val="20"/>
          <w:szCs w:val="20"/>
        </w:rPr>
        <w:t xml:space="preserve"> ana yatırım türü altındaki yatırım türlerinden birini içeren </w:t>
      </w:r>
      <w:r w:rsidRPr="00D92437">
        <w:rPr>
          <w:rFonts w:ascii="Arial" w:hAnsi="Arial" w:cs="Arial"/>
          <w:color w:val="000000"/>
          <w:sz w:val="20"/>
          <w:szCs w:val="20"/>
        </w:rPr>
        <w:t xml:space="preserve">ve fizibilite etüdünün tamamlanması sonrasında, uygulama aşamasına alınması için teklif edilecek </w:t>
      </w:r>
      <w:r w:rsidR="002F0E55">
        <w:rPr>
          <w:rFonts w:ascii="Arial" w:hAnsi="Arial" w:cs="Arial"/>
          <w:color w:val="000000"/>
          <w:sz w:val="20"/>
          <w:szCs w:val="20"/>
        </w:rPr>
        <w:t xml:space="preserve">projelerdir. Bu projeler için </w:t>
      </w:r>
      <w:r w:rsidRPr="00D92437">
        <w:rPr>
          <w:rFonts w:ascii="Arial" w:hAnsi="Arial" w:cs="Arial"/>
          <w:color w:val="000000"/>
          <w:sz w:val="20"/>
          <w:szCs w:val="20"/>
        </w:rPr>
        <w:t>fizibilite etüd</w:t>
      </w:r>
      <w:r w:rsidR="0082748E">
        <w:rPr>
          <w:rFonts w:ascii="Arial" w:hAnsi="Arial" w:cs="Arial"/>
          <w:color w:val="000000"/>
          <w:sz w:val="20"/>
          <w:szCs w:val="20"/>
        </w:rPr>
        <w:t xml:space="preserve">ü sonrası hazırlanacak </w:t>
      </w:r>
      <w:r w:rsidR="007C745B">
        <w:rPr>
          <w:rFonts w:ascii="Arial" w:hAnsi="Arial" w:cs="Arial"/>
          <w:color w:val="000000"/>
          <w:sz w:val="20"/>
          <w:szCs w:val="20"/>
        </w:rPr>
        <w:t xml:space="preserve">olan ve </w:t>
      </w:r>
      <w:r w:rsidR="004A692C">
        <w:rPr>
          <w:rFonts w:ascii="Arial" w:hAnsi="Arial" w:cs="Arial"/>
          <w:color w:val="000000"/>
          <w:sz w:val="20"/>
          <w:szCs w:val="20"/>
        </w:rPr>
        <w:t>EK</w:t>
      </w:r>
      <w:r w:rsidR="007C745B" w:rsidRPr="007C745B">
        <w:rPr>
          <w:rFonts w:ascii="Arial" w:hAnsi="Arial" w:cs="Arial"/>
          <w:color w:val="000000"/>
          <w:sz w:val="20"/>
          <w:szCs w:val="20"/>
        </w:rPr>
        <w:t xml:space="preserve"> </w:t>
      </w:r>
      <w:r w:rsidR="00B05F4C">
        <w:rPr>
          <w:rFonts w:ascii="Arial" w:hAnsi="Arial" w:cs="Arial"/>
          <w:color w:val="000000"/>
          <w:sz w:val="20"/>
          <w:szCs w:val="20"/>
        </w:rPr>
        <w:t>A</w:t>
      </w:r>
      <w:r w:rsidR="007C745B" w:rsidRPr="007C745B">
        <w:rPr>
          <w:rFonts w:ascii="Arial" w:hAnsi="Arial" w:cs="Arial"/>
          <w:color w:val="000000"/>
          <w:sz w:val="20"/>
          <w:szCs w:val="20"/>
        </w:rPr>
        <w:t>2</w:t>
      </w:r>
      <w:r w:rsidR="007C745B">
        <w:rPr>
          <w:rFonts w:ascii="Arial" w:hAnsi="Arial" w:cs="Arial"/>
          <w:color w:val="000000"/>
          <w:sz w:val="20"/>
          <w:szCs w:val="20"/>
        </w:rPr>
        <w:t xml:space="preserve"> olarak verilen şablon </w:t>
      </w:r>
      <w:r w:rsidR="00BA3B24">
        <w:rPr>
          <w:rFonts w:ascii="Arial" w:hAnsi="Arial" w:cs="Arial"/>
          <w:color w:val="000000"/>
          <w:sz w:val="20"/>
          <w:szCs w:val="20"/>
        </w:rPr>
        <w:t xml:space="preserve">ile Proje Maliyet-Harcama Tablosu  (EK A7) </w:t>
      </w:r>
      <w:r w:rsidR="007C745B">
        <w:rPr>
          <w:rFonts w:ascii="Arial" w:hAnsi="Arial" w:cs="Arial"/>
          <w:color w:val="000000"/>
          <w:sz w:val="20"/>
          <w:szCs w:val="20"/>
        </w:rPr>
        <w:t>doldurularak</w:t>
      </w:r>
      <w:r w:rsidR="0082748E">
        <w:rPr>
          <w:rFonts w:ascii="Arial" w:hAnsi="Arial" w:cs="Arial"/>
          <w:color w:val="000000"/>
          <w:sz w:val="20"/>
          <w:szCs w:val="20"/>
        </w:rPr>
        <w:t xml:space="preserve"> iletilmelidir.</w:t>
      </w:r>
      <w:r w:rsidR="0061680A">
        <w:rPr>
          <w:rFonts w:ascii="Arial" w:hAnsi="Arial" w:cs="Arial"/>
          <w:color w:val="000000"/>
          <w:sz w:val="20"/>
          <w:szCs w:val="20"/>
        </w:rPr>
        <w:t xml:space="preserve"> Teklif edilen projelerin karakteristikleri bölüm </w:t>
      </w:r>
      <w:r w:rsidR="0061680A">
        <w:rPr>
          <w:rFonts w:ascii="Arial" w:hAnsi="Arial" w:cs="Arial"/>
          <w:color w:val="000000"/>
          <w:sz w:val="20"/>
          <w:szCs w:val="20"/>
        </w:rPr>
        <w:fldChar w:fldCharType="begin"/>
      </w:r>
      <w:r w:rsidR="0061680A">
        <w:rPr>
          <w:rFonts w:ascii="Arial" w:hAnsi="Arial" w:cs="Arial"/>
          <w:color w:val="000000"/>
          <w:sz w:val="20"/>
          <w:szCs w:val="20"/>
        </w:rPr>
        <w:instrText xml:space="preserve"> REF _Ref446399365 \r \h </w:instrText>
      </w:r>
      <w:r w:rsidR="0061680A">
        <w:rPr>
          <w:rFonts w:ascii="Arial" w:hAnsi="Arial" w:cs="Arial"/>
          <w:color w:val="000000"/>
          <w:sz w:val="20"/>
          <w:szCs w:val="20"/>
        </w:rPr>
      </w:r>
      <w:r w:rsidR="0061680A">
        <w:rPr>
          <w:rFonts w:ascii="Arial" w:hAnsi="Arial" w:cs="Arial"/>
          <w:color w:val="000000"/>
          <w:sz w:val="20"/>
          <w:szCs w:val="20"/>
        </w:rPr>
        <w:fldChar w:fldCharType="separate"/>
      </w:r>
      <w:r w:rsidR="00111A7B">
        <w:rPr>
          <w:rFonts w:ascii="Arial" w:hAnsi="Arial" w:cs="Arial"/>
          <w:color w:val="000000"/>
          <w:sz w:val="20"/>
          <w:szCs w:val="20"/>
        </w:rPr>
        <w:t>2.1.3</w:t>
      </w:r>
      <w:r w:rsidR="0061680A">
        <w:rPr>
          <w:rFonts w:ascii="Arial" w:hAnsi="Arial" w:cs="Arial"/>
          <w:color w:val="000000"/>
          <w:sz w:val="20"/>
          <w:szCs w:val="20"/>
        </w:rPr>
        <w:fldChar w:fldCharType="end"/>
      </w:r>
      <w:r w:rsidR="0061680A">
        <w:rPr>
          <w:rFonts w:ascii="Arial" w:hAnsi="Arial" w:cs="Arial"/>
          <w:color w:val="000000"/>
          <w:sz w:val="20"/>
          <w:szCs w:val="20"/>
        </w:rPr>
        <w:t>’de verilen yatırım türlerinin son seviyeleri ile ilişkilendirilmektedir.</w:t>
      </w:r>
    </w:p>
    <w:p w14:paraId="0B3DE410" w14:textId="77777777" w:rsidR="00E329F5" w:rsidRPr="00D305ED" w:rsidRDefault="00E329F5" w:rsidP="00C90B23">
      <w:pPr>
        <w:pStyle w:val="G222Heading6"/>
      </w:pPr>
      <w:r w:rsidRPr="00D305ED">
        <w:t>Yeni Bir Aşamaya Geçen Projeler</w:t>
      </w:r>
    </w:p>
    <w:p w14:paraId="6062F4C8" w14:textId="496A3F1F" w:rsidR="00E329F5" w:rsidRPr="00D92437" w:rsidRDefault="00E329F5" w:rsidP="00230B42">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 xml:space="preserve">Fizibilite etüdü sonrasında Yatırım Programına alınmış ve pilot ve/veya aşamalı olarak uygulama aşamasına geçilen projelerde, bir sonraki aşamaya geçerken, projenin pilot veya bir önceki aşamasında elde edilen bulguların da değerlendirilerek yatırım kararının oluşturulması projeden beklenen faydanın sağlanabilmesi açısından kritik öneme </w:t>
      </w:r>
      <w:r w:rsidR="00230B42">
        <w:rPr>
          <w:rFonts w:ascii="Arial" w:hAnsi="Arial" w:cs="Arial"/>
          <w:color w:val="000000"/>
          <w:sz w:val="20"/>
          <w:szCs w:val="20"/>
        </w:rPr>
        <w:t>sahiptir</w:t>
      </w:r>
      <w:r w:rsidRPr="00D92437">
        <w:rPr>
          <w:rFonts w:ascii="Arial" w:hAnsi="Arial" w:cs="Arial"/>
          <w:color w:val="000000"/>
          <w:sz w:val="20"/>
          <w:szCs w:val="20"/>
        </w:rPr>
        <w:t xml:space="preserve">. Bu çerçevede pilot veya bir önceki uygulama aşamasında elde edilen bulgularla </w:t>
      </w:r>
      <w:r w:rsidRPr="00D92437">
        <w:rPr>
          <w:rFonts w:ascii="Arial" w:hAnsi="Arial" w:cs="Arial"/>
          <w:color w:val="000000"/>
          <w:sz w:val="20"/>
          <w:szCs w:val="20"/>
        </w:rPr>
        <w:lastRenderedPageBreak/>
        <w:t>fizibilite etüdünün gözden geçirilmesi ve bir performans değerlendirmesinin yapılarak Kalkınma Bakanlığına iletilmesi gerekmektedir.</w:t>
      </w:r>
    </w:p>
    <w:p w14:paraId="4F55749F" w14:textId="550B6937" w:rsidR="00E329F5" w:rsidRPr="00D92437" w:rsidRDefault="00E329F5" w:rsidP="00230B42">
      <w:pPr>
        <w:pStyle w:val="GvdeMetni2"/>
        <w:spacing w:before="120" w:line="360" w:lineRule="auto"/>
        <w:jc w:val="both"/>
        <w:rPr>
          <w:rFonts w:ascii="Arial" w:hAnsi="Arial" w:cs="Arial"/>
          <w:color w:val="000000"/>
          <w:sz w:val="20"/>
          <w:szCs w:val="20"/>
        </w:rPr>
      </w:pPr>
      <w:r w:rsidRPr="00D92437">
        <w:rPr>
          <w:rFonts w:ascii="Arial" w:hAnsi="Arial" w:cs="Arial"/>
          <w:color w:val="000000"/>
          <w:sz w:val="20"/>
          <w:szCs w:val="20"/>
        </w:rPr>
        <w:t xml:space="preserve">Bu aşamadaki projeler için </w:t>
      </w:r>
      <w:r w:rsidR="007C745B">
        <w:rPr>
          <w:rFonts w:ascii="Arial" w:hAnsi="Arial" w:cs="Arial"/>
          <w:color w:val="000000"/>
          <w:sz w:val="20"/>
          <w:szCs w:val="20"/>
        </w:rPr>
        <w:t>fizibilite etüdü sonra hazırlanan proje teklif formunun (</w:t>
      </w:r>
      <w:r w:rsidR="007C745B" w:rsidRPr="007C745B">
        <w:rPr>
          <w:rFonts w:ascii="Arial" w:hAnsi="Arial" w:cs="Arial"/>
          <w:color w:val="000000"/>
          <w:sz w:val="20"/>
          <w:szCs w:val="20"/>
        </w:rPr>
        <w:t xml:space="preserve">EK </w:t>
      </w:r>
      <w:r w:rsidR="00B05F4C">
        <w:rPr>
          <w:rFonts w:ascii="Arial" w:hAnsi="Arial" w:cs="Arial"/>
          <w:color w:val="000000"/>
          <w:sz w:val="20"/>
          <w:szCs w:val="20"/>
        </w:rPr>
        <w:t>A</w:t>
      </w:r>
      <w:r w:rsidR="007C745B" w:rsidRPr="007C745B">
        <w:rPr>
          <w:rFonts w:ascii="Arial" w:hAnsi="Arial" w:cs="Arial"/>
          <w:color w:val="000000"/>
          <w:sz w:val="20"/>
          <w:szCs w:val="20"/>
        </w:rPr>
        <w:t>2</w:t>
      </w:r>
      <w:r w:rsidR="007C745B">
        <w:rPr>
          <w:rFonts w:ascii="Arial" w:hAnsi="Arial" w:cs="Arial"/>
          <w:color w:val="000000"/>
          <w:sz w:val="20"/>
          <w:szCs w:val="20"/>
        </w:rPr>
        <w:t xml:space="preserve">) </w:t>
      </w:r>
      <w:r w:rsidR="00EC7B50">
        <w:rPr>
          <w:rFonts w:ascii="Arial" w:hAnsi="Arial" w:cs="Arial"/>
          <w:color w:val="000000"/>
          <w:sz w:val="20"/>
          <w:szCs w:val="20"/>
        </w:rPr>
        <w:t>revi</w:t>
      </w:r>
      <w:r w:rsidR="007C745B">
        <w:rPr>
          <w:rFonts w:ascii="Arial" w:hAnsi="Arial" w:cs="Arial"/>
          <w:color w:val="000000"/>
          <w:sz w:val="20"/>
          <w:szCs w:val="20"/>
        </w:rPr>
        <w:t xml:space="preserve">ze edilmiş hali </w:t>
      </w:r>
      <w:r w:rsidR="00EC7B50">
        <w:rPr>
          <w:rFonts w:ascii="Arial" w:hAnsi="Arial" w:cs="Arial"/>
          <w:color w:val="000000"/>
          <w:sz w:val="20"/>
          <w:szCs w:val="20"/>
        </w:rPr>
        <w:t>ile birlikte</w:t>
      </w:r>
      <w:r w:rsidR="006D321D">
        <w:rPr>
          <w:rFonts w:ascii="Arial" w:hAnsi="Arial" w:cs="Arial"/>
          <w:color w:val="000000"/>
          <w:sz w:val="20"/>
          <w:szCs w:val="20"/>
        </w:rPr>
        <w:t xml:space="preserve"> </w:t>
      </w:r>
      <w:r w:rsidR="007C745B">
        <w:rPr>
          <w:rFonts w:ascii="Arial" w:hAnsi="Arial" w:cs="Arial"/>
          <w:color w:val="000000"/>
          <w:sz w:val="20"/>
          <w:szCs w:val="20"/>
        </w:rPr>
        <w:t>Proje İzleme ve Performans Değerlendirme raporlarının</w:t>
      </w:r>
      <w:r w:rsidR="006D321D">
        <w:rPr>
          <w:rFonts w:ascii="Arial" w:hAnsi="Arial" w:cs="Arial"/>
          <w:color w:val="000000"/>
          <w:sz w:val="20"/>
          <w:szCs w:val="20"/>
        </w:rPr>
        <w:t xml:space="preserve"> (</w:t>
      </w:r>
      <w:r w:rsidR="004A692C">
        <w:rPr>
          <w:rFonts w:ascii="Arial" w:hAnsi="Arial" w:cs="Arial"/>
          <w:color w:val="000000"/>
          <w:sz w:val="20"/>
          <w:szCs w:val="20"/>
        </w:rPr>
        <w:t>EK</w:t>
      </w:r>
      <w:r w:rsidR="006D321D">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6D321D">
        <w:rPr>
          <w:rFonts w:ascii="Arial" w:hAnsi="Arial" w:cs="Arial"/>
          <w:color w:val="000000"/>
          <w:sz w:val="20"/>
          <w:szCs w:val="20"/>
        </w:rPr>
        <w:t>)</w:t>
      </w:r>
      <w:r w:rsidR="00CC5B11">
        <w:rPr>
          <w:rFonts w:ascii="Arial" w:hAnsi="Arial" w:cs="Arial"/>
          <w:color w:val="000000"/>
          <w:sz w:val="20"/>
          <w:szCs w:val="20"/>
        </w:rPr>
        <w:t xml:space="preserve"> </w:t>
      </w:r>
      <w:r w:rsidR="00BA3B24">
        <w:rPr>
          <w:rFonts w:ascii="Arial" w:hAnsi="Arial" w:cs="Arial"/>
          <w:color w:val="000000"/>
          <w:sz w:val="20"/>
          <w:szCs w:val="20"/>
        </w:rPr>
        <w:t xml:space="preserve">ve Proje Maliyet-Harcama Tablosu’nun (EK A7) </w:t>
      </w:r>
      <w:r w:rsidR="00230B42">
        <w:rPr>
          <w:rFonts w:ascii="Arial" w:hAnsi="Arial" w:cs="Arial"/>
          <w:color w:val="000000"/>
          <w:sz w:val="20"/>
          <w:szCs w:val="20"/>
        </w:rPr>
        <w:t xml:space="preserve">Kalkınma Bakanlığı’na </w:t>
      </w:r>
      <w:r w:rsidR="00EC7B50">
        <w:rPr>
          <w:rFonts w:ascii="Arial" w:hAnsi="Arial" w:cs="Arial"/>
          <w:color w:val="000000"/>
          <w:sz w:val="20"/>
          <w:szCs w:val="20"/>
        </w:rPr>
        <w:t>iletilmesi gerekmektedir.</w:t>
      </w:r>
    </w:p>
    <w:p w14:paraId="1C67DB0B" w14:textId="77777777" w:rsidR="00E329F5" w:rsidRPr="00D305ED" w:rsidRDefault="00E329F5" w:rsidP="00C90B23">
      <w:pPr>
        <w:pStyle w:val="G222Heading6"/>
      </w:pPr>
      <w:r w:rsidRPr="00D305ED">
        <w:t>Proje Maliyetinde Değişiklik Olan Projeler</w:t>
      </w:r>
    </w:p>
    <w:p w14:paraId="574B0252" w14:textId="77777777" w:rsidR="00E329F5" w:rsidRPr="00D92437" w:rsidRDefault="00E329F5" w:rsidP="00E329F5">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 xml:space="preserve">Proje maliyetinde sabit fiyatlarla projenin yatırım programına alındığı yıldaki proje tutarının yüzde 30’unu aşan oranda artış olması durumunda, bu maliyet artışı revize edilmiş fizibilite etüdüyle gerekçelendirilecek ve proje uygulama aşamasına göre gerektiğinde yeni proje gibi değerlendirilecektir. </w:t>
      </w:r>
    </w:p>
    <w:p w14:paraId="73A4EF02" w14:textId="29F27A71" w:rsidR="00E329F5" w:rsidRPr="008C3E9B" w:rsidRDefault="00E329F5" w:rsidP="008C3E9B">
      <w:pPr>
        <w:pStyle w:val="GvdeMetni2"/>
        <w:spacing w:line="360" w:lineRule="auto"/>
        <w:rPr>
          <w:rFonts w:ascii="Arial" w:hAnsi="Arial" w:cs="Arial"/>
          <w:color w:val="000000"/>
          <w:sz w:val="20"/>
          <w:szCs w:val="20"/>
        </w:rPr>
      </w:pPr>
      <w:r w:rsidRPr="00D92437">
        <w:rPr>
          <w:rFonts w:ascii="Arial" w:hAnsi="Arial" w:cs="Arial"/>
          <w:color w:val="000000"/>
          <w:sz w:val="20"/>
          <w:szCs w:val="20"/>
        </w:rPr>
        <w:t xml:space="preserve">Yüzde 30’u aşan oranda maliyet artışı olan projeler için </w:t>
      </w:r>
      <w:r w:rsidR="00CC5B11">
        <w:rPr>
          <w:rFonts w:ascii="Arial" w:hAnsi="Arial" w:cs="Arial"/>
          <w:color w:val="000000"/>
          <w:sz w:val="20"/>
          <w:szCs w:val="20"/>
        </w:rPr>
        <w:t>revize edilmiş olan Fizibilite Etüdü (</w:t>
      </w:r>
      <w:r w:rsidR="00CC5B11" w:rsidRPr="00D92437">
        <w:rPr>
          <w:rFonts w:ascii="Arial" w:hAnsi="Arial" w:cs="Arial"/>
          <w:color w:val="000000"/>
          <w:sz w:val="20"/>
          <w:szCs w:val="20"/>
        </w:rPr>
        <w:t>yüzde 30’u aşan maliyet artışlarında)</w:t>
      </w:r>
      <w:r w:rsidR="00CC5B11">
        <w:rPr>
          <w:rFonts w:ascii="Arial" w:hAnsi="Arial" w:cs="Arial"/>
          <w:color w:val="000000"/>
          <w:sz w:val="20"/>
          <w:szCs w:val="20"/>
        </w:rPr>
        <w:t xml:space="preserve"> ile birlikte Pro</w:t>
      </w:r>
      <w:r w:rsidRPr="00D92437">
        <w:rPr>
          <w:rFonts w:ascii="Arial" w:hAnsi="Arial" w:cs="Arial"/>
          <w:color w:val="000000"/>
          <w:sz w:val="20"/>
          <w:szCs w:val="20"/>
        </w:rPr>
        <w:t xml:space="preserve">je İzleme ve </w:t>
      </w:r>
      <w:r>
        <w:rPr>
          <w:rFonts w:ascii="Arial" w:hAnsi="Arial" w:cs="Arial"/>
          <w:color w:val="000000"/>
          <w:sz w:val="20"/>
          <w:szCs w:val="20"/>
        </w:rPr>
        <w:t xml:space="preserve">Performans </w:t>
      </w:r>
      <w:r w:rsidRPr="00D92437">
        <w:rPr>
          <w:rFonts w:ascii="Arial" w:hAnsi="Arial" w:cs="Arial"/>
          <w:color w:val="000000"/>
          <w:sz w:val="20"/>
          <w:szCs w:val="20"/>
        </w:rPr>
        <w:t>Değerlendirme Rapor</w:t>
      </w:r>
      <w:r>
        <w:rPr>
          <w:rFonts w:ascii="Arial" w:hAnsi="Arial" w:cs="Arial"/>
          <w:color w:val="000000"/>
          <w:sz w:val="20"/>
          <w:szCs w:val="20"/>
        </w:rPr>
        <w:t>ları</w:t>
      </w:r>
      <w:r w:rsidR="00CC5B11">
        <w:rPr>
          <w:rFonts w:ascii="Arial" w:hAnsi="Arial" w:cs="Arial"/>
          <w:color w:val="000000"/>
          <w:sz w:val="20"/>
          <w:szCs w:val="20"/>
        </w:rPr>
        <w:t xml:space="preserve">nın </w:t>
      </w:r>
      <w:r w:rsidR="00F12FDC">
        <w:rPr>
          <w:rFonts w:ascii="Arial" w:hAnsi="Arial" w:cs="Arial"/>
          <w:color w:val="000000"/>
          <w:sz w:val="20"/>
          <w:szCs w:val="20"/>
        </w:rPr>
        <w:t>(</w:t>
      </w:r>
      <w:r w:rsidR="004A692C">
        <w:rPr>
          <w:rFonts w:ascii="Arial" w:hAnsi="Arial" w:cs="Arial"/>
          <w:color w:val="000000"/>
          <w:sz w:val="20"/>
          <w:szCs w:val="20"/>
        </w:rPr>
        <w:t>EK</w:t>
      </w:r>
      <w:r w:rsidR="00F12FDC">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F12FDC">
        <w:rPr>
          <w:rFonts w:ascii="Arial" w:hAnsi="Arial" w:cs="Arial"/>
          <w:color w:val="000000"/>
          <w:sz w:val="20"/>
          <w:szCs w:val="20"/>
        </w:rPr>
        <w:t xml:space="preserve">) </w:t>
      </w:r>
      <w:r w:rsidR="00BA3B24">
        <w:rPr>
          <w:rFonts w:ascii="Arial" w:hAnsi="Arial" w:cs="Arial"/>
          <w:color w:val="000000"/>
          <w:sz w:val="20"/>
          <w:szCs w:val="20"/>
        </w:rPr>
        <w:t>ve</w:t>
      </w:r>
      <w:r w:rsidR="00CC5B11">
        <w:rPr>
          <w:rFonts w:ascii="Arial" w:hAnsi="Arial" w:cs="Arial"/>
          <w:color w:val="000000"/>
          <w:sz w:val="20"/>
          <w:szCs w:val="20"/>
        </w:rPr>
        <w:t xml:space="preserve"> </w:t>
      </w:r>
      <w:r w:rsidR="00BA3B24">
        <w:rPr>
          <w:rFonts w:ascii="Arial" w:hAnsi="Arial" w:cs="Arial"/>
          <w:color w:val="000000"/>
          <w:sz w:val="20"/>
          <w:szCs w:val="20"/>
        </w:rPr>
        <w:t xml:space="preserve">Proje Maliyet-Harcama Tablosu’nun (EK A7) </w:t>
      </w:r>
      <w:r w:rsidR="00CC5B11">
        <w:rPr>
          <w:rFonts w:ascii="Arial" w:hAnsi="Arial" w:cs="Arial"/>
          <w:color w:val="000000"/>
          <w:sz w:val="20"/>
          <w:szCs w:val="20"/>
        </w:rPr>
        <w:t>iletilmesi gerekmektedir.</w:t>
      </w:r>
    </w:p>
    <w:p w14:paraId="19721D29" w14:textId="77777777" w:rsidR="00E329F5" w:rsidRPr="00D305ED" w:rsidRDefault="00E329F5" w:rsidP="00C90B23">
      <w:pPr>
        <w:pStyle w:val="G222Heading6"/>
      </w:pPr>
      <w:r w:rsidRPr="00D305ED">
        <w:t>Diğer Devam Eden Projeler</w:t>
      </w:r>
    </w:p>
    <w:p w14:paraId="49D56411" w14:textId="5EE1A28F" w:rsidR="00E329F5" w:rsidRPr="00D92437" w:rsidRDefault="00E329F5" w:rsidP="00E329F5">
      <w:pPr>
        <w:pStyle w:val="GvdeMetni2"/>
        <w:spacing w:before="120" w:after="240" w:line="360" w:lineRule="auto"/>
        <w:jc w:val="both"/>
        <w:rPr>
          <w:rFonts w:ascii="Arial" w:hAnsi="Arial" w:cs="Arial"/>
          <w:color w:val="000000"/>
          <w:sz w:val="20"/>
          <w:szCs w:val="20"/>
        </w:rPr>
      </w:pPr>
      <w:r w:rsidRPr="00D92437">
        <w:rPr>
          <w:rFonts w:ascii="Arial" w:hAnsi="Arial" w:cs="Arial"/>
          <w:color w:val="000000"/>
          <w:sz w:val="20"/>
          <w:szCs w:val="20"/>
        </w:rPr>
        <w:t>Yukarıda belirtilenlerin dışındaki devam eden BİT projeleri için projede gelinen aşamaya ilişkin bilgiler verilecek</w:t>
      </w:r>
      <w:r w:rsidR="003E5ADD">
        <w:rPr>
          <w:rFonts w:ascii="Arial" w:hAnsi="Arial" w:cs="Arial"/>
          <w:color w:val="000000"/>
          <w:sz w:val="20"/>
          <w:szCs w:val="20"/>
        </w:rPr>
        <w:t>tir. Bu durumdaki projeler için</w:t>
      </w:r>
      <w:r w:rsidR="00CC5B11">
        <w:rPr>
          <w:rFonts w:ascii="Arial" w:hAnsi="Arial" w:cs="Arial"/>
          <w:color w:val="000000"/>
          <w:sz w:val="20"/>
          <w:szCs w:val="20"/>
        </w:rPr>
        <w:t xml:space="preserve"> </w:t>
      </w:r>
      <w:r w:rsidR="00CC5B11" w:rsidRPr="00CC5B11">
        <w:rPr>
          <w:rFonts w:ascii="Arial" w:hAnsi="Arial" w:cs="Arial"/>
          <w:color w:val="000000"/>
          <w:sz w:val="20"/>
          <w:szCs w:val="20"/>
        </w:rPr>
        <w:t>Proje İzleme ve Pe</w:t>
      </w:r>
      <w:r w:rsidR="00CC5B11">
        <w:rPr>
          <w:rFonts w:ascii="Arial" w:hAnsi="Arial" w:cs="Arial"/>
          <w:color w:val="000000"/>
          <w:sz w:val="20"/>
          <w:szCs w:val="20"/>
        </w:rPr>
        <w:t xml:space="preserve">rformans Değerlendirme Raporlarının </w:t>
      </w:r>
      <w:r w:rsidR="00F12FDC">
        <w:rPr>
          <w:rFonts w:ascii="Arial" w:hAnsi="Arial" w:cs="Arial"/>
          <w:color w:val="000000"/>
          <w:sz w:val="20"/>
          <w:szCs w:val="20"/>
        </w:rPr>
        <w:t>(</w:t>
      </w:r>
      <w:r w:rsidR="004A692C">
        <w:rPr>
          <w:rFonts w:ascii="Arial" w:hAnsi="Arial" w:cs="Arial"/>
          <w:color w:val="000000"/>
          <w:sz w:val="20"/>
          <w:szCs w:val="20"/>
        </w:rPr>
        <w:t>EK</w:t>
      </w:r>
      <w:r w:rsidR="00F12FDC">
        <w:rPr>
          <w:rFonts w:ascii="Arial" w:hAnsi="Arial" w:cs="Arial"/>
          <w:color w:val="000000"/>
          <w:sz w:val="20"/>
          <w:szCs w:val="20"/>
        </w:rPr>
        <w:t xml:space="preserve"> </w:t>
      </w:r>
      <w:r w:rsidR="00B05F4C">
        <w:rPr>
          <w:rFonts w:ascii="Arial" w:hAnsi="Arial" w:cs="Arial"/>
          <w:color w:val="000000"/>
          <w:sz w:val="20"/>
          <w:szCs w:val="20"/>
        </w:rPr>
        <w:t>A</w:t>
      </w:r>
      <w:r w:rsidR="00807A51">
        <w:rPr>
          <w:rFonts w:ascii="Arial" w:hAnsi="Arial" w:cs="Arial"/>
          <w:color w:val="000000"/>
          <w:sz w:val="20"/>
          <w:szCs w:val="20"/>
        </w:rPr>
        <w:t>5</w:t>
      </w:r>
      <w:r w:rsidR="00F12FDC">
        <w:rPr>
          <w:rFonts w:ascii="Arial" w:hAnsi="Arial" w:cs="Arial"/>
          <w:color w:val="000000"/>
          <w:sz w:val="20"/>
          <w:szCs w:val="20"/>
        </w:rPr>
        <w:t>)</w:t>
      </w:r>
      <w:r w:rsidR="00CC5B11">
        <w:rPr>
          <w:rFonts w:ascii="Arial" w:hAnsi="Arial" w:cs="Arial"/>
          <w:color w:val="000000"/>
          <w:sz w:val="20"/>
          <w:szCs w:val="20"/>
        </w:rPr>
        <w:t xml:space="preserve"> </w:t>
      </w:r>
      <w:r w:rsidR="00BA3B24">
        <w:rPr>
          <w:rFonts w:ascii="Arial" w:hAnsi="Arial" w:cs="Arial"/>
          <w:color w:val="000000"/>
          <w:sz w:val="20"/>
          <w:szCs w:val="20"/>
        </w:rPr>
        <w:t xml:space="preserve">ve Proje Maliyet-Harcama Tablosu’nun (EK A7) </w:t>
      </w:r>
      <w:r w:rsidR="00CC5B11">
        <w:rPr>
          <w:rFonts w:ascii="Arial" w:hAnsi="Arial" w:cs="Arial"/>
          <w:color w:val="000000"/>
          <w:sz w:val="20"/>
          <w:szCs w:val="20"/>
        </w:rPr>
        <w:t>iletilmesi gerekmektedir.</w:t>
      </w:r>
    </w:p>
    <w:p w14:paraId="1A6CC688" w14:textId="77777777" w:rsidR="0035036D" w:rsidRDefault="00DC5AD3" w:rsidP="0035036D">
      <w:pPr>
        <w:pStyle w:val="G222Heading2"/>
      </w:pPr>
      <w:bookmarkStart w:id="160" w:name="_Ref447096512"/>
      <w:bookmarkStart w:id="161" w:name="_Toc447178181"/>
      <w:bookmarkStart w:id="162" w:name="_Toc485996283"/>
      <w:r>
        <w:t>KAMU BİT PROJE TEKLİFLERİNİN KALKINMA BAKANLIĞI’NA SUNULMASI</w:t>
      </w:r>
      <w:bookmarkEnd w:id="160"/>
      <w:bookmarkEnd w:id="161"/>
      <w:bookmarkEnd w:id="162"/>
    </w:p>
    <w:p w14:paraId="4B0E2DE3" w14:textId="31FE4F59"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68146104" wp14:editId="4AA6203C">
            <wp:extent cx="5011947" cy="1621766"/>
            <wp:effectExtent l="0" t="57150" r="0" b="11239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A0334FA" w14:textId="56A94241" w:rsidR="00BC14D3" w:rsidRDefault="00BC14D3" w:rsidP="00BC14D3">
      <w:pPr>
        <w:pStyle w:val="ResimYazs"/>
        <w:spacing w:before="240"/>
        <w:rPr>
          <w:rFonts w:cs="Arial"/>
        </w:rPr>
      </w:pPr>
      <w:bookmarkStart w:id="163" w:name="_Toc469910743"/>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14</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 Tekliflerinin Kalkınma Bakanlığı’na Sunulması</w:t>
      </w:r>
      <w:r w:rsidR="00D933E3">
        <w:rPr>
          <w:rFonts w:cs="Arial"/>
        </w:rPr>
        <w:t xml:space="preserve"> Alt Süreci</w:t>
      </w:r>
      <w:bookmarkEnd w:id="163"/>
    </w:p>
    <w:p w14:paraId="3F66C9B0" w14:textId="77777777" w:rsidR="004B6E49" w:rsidRPr="004B6E49" w:rsidRDefault="004B6E49" w:rsidP="004B6E49"/>
    <w:p w14:paraId="2772A1C2" w14:textId="1B1DB336" w:rsidR="00A1164B" w:rsidRDefault="00D97B16" w:rsidP="001F5F94">
      <w:pPr>
        <w:spacing w:before="120" w:after="240"/>
        <w:rPr>
          <w:rFonts w:cs="Arial"/>
          <w:noProof/>
          <w:color w:val="000000"/>
          <w:szCs w:val="20"/>
          <w:lang w:val="en-US"/>
        </w:rPr>
      </w:pPr>
      <w:r>
        <w:rPr>
          <w:rFonts w:cs="Arial"/>
          <w:color w:val="000000"/>
          <w:szCs w:val="20"/>
        </w:rPr>
        <w:t>Kamu kurum ve kuruluşl</w:t>
      </w:r>
      <w:r w:rsidR="00A1164B">
        <w:rPr>
          <w:rFonts w:cs="Arial"/>
          <w:color w:val="000000"/>
          <w:szCs w:val="20"/>
        </w:rPr>
        <w:t>ar</w:t>
      </w:r>
      <w:r>
        <w:rPr>
          <w:rFonts w:cs="Arial"/>
          <w:color w:val="000000"/>
          <w:szCs w:val="20"/>
        </w:rPr>
        <w:t>ı</w:t>
      </w:r>
      <w:r w:rsidR="00A1164B">
        <w:rPr>
          <w:rFonts w:cs="Arial"/>
          <w:color w:val="000000"/>
          <w:szCs w:val="20"/>
        </w:rPr>
        <w:t xml:space="preserve"> tarafından Kalkınma Bakanlığı</w:t>
      </w:r>
      <w:r w:rsidR="00B7079A">
        <w:rPr>
          <w:rFonts w:cs="Arial"/>
          <w:color w:val="000000"/>
          <w:szCs w:val="20"/>
        </w:rPr>
        <w:t>’</w:t>
      </w:r>
      <w:r w:rsidR="00A1164B">
        <w:rPr>
          <w:rFonts w:cs="Arial"/>
          <w:color w:val="000000"/>
          <w:szCs w:val="20"/>
        </w:rPr>
        <w:t xml:space="preserve">na teklif edilecek </w:t>
      </w:r>
      <w:r w:rsidR="007551E4">
        <w:rPr>
          <w:rFonts w:cs="Arial"/>
          <w:color w:val="000000"/>
          <w:szCs w:val="20"/>
        </w:rPr>
        <w:t xml:space="preserve">yeni </w:t>
      </w:r>
      <w:r w:rsidR="00A1164B" w:rsidRPr="00D92437">
        <w:rPr>
          <w:rFonts w:cs="Arial"/>
          <w:color w:val="000000"/>
          <w:szCs w:val="20"/>
        </w:rPr>
        <w:t>BİT</w:t>
      </w:r>
      <w:r w:rsidR="00941622">
        <w:rPr>
          <w:rFonts w:cs="Arial"/>
          <w:color w:val="000000"/>
          <w:szCs w:val="20"/>
        </w:rPr>
        <w:t xml:space="preserve"> yatırım</w:t>
      </w:r>
      <w:r w:rsidR="00A1164B" w:rsidRPr="00D92437">
        <w:rPr>
          <w:rFonts w:cs="Arial"/>
          <w:color w:val="000000"/>
          <w:szCs w:val="20"/>
        </w:rPr>
        <w:t xml:space="preserve"> proje</w:t>
      </w:r>
      <w:r w:rsidR="00941622">
        <w:rPr>
          <w:rFonts w:cs="Arial"/>
          <w:color w:val="000000"/>
          <w:szCs w:val="20"/>
        </w:rPr>
        <w:t>si</w:t>
      </w:r>
      <w:r w:rsidR="00A1164B" w:rsidRPr="00D92437">
        <w:rPr>
          <w:rFonts w:cs="Arial"/>
          <w:color w:val="000000"/>
          <w:szCs w:val="20"/>
        </w:rPr>
        <w:t xml:space="preserve"> teklifleri “2016-2018 Dönemi Yatırım Programı Hazırlama Rehberi”nde belirlenen şartlar saklı kalmak kaydıyla</w:t>
      </w:r>
      <w:r w:rsidR="00A1164B">
        <w:rPr>
          <w:rFonts w:cs="Arial"/>
          <w:color w:val="000000"/>
          <w:szCs w:val="20"/>
        </w:rPr>
        <w:t xml:space="preserve"> “BİT </w:t>
      </w:r>
      <w:r w:rsidR="00CE5ECC">
        <w:rPr>
          <w:rFonts w:cs="Arial"/>
          <w:color w:val="000000"/>
          <w:szCs w:val="20"/>
        </w:rPr>
        <w:t>Kapasitesi</w:t>
      </w:r>
      <w:r w:rsidR="00F12FDC">
        <w:rPr>
          <w:rFonts w:cs="Arial"/>
          <w:color w:val="000000"/>
          <w:szCs w:val="20"/>
        </w:rPr>
        <w:t xml:space="preserve"> (</w:t>
      </w:r>
      <w:r w:rsidR="004A692C">
        <w:rPr>
          <w:rFonts w:cs="Arial"/>
          <w:color w:val="000000"/>
          <w:szCs w:val="20"/>
        </w:rPr>
        <w:t>EK</w:t>
      </w:r>
      <w:r w:rsidR="006D321D">
        <w:rPr>
          <w:rFonts w:cs="Arial"/>
          <w:color w:val="000000"/>
          <w:szCs w:val="20"/>
        </w:rPr>
        <w:t xml:space="preserve"> </w:t>
      </w:r>
      <w:r w:rsidR="00B05F4C">
        <w:rPr>
          <w:rFonts w:cs="Arial"/>
          <w:color w:val="000000"/>
          <w:szCs w:val="20"/>
        </w:rPr>
        <w:t>A</w:t>
      </w:r>
      <w:r w:rsidR="00807A51">
        <w:rPr>
          <w:rFonts w:cs="Arial"/>
          <w:color w:val="000000"/>
          <w:szCs w:val="20"/>
        </w:rPr>
        <w:t>3</w:t>
      </w:r>
      <w:r w:rsidR="00F12FDC">
        <w:rPr>
          <w:rFonts w:cs="Arial"/>
          <w:color w:val="000000"/>
          <w:szCs w:val="20"/>
        </w:rPr>
        <w:t>)</w:t>
      </w:r>
      <w:r w:rsidR="00A1164B">
        <w:rPr>
          <w:rFonts w:cs="Arial"/>
          <w:color w:val="000000"/>
          <w:szCs w:val="20"/>
        </w:rPr>
        <w:t xml:space="preserve">”, “Önceliklendirilmiş </w:t>
      </w:r>
      <w:r w:rsidR="002F69F3">
        <w:rPr>
          <w:rFonts w:cs="Arial"/>
          <w:color w:val="000000"/>
          <w:szCs w:val="20"/>
        </w:rPr>
        <w:t xml:space="preserve">BİT </w:t>
      </w:r>
      <w:r w:rsidR="00A1164B">
        <w:rPr>
          <w:rFonts w:cs="Arial"/>
          <w:color w:val="000000"/>
          <w:szCs w:val="20"/>
        </w:rPr>
        <w:t>Proje Listesi</w:t>
      </w:r>
      <w:r w:rsidR="00F12FDC">
        <w:rPr>
          <w:rFonts w:cs="Arial"/>
          <w:color w:val="000000"/>
          <w:szCs w:val="20"/>
        </w:rPr>
        <w:t xml:space="preserve"> (</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4</w:t>
      </w:r>
      <w:r w:rsidR="00F12FDC">
        <w:rPr>
          <w:rFonts w:cs="Arial"/>
          <w:color w:val="000000"/>
          <w:szCs w:val="20"/>
        </w:rPr>
        <w:t>)</w:t>
      </w:r>
      <w:r w:rsidR="00A1164B">
        <w:rPr>
          <w:rFonts w:cs="Arial"/>
          <w:color w:val="000000"/>
          <w:szCs w:val="20"/>
        </w:rPr>
        <w:t xml:space="preserve">” ve </w:t>
      </w:r>
      <w:r w:rsidR="004A4C51">
        <w:rPr>
          <w:rFonts w:cs="Arial"/>
          <w:color w:val="000000"/>
          <w:szCs w:val="20"/>
        </w:rPr>
        <w:t xml:space="preserve">teklif edilen projelerin her biri için ayrı ayrı hazırlanacak “Proje Teklif Form”larını içerecek şekilde </w:t>
      </w:r>
      <w:r w:rsidR="004A4C51" w:rsidRPr="00D92437">
        <w:rPr>
          <w:rFonts w:cs="Arial"/>
          <w:color w:val="000000"/>
          <w:szCs w:val="20"/>
        </w:rPr>
        <w:t>hazırlanan “</w:t>
      </w:r>
      <w:r w:rsidR="004A4C51">
        <w:rPr>
          <w:rFonts w:cs="Arial"/>
          <w:color w:val="000000"/>
          <w:szCs w:val="20"/>
        </w:rPr>
        <w:t>Kurum</w:t>
      </w:r>
      <w:r w:rsidR="00E16598">
        <w:rPr>
          <w:rFonts w:cs="Arial"/>
          <w:color w:val="000000"/>
          <w:szCs w:val="20"/>
        </w:rPr>
        <w:t>/</w:t>
      </w:r>
      <w:r w:rsidR="004A4C51">
        <w:rPr>
          <w:rFonts w:cs="Arial"/>
          <w:color w:val="000000"/>
          <w:szCs w:val="20"/>
        </w:rPr>
        <w:t xml:space="preserve">Kuruluş </w:t>
      </w:r>
      <w:r w:rsidR="004A4C51" w:rsidRPr="00D92437">
        <w:rPr>
          <w:rFonts w:cs="Arial"/>
          <w:color w:val="000000"/>
          <w:szCs w:val="20"/>
        </w:rPr>
        <w:t xml:space="preserve">Proje </w:t>
      </w:r>
      <w:r w:rsidR="004A4C51">
        <w:rPr>
          <w:rFonts w:cs="Arial"/>
          <w:color w:val="000000"/>
          <w:szCs w:val="20"/>
        </w:rPr>
        <w:t xml:space="preserve">Teklif </w:t>
      </w:r>
      <w:r w:rsidR="004A4C51" w:rsidRPr="00D92437">
        <w:rPr>
          <w:rFonts w:cs="Arial"/>
          <w:color w:val="000000"/>
          <w:szCs w:val="20"/>
        </w:rPr>
        <w:t xml:space="preserve">Dosyası” </w:t>
      </w:r>
      <w:r w:rsidR="004A4C51">
        <w:rPr>
          <w:rFonts w:cs="Arial"/>
          <w:color w:val="000000"/>
          <w:szCs w:val="20"/>
        </w:rPr>
        <w:t xml:space="preserve">olarak </w:t>
      </w:r>
      <w:r w:rsidR="004A4C51" w:rsidRPr="00D92437">
        <w:rPr>
          <w:rFonts w:cs="Arial"/>
          <w:color w:val="000000"/>
          <w:szCs w:val="20"/>
        </w:rPr>
        <w:t>Kalkınma Bakanlığı</w:t>
      </w:r>
      <w:r w:rsidR="004A4C51">
        <w:rPr>
          <w:rFonts w:cs="Arial"/>
          <w:color w:val="000000"/>
          <w:szCs w:val="20"/>
        </w:rPr>
        <w:t>’</w:t>
      </w:r>
      <w:r w:rsidR="004A4C51" w:rsidRPr="00D92437">
        <w:rPr>
          <w:rFonts w:cs="Arial"/>
          <w:color w:val="000000"/>
          <w:szCs w:val="20"/>
        </w:rPr>
        <w:t>na</w:t>
      </w:r>
      <w:r w:rsidR="00EA28BB">
        <w:rPr>
          <w:rFonts w:cs="Arial"/>
          <w:color w:val="000000"/>
          <w:szCs w:val="20"/>
        </w:rPr>
        <w:t xml:space="preserve"> resmi yazı ile iletilecektir.</w:t>
      </w:r>
    </w:p>
    <w:p w14:paraId="5CD773A3" w14:textId="0307C9ED" w:rsidR="001F5F94" w:rsidRDefault="001F5F94" w:rsidP="00A1164B">
      <w:pPr>
        <w:jc w:val="center"/>
        <w:rPr>
          <w:rFonts w:cs="Arial"/>
          <w:color w:val="000000"/>
          <w:szCs w:val="20"/>
        </w:rPr>
      </w:pPr>
      <w:r>
        <w:rPr>
          <w:rFonts w:cs="Arial"/>
          <w:noProof/>
          <w:color w:val="000000"/>
          <w:szCs w:val="20"/>
          <w:lang w:eastAsia="tr-TR"/>
        </w:rPr>
        <w:lastRenderedPageBreak/>
        <w:drawing>
          <wp:inline distT="0" distB="0" distL="0" distR="0" wp14:anchorId="666F0CB7" wp14:editId="7CC3C3A8">
            <wp:extent cx="5303520" cy="394573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7687" cy="3948839"/>
                    </a:xfrm>
                    <a:prstGeom prst="rect">
                      <a:avLst/>
                    </a:prstGeom>
                    <a:noFill/>
                  </pic:spPr>
                </pic:pic>
              </a:graphicData>
            </a:graphic>
          </wp:inline>
        </w:drawing>
      </w:r>
    </w:p>
    <w:p w14:paraId="73B44F8A" w14:textId="38960B47" w:rsidR="00A1164B" w:rsidRDefault="00A1164B" w:rsidP="00A1164B">
      <w:pPr>
        <w:pStyle w:val="ResimYazs"/>
        <w:rPr>
          <w:rFonts w:cs="Arial"/>
          <w:color w:val="000000"/>
        </w:rPr>
      </w:pPr>
      <w:bookmarkStart w:id="164" w:name="_Toc469910744"/>
      <w:r>
        <w:t xml:space="preserve">Şekil </w:t>
      </w:r>
      <w:r>
        <w:fldChar w:fldCharType="begin"/>
      </w:r>
      <w:r>
        <w:instrText xml:space="preserve"> SEQ Şekil \* ARABIC </w:instrText>
      </w:r>
      <w:r>
        <w:fldChar w:fldCharType="separate"/>
      </w:r>
      <w:r w:rsidR="00111A7B">
        <w:rPr>
          <w:noProof/>
        </w:rPr>
        <w:t>15</w:t>
      </w:r>
      <w:r>
        <w:fldChar w:fldCharType="end"/>
      </w:r>
      <w:r w:rsidR="00123E6D">
        <w:t>.</w:t>
      </w:r>
      <w:r>
        <w:t xml:space="preserve"> Kurum</w:t>
      </w:r>
      <w:r w:rsidR="00E16598">
        <w:t>/</w:t>
      </w:r>
      <w:r w:rsidR="00D97B16">
        <w:t>Kuruluş</w:t>
      </w:r>
      <w:r>
        <w:t xml:space="preserve"> Proje Teklif Dosyası İçeriği</w:t>
      </w:r>
      <w:bookmarkEnd w:id="164"/>
    </w:p>
    <w:p w14:paraId="675C4695" w14:textId="6B3A0910" w:rsidR="003E5ADD" w:rsidRDefault="00941622" w:rsidP="00A1164B">
      <w:pPr>
        <w:spacing w:before="240" w:after="240"/>
        <w:rPr>
          <w:rFonts w:cs="Arial"/>
          <w:color w:val="000000"/>
          <w:szCs w:val="20"/>
        </w:rPr>
      </w:pPr>
      <w:r>
        <w:rPr>
          <w:rFonts w:cs="Arial"/>
          <w:color w:val="000000"/>
          <w:szCs w:val="20"/>
        </w:rPr>
        <w:t>Her proje teklifi için kurumun</w:t>
      </w:r>
      <w:r w:rsidR="00E16598">
        <w:rPr>
          <w:rFonts w:cs="Arial"/>
          <w:color w:val="000000"/>
          <w:szCs w:val="20"/>
        </w:rPr>
        <w:t>/</w:t>
      </w:r>
      <w:r>
        <w:rPr>
          <w:rFonts w:cs="Arial"/>
          <w:color w:val="000000"/>
          <w:szCs w:val="20"/>
        </w:rPr>
        <w:t>kuruluşun BİT politikaları, insan kaynağı profili ve BİT envanteri bilgilerini içeren “</w:t>
      </w:r>
      <w:r w:rsidR="00DF1C56">
        <w:rPr>
          <w:rFonts w:cs="Arial"/>
          <w:color w:val="000000"/>
          <w:szCs w:val="20"/>
        </w:rPr>
        <w:t xml:space="preserve">EK-A3 Kurum/Kuruluş </w:t>
      </w:r>
      <w:r>
        <w:rPr>
          <w:rFonts w:cs="Arial"/>
          <w:color w:val="000000"/>
          <w:szCs w:val="20"/>
        </w:rPr>
        <w:t>BİT</w:t>
      </w:r>
      <w:r w:rsidR="00A1164B">
        <w:rPr>
          <w:rFonts w:cs="Arial"/>
          <w:color w:val="000000"/>
          <w:szCs w:val="20"/>
        </w:rPr>
        <w:t xml:space="preserve"> </w:t>
      </w:r>
      <w:r w:rsidR="00EE2F13">
        <w:rPr>
          <w:rFonts w:cs="Arial"/>
          <w:color w:val="000000"/>
          <w:szCs w:val="20"/>
        </w:rPr>
        <w:t>Kapasitesi</w:t>
      </w:r>
      <w:r w:rsidR="00A1164B">
        <w:rPr>
          <w:rFonts w:cs="Arial"/>
          <w:color w:val="000000"/>
          <w:szCs w:val="20"/>
        </w:rPr>
        <w:t xml:space="preserve">” dosyası </w:t>
      </w:r>
      <w:r>
        <w:rPr>
          <w:rFonts w:cs="Arial"/>
          <w:color w:val="000000"/>
          <w:szCs w:val="20"/>
        </w:rPr>
        <w:t xml:space="preserve">ayrı ayrı </w:t>
      </w:r>
      <w:r w:rsidR="00A1164B">
        <w:rPr>
          <w:rFonts w:cs="Arial"/>
          <w:color w:val="000000"/>
          <w:szCs w:val="20"/>
        </w:rPr>
        <w:t>verilmeyecek olup, proje teklif eden her kurumdan tek bir dosya ilet</w:t>
      </w:r>
      <w:r w:rsidR="00EE2F13">
        <w:rPr>
          <w:rFonts w:cs="Arial"/>
          <w:color w:val="000000"/>
          <w:szCs w:val="20"/>
        </w:rPr>
        <w:t>mesi beklenecektir.</w:t>
      </w:r>
      <w:r>
        <w:rPr>
          <w:rFonts w:cs="Arial"/>
          <w:color w:val="000000"/>
          <w:szCs w:val="20"/>
        </w:rPr>
        <w:t xml:space="preserve"> “</w:t>
      </w:r>
      <w:r w:rsidR="00DF1C56">
        <w:rPr>
          <w:rFonts w:cs="Arial"/>
          <w:color w:val="000000"/>
          <w:szCs w:val="20"/>
        </w:rPr>
        <w:t>EK-A3 Kurum/Kuruluş BİT Kapasitesi</w:t>
      </w:r>
      <w:r>
        <w:rPr>
          <w:rFonts w:cs="Arial"/>
          <w:color w:val="000000"/>
          <w:szCs w:val="20"/>
        </w:rPr>
        <w:t>”</w:t>
      </w:r>
      <w:r w:rsidR="00EE2F13">
        <w:rPr>
          <w:rFonts w:cs="Arial"/>
          <w:color w:val="000000"/>
          <w:szCs w:val="20"/>
        </w:rPr>
        <w:t xml:space="preserve"> </w:t>
      </w:r>
      <w:r>
        <w:rPr>
          <w:rFonts w:cs="Arial"/>
          <w:color w:val="000000"/>
          <w:szCs w:val="20"/>
        </w:rPr>
        <w:t>dosyası kurumun</w:t>
      </w:r>
      <w:r w:rsidR="00E16598">
        <w:rPr>
          <w:rFonts w:cs="Arial"/>
          <w:color w:val="000000"/>
          <w:szCs w:val="20"/>
        </w:rPr>
        <w:t>/</w:t>
      </w:r>
      <w:r>
        <w:rPr>
          <w:rFonts w:cs="Arial"/>
          <w:color w:val="000000"/>
          <w:szCs w:val="20"/>
        </w:rPr>
        <w:t xml:space="preserve">kuruluşun Bilgi İşlem Birimi tarafından Strateji </w:t>
      </w:r>
      <w:r w:rsidR="00E16598">
        <w:rPr>
          <w:rFonts w:cs="Arial"/>
          <w:color w:val="000000"/>
          <w:szCs w:val="20"/>
        </w:rPr>
        <w:t xml:space="preserve">Geliştirme </w:t>
      </w:r>
      <w:r>
        <w:rPr>
          <w:rFonts w:cs="Arial"/>
          <w:color w:val="000000"/>
          <w:szCs w:val="20"/>
        </w:rPr>
        <w:t>Birimi ile birlikte koordine edilerek hazırlanacaktır.</w:t>
      </w:r>
      <w:r w:rsidR="007D08F3">
        <w:rPr>
          <w:rFonts w:cs="Arial"/>
          <w:color w:val="000000"/>
          <w:szCs w:val="20"/>
        </w:rPr>
        <w:t xml:space="preserve"> </w:t>
      </w:r>
      <w:r w:rsidR="00EE2F13">
        <w:rPr>
          <w:rFonts w:cs="Arial"/>
          <w:color w:val="000000"/>
          <w:szCs w:val="20"/>
        </w:rPr>
        <w:t>Bir kurum</w:t>
      </w:r>
      <w:r w:rsidR="00E16598">
        <w:rPr>
          <w:rFonts w:cs="Arial"/>
          <w:color w:val="000000"/>
          <w:szCs w:val="20"/>
        </w:rPr>
        <w:t>/</w:t>
      </w:r>
      <w:r w:rsidR="00CE5ECC">
        <w:rPr>
          <w:rFonts w:cs="Arial"/>
          <w:color w:val="000000"/>
          <w:szCs w:val="20"/>
        </w:rPr>
        <w:t>kuruluş</w:t>
      </w:r>
      <w:r w:rsidR="007D08F3">
        <w:rPr>
          <w:rFonts w:cs="Arial"/>
          <w:color w:val="000000"/>
          <w:szCs w:val="20"/>
        </w:rPr>
        <w:t xml:space="preserve"> tarafından</w:t>
      </w:r>
      <w:r w:rsidR="00A1164B">
        <w:rPr>
          <w:rFonts w:cs="Arial"/>
          <w:color w:val="000000"/>
          <w:szCs w:val="20"/>
        </w:rPr>
        <w:t xml:space="preserve"> birden</w:t>
      </w:r>
      <w:r w:rsidR="00EE2F13">
        <w:rPr>
          <w:rFonts w:cs="Arial"/>
          <w:color w:val="000000"/>
          <w:szCs w:val="20"/>
        </w:rPr>
        <w:t xml:space="preserve"> fazla BİT </w:t>
      </w:r>
      <w:r w:rsidR="007D08F3">
        <w:rPr>
          <w:rFonts w:cs="Arial"/>
          <w:color w:val="000000"/>
          <w:szCs w:val="20"/>
        </w:rPr>
        <w:t xml:space="preserve">yatırım </w:t>
      </w:r>
      <w:r w:rsidR="00EE2F13">
        <w:rPr>
          <w:rFonts w:cs="Arial"/>
          <w:color w:val="000000"/>
          <w:szCs w:val="20"/>
        </w:rPr>
        <w:t>proje</w:t>
      </w:r>
      <w:r w:rsidR="007D08F3">
        <w:rPr>
          <w:rFonts w:cs="Arial"/>
          <w:color w:val="000000"/>
          <w:szCs w:val="20"/>
        </w:rPr>
        <w:t>si</w:t>
      </w:r>
      <w:r w:rsidR="00EE2F13">
        <w:rPr>
          <w:rFonts w:cs="Arial"/>
          <w:color w:val="000000"/>
          <w:szCs w:val="20"/>
        </w:rPr>
        <w:t xml:space="preserve"> teklifi ileti</w:t>
      </w:r>
      <w:r w:rsidR="007D08F3">
        <w:rPr>
          <w:rFonts w:cs="Arial"/>
          <w:color w:val="000000"/>
          <w:szCs w:val="20"/>
        </w:rPr>
        <w:t>lecekse,</w:t>
      </w:r>
      <w:r w:rsidR="00A1164B">
        <w:rPr>
          <w:rFonts w:cs="Arial"/>
          <w:color w:val="000000"/>
          <w:szCs w:val="20"/>
        </w:rPr>
        <w:t xml:space="preserve"> bu </w:t>
      </w:r>
      <w:r w:rsidR="00EE2F13">
        <w:rPr>
          <w:rFonts w:cs="Arial"/>
          <w:color w:val="000000"/>
          <w:szCs w:val="20"/>
        </w:rPr>
        <w:t xml:space="preserve">BİT </w:t>
      </w:r>
      <w:r w:rsidR="00A1164B">
        <w:rPr>
          <w:rFonts w:cs="Arial"/>
          <w:color w:val="000000"/>
          <w:szCs w:val="20"/>
        </w:rPr>
        <w:t>projelerin</w:t>
      </w:r>
      <w:r w:rsidR="00EE2F13">
        <w:rPr>
          <w:rFonts w:cs="Arial"/>
          <w:color w:val="000000"/>
          <w:szCs w:val="20"/>
        </w:rPr>
        <w:t>in</w:t>
      </w:r>
      <w:r w:rsidR="00A1164B">
        <w:rPr>
          <w:rFonts w:cs="Arial"/>
          <w:color w:val="000000"/>
          <w:szCs w:val="20"/>
        </w:rPr>
        <w:t xml:space="preserve"> </w:t>
      </w:r>
      <w:r w:rsidR="00A1164B" w:rsidRPr="00D13D70">
        <w:rPr>
          <w:rFonts w:cs="Arial"/>
          <w:color w:val="000000"/>
          <w:szCs w:val="20"/>
        </w:rPr>
        <w:t>kurumun</w:t>
      </w:r>
      <w:r w:rsidR="00E16598">
        <w:rPr>
          <w:rFonts w:cs="Arial"/>
          <w:color w:val="000000"/>
          <w:szCs w:val="20"/>
        </w:rPr>
        <w:t>/</w:t>
      </w:r>
      <w:r w:rsidR="00CE5ECC">
        <w:rPr>
          <w:rFonts w:cs="Arial"/>
          <w:color w:val="000000"/>
          <w:szCs w:val="20"/>
        </w:rPr>
        <w:t>kuruluşun</w:t>
      </w:r>
      <w:r w:rsidR="00A1164B" w:rsidRPr="00D13D70">
        <w:rPr>
          <w:rFonts w:cs="Arial"/>
          <w:color w:val="000000"/>
          <w:szCs w:val="20"/>
        </w:rPr>
        <w:t xml:space="preserve"> </w:t>
      </w:r>
      <w:r w:rsidR="00EE2F13">
        <w:rPr>
          <w:rFonts w:cs="Arial"/>
          <w:color w:val="000000"/>
          <w:szCs w:val="20"/>
        </w:rPr>
        <w:t xml:space="preserve">Bilgi İşlem Birimi tarafından </w:t>
      </w:r>
      <w:r w:rsidR="00A1164B" w:rsidRPr="00D13D70">
        <w:rPr>
          <w:rFonts w:cs="Arial"/>
          <w:color w:val="000000"/>
          <w:szCs w:val="20"/>
        </w:rPr>
        <w:t xml:space="preserve">Strateji </w:t>
      </w:r>
      <w:r w:rsidR="00E16598">
        <w:rPr>
          <w:rFonts w:cs="Arial"/>
          <w:color w:val="000000"/>
          <w:szCs w:val="20"/>
        </w:rPr>
        <w:t xml:space="preserve">Geliştirme </w:t>
      </w:r>
      <w:r w:rsidR="00CE5ECC">
        <w:rPr>
          <w:rFonts w:cs="Arial"/>
          <w:color w:val="000000"/>
          <w:szCs w:val="20"/>
        </w:rPr>
        <w:t>Birimi</w:t>
      </w:r>
      <w:r w:rsidR="00A1164B">
        <w:rPr>
          <w:rFonts w:cs="Arial"/>
          <w:color w:val="000000"/>
          <w:szCs w:val="20"/>
        </w:rPr>
        <w:t xml:space="preserve"> </w:t>
      </w:r>
      <w:r w:rsidR="00EE2F13">
        <w:rPr>
          <w:rFonts w:cs="Arial"/>
          <w:color w:val="000000"/>
          <w:szCs w:val="20"/>
        </w:rPr>
        <w:t xml:space="preserve">ile birlikte koordine edilerek önceliklendirilmesi ve </w:t>
      </w:r>
      <w:r w:rsidR="00A1164B">
        <w:rPr>
          <w:rFonts w:cs="Arial"/>
          <w:color w:val="000000"/>
          <w:szCs w:val="20"/>
        </w:rPr>
        <w:t>“</w:t>
      </w:r>
      <w:r w:rsidR="00DF1C56">
        <w:rPr>
          <w:rFonts w:cs="Arial"/>
          <w:color w:val="000000"/>
          <w:szCs w:val="20"/>
        </w:rPr>
        <w:t xml:space="preserve">EK-A4 </w:t>
      </w:r>
      <w:r w:rsidR="00A1164B">
        <w:rPr>
          <w:rFonts w:cs="Arial"/>
          <w:color w:val="000000"/>
          <w:szCs w:val="20"/>
        </w:rPr>
        <w:t>Önceliklendirilmiş Proje Listesi” ile birlikte iletilmesi beklenecektir.</w:t>
      </w:r>
    </w:p>
    <w:p w14:paraId="5A0CC03B" w14:textId="3D3FFE39" w:rsidR="00A1164B" w:rsidRPr="00A1164B" w:rsidRDefault="00714401" w:rsidP="00AD695D">
      <w:pPr>
        <w:spacing w:after="240"/>
        <w:rPr>
          <w:rFonts w:cs="Arial"/>
          <w:color w:val="000000"/>
          <w:szCs w:val="20"/>
        </w:rPr>
      </w:pPr>
      <w:r>
        <w:rPr>
          <w:rFonts w:cs="Arial"/>
          <w:color w:val="000000"/>
          <w:szCs w:val="20"/>
        </w:rPr>
        <w:t>B</w:t>
      </w:r>
      <w:r w:rsidR="001C66DA">
        <w:rPr>
          <w:rFonts w:cs="Arial"/>
          <w:color w:val="000000"/>
          <w:szCs w:val="20"/>
        </w:rPr>
        <w:t>ölüm</w:t>
      </w:r>
      <w:r>
        <w:rPr>
          <w:rFonts w:cs="Arial"/>
          <w:color w:val="000000"/>
          <w:szCs w:val="20"/>
        </w:rPr>
        <w:t xml:space="preserve"> </w:t>
      </w:r>
      <w:r>
        <w:rPr>
          <w:rFonts w:cs="Arial"/>
          <w:color w:val="000000"/>
          <w:szCs w:val="20"/>
        </w:rPr>
        <w:fldChar w:fldCharType="begin"/>
      </w:r>
      <w:r>
        <w:rPr>
          <w:rFonts w:cs="Arial"/>
          <w:color w:val="000000"/>
          <w:szCs w:val="20"/>
        </w:rPr>
        <w:instrText xml:space="preserve"> REF _Ref449339973 \n \h </w:instrText>
      </w:r>
      <w:r>
        <w:rPr>
          <w:rFonts w:cs="Arial"/>
          <w:color w:val="000000"/>
          <w:szCs w:val="20"/>
        </w:rPr>
      </w:r>
      <w:r>
        <w:rPr>
          <w:rFonts w:cs="Arial"/>
          <w:color w:val="000000"/>
          <w:szCs w:val="20"/>
        </w:rPr>
        <w:fldChar w:fldCharType="separate"/>
      </w:r>
      <w:r w:rsidR="00111A7B">
        <w:rPr>
          <w:rFonts w:cs="Arial"/>
          <w:color w:val="000000"/>
          <w:szCs w:val="20"/>
        </w:rPr>
        <w:t>2.2</w:t>
      </w:r>
      <w:r>
        <w:rPr>
          <w:rFonts w:cs="Arial"/>
          <w:color w:val="000000"/>
          <w:szCs w:val="20"/>
        </w:rPr>
        <w:fldChar w:fldCharType="end"/>
      </w:r>
      <w:r w:rsidR="001C66DA">
        <w:rPr>
          <w:rFonts w:cs="Arial"/>
          <w:color w:val="000000"/>
          <w:szCs w:val="20"/>
        </w:rPr>
        <w:t xml:space="preserve">’de </w:t>
      </w:r>
      <w:r>
        <w:rPr>
          <w:rFonts w:cs="Arial"/>
          <w:color w:val="000000"/>
          <w:szCs w:val="20"/>
        </w:rPr>
        <w:t>kriterleri verilen ve i</w:t>
      </w:r>
      <w:r w:rsidR="00AD695D">
        <w:t>ki aşamalı olarak teklif edilecek projeler için, 1. aşamada iletilen alternatif çözüm önerileri Kalkınma Bakanlığı ve ilgili kurumun</w:t>
      </w:r>
      <w:r w:rsidR="00E16598">
        <w:t>/</w:t>
      </w:r>
      <w:r w:rsidR="00CE5ECC">
        <w:t>kuruluşun</w:t>
      </w:r>
      <w:r w:rsidR="00AD695D">
        <w:t xml:space="preserve"> bir araya geleceği toplantılarla değerlendirilecek ve uygun görülen çözüm öneri</w:t>
      </w:r>
      <w:r w:rsidR="007612F2">
        <w:t>leri</w:t>
      </w:r>
      <w:r w:rsidR="00AD695D">
        <w:t xml:space="preserve"> için 2. aşama gerçekleştirilecektir. Her bir aşamada teklif sahibi kurumdan</w:t>
      </w:r>
      <w:r w:rsidR="00E16598">
        <w:t>/</w:t>
      </w:r>
      <w:r w:rsidR="00CE5ECC">
        <w:t>kuruluştan</w:t>
      </w:r>
      <w:r w:rsidR="00AD695D">
        <w:t xml:space="preserve"> beklenen bilgiler bölüm</w:t>
      </w:r>
      <w:r w:rsidR="00F12FDC">
        <w:t xml:space="preserve"> </w:t>
      </w:r>
      <w:r w:rsidR="006D53BE">
        <w:t>“</w:t>
      </w:r>
      <w:r w:rsidR="00F12FDC">
        <w:fldChar w:fldCharType="begin"/>
      </w:r>
      <w:r w:rsidR="00F12FDC">
        <w:instrText xml:space="preserve"> REF _Ref447199138 \n \h </w:instrText>
      </w:r>
      <w:r w:rsidR="00F12FDC">
        <w:fldChar w:fldCharType="separate"/>
      </w:r>
      <w:r w:rsidR="00111A7B">
        <w:t>2.3.2.3.1.1.2</w:t>
      </w:r>
      <w:r w:rsidR="00F12FDC">
        <w:fldChar w:fldCharType="end"/>
      </w:r>
      <w:r w:rsidR="006D53BE">
        <w:t xml:space="preserve"> </w:t>
      </w:r>
      <w:r w:rsidR="006D53BE">
        <w:fldChar w:fldCharType="begin"/>
      </w:r>
      <w:r w:rsidR="006D53BE">
        <w:instrText xml:space="preserve"> REF _Ref447199138 \h </w:instrText>
      </w:r>
      <w:r w:rsidR="006D53BE">
        <w:fldChar w:fldCharType="separate"/>
      </w:r>
      <w:r w:rsidR="00111A7B" w:rsidRPr="00244023">
        <w:t xml:space="preserve">Fizibilite Etüdü Gerektiren </w:t>
      </w:r>
      <w:r w:rsidR="00111A7B">
        <w:t>Yeni</w:t>
      </w:r>
      <w:r w:rsidR="00111A7B" w:rsidRPr="00244023">
        <w:t xml:space="preserve"> Projeler</w:t>
      </w:r>
      <w:r w:rsidR="006D53BE">
        <w:fldChar w:fldCharType="end"/>
      </w:r>
      <w:r w:rsidR="006D53BE">
        <w:t>”</w:t>
      </w:r>
      <w:r w:rsidR="00AD695D">
        <w:t>de verilmektedir.</w:t>
      </w:r>
    </w:p>
    <w:p w14:paraId="36378C2C" w14:textId="77777777" w:rsidR="0035036D" w:rsidRDefault="00DC5AD3" w:rsidP="0035036D">
      <w:pPr>
        <w:pStyle w:val="G222Heading2"/>
      </w:pPr>
      <w:bookmarkStart w:id="165" w:name="_Ref447096526"/>
      <w:bookmarkStart w:id="166" w:name="_Toc447178182"/>
      <w:bookmarkStart w:id="167" w:name="_Toc485996284"/>
      <w:r>
        <w:lastRenderedPageBreak/>
        <w:t>KAMU BİT PROJE TEKLİFLERİNİN DEĞERLENDİRİLMESİ VE YATIRIM PROGRAMINA ALINMASI</w:t>
      </w:r>
      <w:bookmarkEnd w:id="165"/>
      <w:bookmarkEnd w:id="166"/>
      <w:bookmarkEnd w:id="167"/>
    </w:p>
    <w:p w14:paraId="0A5083AD" w14:textId="20BC4C8F"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7A87600E" wp14:editId="42BECE55">
            <wp:extent cx="4123426" cy="1604513"/>
            <wp:effectExtent l="0" t="57150" r="0" b="11049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DD83573" w14:textId="0CF40E74" w:rsidR="00BC14D3" w:rsidRPr="004471D3" w:rsidRDefault="00BC14D3" w:rsidP="00BC14D3">
      <w:pPr>
        <w:pStyle w:val="ResimYazs"/>
        <w:spacing w:before="240"/>
        <w:rPr>
          <w:rFonts w:cs="Arial"/>
        </w:rPr>
      </w:pPr>
      <w:bookmarkStart w:id="168" w:name="_Toc469910745"/>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16</w:t>
      </w:r>
      <w:r w:rsidRPr="004471D3">
        <w:rPr>
          <w:rFonts w:cs="Arial"/>
        </w:rPr>
        <w:fldChar w:fldCharType="end"/>
      </w:r>
      <w:r w:rsidR="00123E6D">
        <w:rPr>
          <w:rFonts w:cs="Arial"/>
        </w:rPr>
        <w:t>.</w:t>
      </w:r>
      <w:r w:rsidRPr="004471D3">
        <w:rPr>
          <w:rFonts w:cs="Arial"/>
        </w:rPr>
        <w:t xml:space="preserve"> </w:t>
      </w:r>
      <w:r w:rsidR="00D933E3" w:rsidRPr="00D933E3">
        <w:rPr>
          <w:rFonts w:cs="Arial"/>
        </w:rPr>
        <w:t>Kamu BİT Proje Tekliflerinin Değerlendirilmesi ve Yatırım Programına Alınması</w:t>
      </w:r>
      <w:r w:rsidR="00D933E3">
        <w:rPr>
          <w:rFonts w:cs="Arial"/>
        </w:rPr>
        <w:t xml:space="preserve"> Alt Sürec</w:t>
      </w:r>
      <w:r w:rsidRPr="004471D3">
        <w:rPr>
          <w:rFonts w:cs="Arial"/>
        </w:rPr>
        <w:t>i</w:t>
      </w:r>
      <w:bookmarkEnd w:id="168"/>
    </w:p>
    <w:p w14:paraId="0C094DAD" w14:textId="77777777" w:rsidR="009B4A04" w:rsidRDefault="009B4A04" w:rsidP="00780BBA">
      <w:pPr>
        <w:spacing w:after="240"/>
      </w:pPr>
      <w:r>
        <w:t>BİT yatırım projeleri</w:t>
      </w:r>
      <w:r w:rsidRPr="009B4A04">
        <w:t xml:space="preserve">, </w:t>
      </w:r>
      <w:r w:rsidR="00780BBA">
        <w:t xml:space="preserve">bu </w:t>
      </w:r>
      <w:r w:rsidR="00DC5AD3">
        <w:t>rehberde</w:t>
      </w:r>
      <w:r w:rsidRPr="009B4A04">
        <w:t xml:space="preserve"> belirtilen esaslara göre hazırlanarak teklif edilecektir. </w:t>
      </w:r>
      <w:r w:rsidR="00DC5AD3">
        <w:t>Rehberde</w:t>
      </w:r>
      <w:r w:rsidRPr="009B4A04">
        <w:t xml:space="preserve"> yer alan esaslara uygun olarak teklif edilmeyen </w:t>
      </w:r>
      <w:r w:rsidR="007551E4">
        <w:t xml:space="preserve">yeni </w:t>
      </w:r>
      <w:r w:rsidRPr="009B4A04">
        <w:t>bilgi ve iletişim teknolojileri projeleri değerlendirmeye alınmayacaktır.</w:t>
      </w:r>
    </w:p>
    <w:p w14:paraId="5BF5A995" w14:textId="49DAED95" w:rsidR="00A1164B" w:rsidRPr="00A1164B" w:rsidRDefault="00835918" w:rsidP="005524BC">
      <w:pPr>
        <w:spacing w:after="240"/>
      </w:pPr>
      <w:r>
        <w:t>K</w:t>
      </w:r>
      <w:r w:rsidR="009B4A04" w:rsidRPr="009B4A04">
        <w:t>amu kurum ve kuruluşları tarafından</w:t>
      </w:r>
      <w:r>
        <w:t xml:space="preserve"> rehberde yer alan esaslara göre hazırlanarak</w:t>
      </w:r>
      <w:r w:rsidR="009B4A04" w:rsidRPr="009B4A04">
        <w:t xml:space="preserve"> iletilen proje tekl</w:t>
      </w:r>
      <w:r>
        <w:t xml:space="preserve">ifleri, Kalkınma Bakanlığı tarafından değerlendirilmektedir. </w:t>
      </w:r>
      <w:r w:rsidR="009B4A04" w:rsidRPr="009B4A04">
        <w:t xml:space="preserve"> </w:t>
      </w:r>
      <w:r>
        <w:t xml:space="preserve">Değerlendirme sonucu seçilen proje teklifleri için kaynak tahsis edilerek yatırım programı oluşturulmaktadır. </w:t>
      </w:r>
    </w:p>
    <w:p w14:paraId="7A779AC2" w14:textId="77777777" w:rsidR="0035036D" w:rsidRDefault="00DC5AD3" w:rsidP="005524BC">
      <w:pPr>
        <w:pStyle w:val="G222Heading2"/>
        <w:spacing w:after="240"/>
      </w:pPr>
      <w:bookmarkStart w:id="169" w:name="_Ref447096888"/>
      <w:bookmarkStart w:id="170" w:name="_Toc447178183"/>
      <w:bookmarkStart w:id="171" w:name="_Toc485996285"/>
      <w:r>
        <w:t>KAMU BİT PROJELERİNİN İZLENMESİ VE TAMAMLANMASI</w:t>
      </w:r>
      <w:bookmarkEnd w:id="169"/>
      <w:bookmarkEnd w:id="170"/>
      <w:bookmarkEnd w:id="171"/>
    </w:p>
    <w:p w14:paraId="6C4518F9" w14:textId="57DFDFDF" w:rsidR="00BC14D3" w:rsidRPr="004471D3" w:rsidRDefault="00D933E3" w:rsidP="00BC14D3">
      <w:pPr>
        <w:spacing w:before="240" w:after="240"/>
        <w:rPr>
          <w:rFonts w:cs="Arial"/>
          <w:noProof/>
          <w:lang w:val="en-US"/>
        </w:rPr>
      </w:pPr>
      <w:r>
        <w:rPr>
          <w:rFonts w:cs="Arial"/>
          <w:noProof/>
          <w:lang w:val="en-US"/>
        </w:rPr>
        <w:t xml:space="preserve">                 </w:t>
      </w:r>
      <w:r w:rsidR="00BC14D3" w:rsidRPr="004471D3">
        <w:rPr>
          <w:rFonts w:cs="Arial"/>
          <w:noProof/>
          <w:lang w:eastAsia="tr-TR"/>
        </w:rPr>
        <w:drawing>
          <wp:inline distT="0" distB="0" distL="0" distR="0" wp14:anchorId="5CB041E8" wp14:editId="5659BF8E">
            <wp:extent cx="5003320" cy="1613140"/>
            <wp:effectExtent l="0" t="57150" r="0" b="1206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31DBEA17" w14:textId="09DB216E" w:rsidR="00BC14D3" w:rsidRPr="004471D3" w:rsidRDefault="00BC14D3" w:rsidP="00BC14D3">
      <w:pPr>
        <w:pStyle w:val="ResimYazs"/>
        <w:spacing w:before="240"/>
        <w:rPr>
          <w:rFonts w:cs="Arial"/>
        </w:rPr>
      </w:pPr>
      <w:bookmarkStart w:id="172" w:name="_Toc469910746"/>
      <w:r w:rsidRPr="004471D3">
        <w:rPr>
          <w:rFonts w:cs="Arial"/>
        </w:rPr>
        <w:t xml:space="preserve">Şekil </w:t>
      </w:r>
      <w:r w:rsidRPr="004471D3">
        <w:rPr>
          <w:rFonts w:cs="Arial"/>
        </w:rPr>
        <w:fldChar w:fldCharType="begin"/>
      </w:r>
      <w:r w:rsidRPr="004471D3">
        <w:rPr>
          <w:rFonts w:cs="Arial"/>
        </w:rPr>
        <w:instrText xml:space="preserve"> SEQ Şekil \* ARABIC </w:instrText>
      </w:r>
      <w:r w:rsidRPr="004471D3">
        <w:rPr>
          <w:rFonts w:cs="Arial"/>
        </w:rPr>
        <w:fldChar w:fldCharType="separate"/>
      </w:r>
      <w:r w:rsidR="00111A7B">
        <w:rPr>
          <w:rFonts w:cs="Arial"/>
          <w:noProof/>
        </w:rPr>
        <w:t>17</w:t>
      </w:r>
      <w:r w:rsidRPr="004471D3">
        <w:rPr>
          <w:rFonts w:cs="Arial"/>
        </w:rPr>
        <w:fldChar w:fldCharType="end"/>
      </w:r>
      <w:r w:rsidR="00123E6D">
        <w:rPr>
          <w:rFonts w:cs="Arial"/>
        </w:rPr>
        <w:t>.</w:t>
      </w:r>
      <w:r w:rsidRPr="004471D3">
        <w:rPr>
          <w:rFonts w:cs="Arial"/>
        </w:rPr>
        <w:t xml:space="preserve"> </w:t>
      </w:r>
      <w:r w:rsidR="00886921" w:rsidRPr="00886921">
        <w:rPr>
          <w:rFonts w:cs="Arial"/>
        </w:rPr>
        <w:t>Kamu BİT Projelerinin İzlenmesi ve Tamamlanması</w:t>
      </w:r>
      <w:r w:rsidR="00886921">
        <w:rPr>
          <w:rFonts w:cs="Arial"/>
        </w:rPr>
        <w:t xml:space="preserve"> Alt</w:t>
      </w:r>
      <w:r w:rsidRPr="004471D3">
        <w:rPr>
          <w:rFonts w:cs="Arial"/>
        </w:rPr>
        <w:t xml:space="preserve"> Süreci</w:t>
      </w:r>
      <w:bookmarkEnd w:id="172"/>
    </w:p>
    <w:p w14:paraId="5978F851" w14:textId="50632469" w:rsidR="00780BBA" w:rsidRDefault="00780BBA" w:rsidP="005524BC">
      <w:pPr>
        <w:spacing w:after="240"/>
        <w:rPr>
          <w:rFonts w:cs="Arial"/>
        </w:rPr>
      </w:pPr>
      <w:r>
        <w:t xml:space="preserve">Yatırım programına alınan </w:t>
      </w:r>
      <w:r w:rsidR="00BB1EF9">
        <w:t xml:space="preserve">ve </w:t>
      </w:r>
      <w:r w:rsidR="00A70398">
        <w:t xml:space="preserve">devam eden </w:t>
      </w:r>
      <w:r>
        <w:t>BİT projeleri</w:t>
      </w:r>
      <w:r w:rsidR="005524BC">
        <w:t>nin izlenebilmesi amacıyla</w:t>
      </w:r>
      <w:r>
        <w:t xml:space="preserve"> </w:t>
      </w:r>
      <w:r w:rsidR="0005321C">
        <w:rPr>
          <w:rFonts w:cs="Arial"/>
        </w:rPr>
        <w:t>proje sahibi kurum</w:t>
      </w:r>
      <w:r w:rsidR="00E16598">
        <w:rPr>
          <w:rFonts w:cs="Arial"/>
        </w:rPr>
        <w:t>/</w:t>
      </w:r>
      <w:r w:rsidR="00CE5ECC">
        <w:rPr>
          <w:rFonts w:cs="Arial"/>
        </w:rPr>
        <w:t>kuruluş</w:t>
      </w:r>
      <w:r w:rsidR="0005321C">
        <w:rPr>
          <w:rFonts w:cs="Arial"/>
        </w:rPr>
        <w:t xml:space="preserve"> tarafından hazırlanan </w:t>
      </w:r>
      <w:r w:rsidR="0005321C" w:rsidRPr="007318A6">
        <w:rPr>
          <w:rFonts w:cs="Arial"/>
        </w:rPr>
        <w:t>“Proje İzleme</w:t>
      </w:r>
      <w:r w:rsidR="0005321C">
        <w:rPr>
          <w:rFonts w:cs="Arial"/>
        </w:rPr>
        <w:t xml:space="preserve"> ve Performans Değerlendirme Raporları</w:t>
      </w:r>
      <w:r w:rsidR="00F12FDC">
        <w:rPr>
          <w:rFonts w:cs="Arial"/>
        </w:rPr>
        <w:t xml:space="preserve"> </w:t>
      </w:r>
      <w:r w:rsidR="00F12FDC">
        <w:rPr>
          <w:rFonts w:cs="Arial"/>
          <w:color w:val="000000"/>
          <w:szCs w:val="20"/>
        </w:rPr>
        <w:t>(</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5</w:t>
      </w:r>
      <w:r w:rsidR="00F12FDC">
        <w:rPr>
          <w:rFonts w:cs="Arial"/>
          <w:color w:val="000000"/>
          <w:szCs w:val="20"/>
        </w:rPr>
        <w:t>)</w:t>
      </w:r>
      <w:r w:rsidR="0005321C" w:rsidRPr="007318A6">
        <w:rPr>
          <w:rFonts w:cs="Arial"/>
        </w:rPr>
        <w:t xml:space="preserve">” </w:t>
      </w:r>
      <w:r w:rsidR="0005321C">
        <w:rPr>
          <w:rFonts w:cs="Arial"/>
        </w:rPr>
        <w:t>Kalkınma Bakanlığı’na iletilmelidir</w:t>
      </w:r>
      <w:r w:rsidR="0005321C" w:rsidRPr="007318A6">
        <w:rPr>
          <w:rFonts w:cs="Arial"/>
        </w:rPr>
        <w:t>.</w:t>
      </w:r>
      <w:r w:rsidR="005524BC">
        <w:rPr>
          <w:rFonts w:cs="Arial"/>
        </w:rPr>
        <w:t xml:space="preserve"> Bu raporlar ile Kalkınma Bakanlığı tarafından p</w:t>
      </w:r>
      <w:r w:rsidRPr="007318A6">
        <w:rPr>
          <w:rFonts w:cs="Arial"/>
        </w:rPr>
        <w:t xml:space="preserve">roje planında öngörülen aşamaların zaman-bütçe kısıtlarına uygunluğunun izlenebilmesi </w:t>
      </w:r>
      <w:r>
        <w:rPr>
          <w:rFonts w:cs="Arial"/>
        </w:rPr>
        <w:t xml:space="preserve">ve projenin hedeflerine ulaşıp ulaşmadığının takibinin yapılabilmesi </w:t>
      </w:r>
      <w:r w:rsidR="005524BC">
        <w:rPr>
          <w:rFonts w:cs="Arial"/>
        </w:rPr>
        <w:t>sağlanacaktır</w:t>
      </w:r>
      <w:r w:rsidRPr="007318A6">
        <w:rPr>
          <w:rFonts w:cs="Arial"/>
        </w:rPr>
        <w:t xml:space="preserve">. </w:t>
      </w:r>
      <w:r w:rsidR="005524BC" w:rsidRPr="007318A6">
        <w:rPr>
          <w:rFonts w:cs="Arial"/>
        </w:rPr>
        <w:t>Proje İzleme</w:t>
      </w:r>
      <w:r w:rsidR="005524BC">
        <w:rPr>
          <w:rFonts w:cs="Arial"/>
        </w:rPr>
        <w:t xml:space="preserve"> ve Performans Değerlendirme Raporları ile ilgili bilgiler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F12FDC">
        <w:rPr>
          <w:rFonts w:cs="Arial"/>
          <w:color w:val="000000"/>
          <w:szCs w:val="20"/>
        </w:rPr>
        <w:t>3</w:t>
      </w:r>
      <w:r w:rsidR="00F12FDC">
        <w:rPr>
          <w:rFonts w:cs="Arial"/>
        </w:rPr>
        <w:t>’te</w:t>
      </w:r>
      <w:r w:rsidR="005524BC">
        <w:rPr>
          <w:rFonts w:cs="Arial"/>
        </w:rPr>
        <w:t xml:space="preserve"> verilmektedir.</w:t>
      </w:r>
    </w:p>
    <w:p w14:paraId="10DB0E60" w14:textId="5EE4514B" w:rsidR="00A70398" w:rsidRDefault="00A70398" w:rsidP="005524BC">
      <w:pPr>
        <w:spacing w:after="240"/>
        <w:rPr>
          <w:rFonts w:cs="Arial"/>
        </w:rPr>
      </w:pPr>
      <w:r>
        <w:rPr>
          <w:rFonts w:cs="Arial"/>
        </w:rPr>
        <w:t xml:space="preserve">Yatırım programına alınan ve tamamlanarak kapatılacak olan projelerin </w:t>
      </w:r>
      <w:r w:rsidR="00D14FF0">
        <w:rPr>
          <w:rFonts w:cs="Arial"/>
        </w:rPr>
        <w:t xml:space="preserve">beklenen hedeflere ulaşıp ulaşmadığının, bütçe harcamasının planlandığı gibi olup olmadığının, proje başarılarının ve öğrenilmiş derslerin Kalkınma Bakanlığı tarafından </w:t>
      </w:r>
      <w:r>
        <w:rPr>
          <w:rFonts w:cs="Arial"/>
        </w:rPr>
        <w:t xml:space="preserve">değerlendirilmesi </w:t>
      </w:r>
      <w:r w:rsidR="00D14FF0">
        <w:rPr>
          <w:rFonts w:cs="Arial"/>
        </w:rPr>
        <w:t>amacıyla proje sahibi kurumlardan</w:t>
      </w:r>
      <w:r w:rsidR="00E16598">
        <w:rPr>
          <w:rFonts w:cs="Arial"/>
        </w:rPr>
        <w:t>/</w:t>
      </w:r>
      <w:r w:rsidR="00CE5ECC">
        <w:rPr>
          <w:rFonts w:cs="Arial"/>
        </w:rPr>
        <w:t>kuruluşlardan</w:t>
      </w:r>
      <w:r w:rsidR="00D14FF0">
        <w:rPr>
          <w:rFonts w:cs="Arial"/>
        </w:rPr>
        <w:t xml:space="preserve"> “Proje </w:t>
      </w:r>
      <w:r w:rsidR="00D14FF0">
        <w:rPr>
          <w:rFonts w:cs="Arial"/>
        </w:rPr>
        <w:lastRenderedPageBreak/>
        <w:t>Tamamlama ve Performans Değerlendirme Raporları</w:t>
      </w:r>
      <w:r w:rsidR="00F12FDC">
        <w:rPr>
          <w:rFonts w:cs="Arial"/>
        </w:rPr>
        <w:t xml:space="preserve"> </w:t>
      </w:r>
      <w:r w:rsidR="00F12FDC">
        <w:rPr>
          <w:rFonts w:cs="Arial"/>
          <w:color w:val="000000"/>
          <w:szCs w:val="20"/>
        </w:rPr>
        <w:t>(</w:t>
      </w:r>
      <w:r w:rsidR="004A692C">
        <w:rPr>
          <w:rFonts w:cs="Arial"/>
          <w:color w:val="000000"/>
          <w:szCs w:val="20"/>
        </w:rPr>
        <w:t>EK</w:t>
      </w:r>
      <w:r w:rsidR="00F12FDC">
        <w:rPr>
          <w:rFonts w:cs="Arial"/>
          <w:color w:val="000000"/>
          <w:szCs w:val="20"/>
        </w:rPr>
        <w:t xml:space="preserve"> </w:t>
      </w:r>
      <w:r w:rsidR="00B05F4C">
        <w:rPr>
          <w:rFonts w:cs="Arial"/>
          <w:color w:val="000000"/>
          <w:szCs w:val="20"/>
        </w:rPr>
        <w:t>A</w:t>
      </w:r>
      <w:r w:rsidR="00807A51">
        <w:rPr>
          <w:rFonts w:cs="Arial"/>
          <w:color w:val="000000"/>
          <w:szCs w:val="20"/>
        </w:rPr>
        <w:t>6</w:t>
      </w:r>
      <w:r w:rsidR="00F12FDC">
        <w:rPr>
          <w:rFonts w:cs="Arial"/>
          <w:color w:val="000000"/>
          <w:szCs w:val="20"/>
        </w:rPr>
        <w:t>)</w:t>
      </w:r>
      <w:r w:rsidR="00D14FF0">
        <w:rPr>
          <w:rFonts w:cs="Arial"/>
        </w:rPr>
        <w:t>”</w:t>
      </w:r>
      <w:r w:rsidR="006D321D">
        <w:rPr>
          <w:rFonts w:cs="Arial"/>
        </w:rPr>
        <w:t>yi</w:t>
      </w:r>
      <w:r w:rsidR="00D14FF0">
        <w:rPr>
          <w:rFonts w:cs="Arial"/>
        </w:rPr>
        <w:t xml:space="preserve"> iletmele</w:t>
      </w:r>
      <w:r w:rsidR="00714401">
        <w:rPr>
          <w:rFonts w:cs="Arial"/>
        </w:rPr>
        <w:t>ri beklenmektedir. Bu raporlarla</w:t>
      </w:r>
      <w:r w:rsidR="00D14FF0">
        <w:rPr>
          <w:rFonts w:cs="Arial"/>
        </w:rPr>
        <w:t xml:space="preserve"> ilgili bilgiler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F12FDC">
        <w:rPr>
          <w:rFonts w:cs="Arial"/>
          <w:color w:val="000000"/>
          <w:szCs w:val="20"/>
        </w:rPr>
        <w:t xml:space="preserve">3’te </w:t>
      </w:r>
      <w:r w:rsidR="00D14FF0">
        <w:rPr>
          <w:rFonts w:cs="Arial"/>
        </w:rPr>
        <w:t>verilmektedir.</w:t>
      </w:r>
    </w:p>
    <w:p w14:paraId="3EC32F46" w14:textId="056788FB" w:rsidR="00C0759A" w:rsidRPr="00F12FDC" w:rsidRDefault="00194FD1" w:rsidP="00F12FDC">
      <w:pPr>
        <w:spacing w:after="240"/>
        <w:rPr>
          <w:rFonts w:cs="Arial"/>
        </w:rPr>
      </w:pPr>
      <w:r>
        <w:rPr>
          <w:rFonts w:cs="Arial"/>
        </w:rPr>
        <w:t>Proje Tamamlama ve Performans Değerlendirme Raporları</w:t>
      </w:r>
      <w:r>
        <w:rPr>
          <w:rFonts w:cs="Arial"/>
          <w:color w:val="000000"/>
          <w:szCs w:val="20"/>
        </w:rPr>
        <w:t xml:space="preserve">’na ek olarak </w:t>
      </w:r>
      <w:r w:rsidR="00D14FF0" w:rsidRPr="006B7531">
        <w:rPr>
          <w:rFonts w:cs="Arial"/>
          <w:color w:val="000000"/>
          <w:szCs w:val="20"/>
        </w:rPr>
        <w:t>Kalkınma B</w:t>
      </w:r>
      <w:r>
        <w:rPr>
          <w:rFonts w:cs="Arial"/>
          <w:color w:val="000000"/>
          <w:szCs w:val="20"/>
        </w:rPr>
        <w:t>akanlığı tarafından belirlenen</w:t>
      </w:r>
      <w:r w:rsidR="00D14FF0" w:rsidRPr="006B7531">
        <w:rPr>
          <w:rFonts w:cs="Arial"/>
          <w:color w:val="000000"/>
          <w:szCs w:val="20"/>
        </w:rPr>
        <w:t xml:space="preserve"> önemli etkiye </w:t>
      </w:r>
      <w:r w:rsidR="00714401">
        <w:rPr>
          <w:rFonts w:cs="Arial"/>
          <w:color w:val="000000"/>
          <w:szCs w:val="20"/>
        </w:rPr>
        <w:t>sahip</w:t>
      </w:r>
      <w:r w:rsidR="00D14FF0" w:rsidRPr="006B7531">
        <w:rPr>
          <w:rFonts w:cs="Arial"/>
          <w:color w:val="000000"/>
          <w:szCs w:val="20"/>
        </w:rPr>
        <w:t xml:space="preserve"> projeler için</w:t>
      </w:r>
      <w:r>
        <w:rPr>
          <w:rFonts w:cs="Arial"/>
          <w:color w:val="000000"/>
          <w:szCs w:val="20"/>
        </w:rPr>
        <w:t xml:space="preserve"> projenin</w:t>
      </w:r>
      <w:r w:rsidR="00D14FF0" w:rsidRPr="006B7531">
        <w:rPr>
          <w:rFonts w:cs="Arial"/>
          <w:color w:val="000000"/>
          <w:szCs w:val="20"/>
        </w:rPr>
        <w:t xml:space="preserve"> tamamlanma</w:t>
      </w:r>
      <w:r>
        <w:rPr>
          <w:rFonts w:cs="Arial"/>
          <w:color w:val="000000"/>
          <w:szCs w:val="20"/>
        </w:rPr>
        <w:t>sından sonra hazırlanması istenebilecek “Proje Etki Değerlendirme Raporu” bulunmaktadır</w:t>
      </w:r>
      <w:r w:rsidR="00D14FF0" w:rsidRPr="006B7531">
        <w:rPr>
          <w:rFonts w:cs="Arial"/>
          <w:color w:val="000000"/>
          <w:szCs w:val="20"/>
        </w:rPr>
        <w:t xml:space="preserve">. Rapora ilişkin </w:t>
      </w:r>
      <w:r w:rsidR="00F12FDC">
        <w:rPr>
          <w:rFonts w:cs="Arial"/>
          <w:color w:val="000000"/>
          <w:szCs w:val="20"/>
        </w:rPr>
        <w:t>bilgiler</w:t>
      </w:r>
      <w:r>
        <w:rPr>
          <w:rFonts w:cs="Arial"/>
          <w:color w:val="000000"/>
          <w:szCs w:val="20"/>
        </w:rPr>
        <w:t xml:space="preserve"> </w:t>
      </w:r>
      <w:r w:rsidR="004A692C">
        <w:rPr>
          <w:rFonts w:cs="Arial"/>
          <w:color w:val="000000"/>
          <w:szCs w:val="20"/>
        </w:rPr>
        <w:t>EK</w:t>
      </w:r>
      <w:r w:rsidR="00F12FDC">
        <w:rPr>
          <w:rFonts w:cs="Arial"/>
          <w:color w:val="000000"/>
          <w:szCs w:val="20"/>
        </w:rPr>
        <w:t xml:space="preserve"> </w:t>
      </w:r>
      <w:r w:rsidR="00B05F4C">
        <w:rPr>
          <w:rFonts w:cs="Arial"/>
          <w:color w:val="000000"/>
          <w:szCs w:val="20"/>
        </w:rPr>
        <w:t>B</w:t>
      </w:r>
      <w:r w:rsidR="006D321D">
        <w:rPr>
          <w:rFonts w:cs="Arial"/>
          <w:color w:val="000000"/>
          <w:szCs w:val="20"/>
        </w:rPr>
        <w:t>3</w:t>
      </w:r>
      <w:r w:rsidR="00F12FDC">
        <w:rPr>
          <w:rFonts w:cs="Arial"/>
          <w:color w:val="000000"/>
          <w:szCs w:val="20"/>
        </w:rPr>
        <w:t>’te bölüm 2.2.2’de verilmektedir.</w:t>
      </w:r>
      <w:r w:rsidR="00C0759A">
        <w:rPr>
          <w:rFonts w:cs="Arial"/>
          <w:color w:val="000000"/>
          <w:szCs w:val="20"/>
        </w:rPr>
        <w:br w:type="page"/>
      </w:r>
    </w:p>
    <w:p w14:paraId="002168EC" w14:textId="77777777" w:rsidR="00AF0EB7" w:rsidRPr="005A6447" w:rsidRDefault="00AF0EB7" w:rsidP="0045233D">
      <w:pPr>
        <w:pStyle w:val="G222Heading1"/>
        <w:rPr>
          <w:color w:val="76923C" w:themeColor="accent3" w:themeShade="BF"/>
        </w:rPr>
      </w:pPr>
      <w:bookmarkStart w:id="173" w:name="_Toc443146087"/>
      <w:bookmarkStart w:id="174" w:name="_Toc485996286"/>
      <w:bookmarkEnd w:id="173"/>
      <w:r w:rsidRPr="005A6447">
        <w:rPr>
          <w:color w:val="76923C" w:themeColor="accent3" w:themeShade="BF"/>
        </w:rPr>
        <w:lastRenderedPageBreak/>
        <w:t>EKLER</w:t>
      </w:r>
      <w:bookmarkEnd w:id="174"/>
    </w:p>
    <w:tbl>
      <w:tblPr>
        <w:tblStyle w:val="TabloKlavuzu"/>
        <w:tblW w:w="0" w:type="auto"/>
        <w:tblInd w:w="108" w:type="dxa"/>
        <w:tblLook w:val="04A0" w:firstRow="1" w:lastRow="0" w:firstColumn="1" w:lastColumn="0" w:noHBand="0" w:noVBand="1"/>
      </w:tblPr>
      <w:tblGrid>
        <w:gridCol w:w="899"/>
        <w:gridCol w:w="1084"/>
        <w:gridCol w:w="1275"/>
        <w:gridCol w:w="6642"/>
      </w:tblGrid>
      <w:tr w:rsidR="00D30920" w14:paraId="509F5171" w14:textId="77777777" w:rsidTr="007732ED">
        <w:trPr>
          <w:tblHeader/>
        </w:trPr>
        <w:tc>
          <w:tcPr>
            <w:tcW w:w="899" w:type="dxa"/>
            <w:shd w:val="clear" w:color="auto" w:fill="D9D9D9" w:themeFill="background1" w:themeFillShade="D9"/>
          </w:tcPr>
          <w:p w14:paraId="1CC2DE28" w14:textId="77777777" w:rsidR="00D30920" w:rsidRPr="009F392A" w:rsidRDefault="00D30920" w:rsidP="00D30920">
            <w:pPr>
              <w:jc w:val="center"/>
              <w:rPr>
                <w:b/>
              </w:rPr>
            </w:pPr>
            <w:r w:rsidRPr="009F392A">
              <w:rPr>
                <w:b/>
              </w:rPr>
              <w:t>#</w:t>
            </w:r>
          </w:p>
        </w:tc>
        <w:tc>
          <w:tcPr>
            <w:tcW w:w="9001" w:type="dxa"/>
            <w:gridSpan w:val="3"/>
            <w:shd w:val="clear" w:color="auto" w:fill="D9D9D9" w:themeFill="background1" w:themeFillShade="D9"/>
          </w:tcPr>
          <w:p w14:paraId="7AD175C0" w14:textId="77777777" w:rsidR="00D30920" w:rsidRPr="00D30920" w:rsidRDefault="00D30920" w:rsidP="009C24EE">
            <w:pPr>
              <w:jc w:val="center"/>
              <w:rPr>
                <w:b/>
              </w:rPr>
            </w:pPr>
            <w:r w:rsidRPr="00D30920">
              <w:rPr>
                <w:b/>
              </w:rPr>
              <w:t>ADI</w:t>
            </w:r>
          </w:p>
        </w:tc>
      </w:tr>
      <w:tr w:rsidR="00D30920" w14:paraId="6F3218A6" w14:textId="77777777" w:rsidTr="003F41A2">
        <w:tc>
          <w:tcPr>
            <w:tcW w:w="899" w:type="dxa"/>
            <w:vAlign w:val="center"/>
          </w:tcPr>
          <w:p w14:paraId="290FC90B" w14:textId="05813B56" w:rsidR="00D30920" w:rsidRPr="009F392A" w:rsidRDefault="009C24EE">
            <w:pPr>
              <w:jc w:val="left"/>
              <w:rPr>
                <w:b/>
              </w:rPr>
            </w:pPr>
            <w:r w:rsidRPr="009F392A">
              <w:rPr>
                <w:b/>
              </w:rPr>
              <w:t>EK-</w:t>
            </w:r>
            <w:r w:rsidR="00DC4A6B">
              <w:rPr>
                <w:b/>
              </w:rPr>
              <w:t>A</w:t>
            </w:r>
          </w:p>
        </w:tc>
        <w:tc>
          <w:tcPr>
            <w:tcW w:w="9001" w:type="dxa"/>
            <w:gridSpan w:val="3"/>
            <w:vAlign w:val="center"/>
          </w:tcPr>
          <w:p w14:paraId="5DA07194" w14:textId="7EAD21CC" w:rsidR="00D30920" w:rsidRDefault="009C24EE" w:rsidP="009C24EE">
            <w:pPr>
              <w:jc w:val="left"/>
            </w:pPr>
            <w:r w:rsidRPr="009C24EE">
              <w:t>Şablonlar</w:t>
            </w:r>
          </w:p>
        </w:tc>
      </w:tr>
      <w:tr w:rsidR="009C24EE" w14:paraId="5D51CC09" w14:textId="77777777" w:rsidTr="003F41A2">
        <w:tc>
          <w:tcPr>
            <w:tcW w:w="899" w:type="dxa"/>
            <w:vAlign w:val="center"/>
          </w:tcPr>
          <w:p w14:paraId="6FE888FF" w14:textId="77777777" w:rsidR="009C24EE" w:rsidRPr="009F392A" w:rsidRDefault="009C24EE" w:rsidP="009C24EE">
            <w:pPr>
              <w:jc w:val="left"/>
              <w:rPr>
                <w:b/>
              </w:rPr>
            </w:pPr>
          </w:p>
        </w:tc>
        <w:tc>
          <w:tcPr>
            <w:tcW w:w="1084" w:type="dxa"/>
            <w:vAlign w:val="center"/>
          </w:tcPr>
          <w:p w14:paraId="46DC7FAB" w14:textId="506F2E24" w:rsidR="009C24EE" w:rsidRPr="000C3916" w:rsidRDefault="004A5D43" w:rsidP="00B05F4C">
            <w:pPr>
              <w:jc w:val="left"/>
              <w:rPr>
                <w:b/>
              </w:rPr>
            </w:pPr>
            <w:r w:rsidRPr="000C3916">
              <w:rPr>
                <w:b/>
              </w:rPr>
              <w:t>EK</w:t>
            </w:r>
            <w:r w:rsidR="00DC4A6B" w:rsidRPr="000C3916">
              <w:rPr>
                <w:b/>
              </w:rPr>
              <w:t>-</w:t>
            </w:r>
            <w:r w:rsidR="00B05F4C" w:rsidRPr="000C3916">
              <w:rPr>
                <w:b/>
              </w:rPr>
              <w:t>A</w:t>
            </w:r>
            <w:r w:rsidR="009C24EE" w:rsidRPr="000C3916">
              <w:rPr>
                <w:b/>
              </w:rPr>
              <w:t>1</w:t>
            </w:r>
          </w:p>
        </w:tc>
        <w:tc>
          <w:tcPr>
            <w:tcW w:w="7917" w:type="dxa"/>
            <w:gridSpan w:val="2"/>
            <w:vAlign w:val="center"/>
          </w:tcPr>
          <w:p w14:paraId="141AA5A8" w14:textId="77777777" w:rsidR="009C24EE" w:rsidRDefault="00B209F1" w:rsidP="00B209F1">
            <w:pPr>
              <w:jc w:val="left"/>
            </w:pPr>
            <w:r>
              <w:t>Fizibilite Etüdü Gerektirmeyen Proje Teklif</w:t>
            </w:r>
            <w:r w:rsidR="009C24EE" w:rsidRPr="009C24EE">
              <w:t xml:space="preserve"> Formu Şablonu</w:t>
            </w:r>
          </w:p>
        </w:tc>
      </w:tr>
      <w:tr w:rsidR="009C24EE" w14:paraId="78CE3DE4" w14:textId="77777777" w:rsidTr="003F41A2">
        <w:tc>
          <w:tcPr>
            <w:tcW w:w="899" w:type="dxa"/>
            <w:vAlign w:val="center"/>
          </w:tcPr>
          <w:p w14:paraId="260D6357" w14:textId="77777777" w:rsidR="009C24EE" w:rsidRPr="009F392A" w:rsidRDefault="009C24EE" w:rsidP="009C24EE">
            <w:pPr>
              <w:jc w:val="left"/>
              <w:rPr>
                <w:b/>
              </w:rPr>
            </w:pPr>
          </w:p>
        </w:tc>
        <w:tc>
          <w:tcPr>
            <w:tcW w:w="1084" w:type="dxa"/>
            <w:vAlign w:val="center"/>
          </w:tcPr>
          <w:p w14:paraId="6AA8D3EC" w14:textId="358D5E4D" w:rsidR="009C24EE" w:rsidRPr="000C3916" w:rsidRDefault="004A5D43" w:rsidP="009C24EE">
            <w:pPr>
              <w:jc w:val="left"/>
              <w:rPr>
                <w:b/>
              </w:rPr>
            </w:pPr>
            <w:r w:rsidRPr="000C3916">
              <w:rPr>
                <w:b/>
              </w:rPr>
              <w:t>EK</w:t>
            </w:r>
            <w:r w:rsidR="00B05F4C" w:rsidRPr="000C3916">
              <w:rPr>
                <w:b/>
              </w:rPr>
              <w:t>-A</w:t>
            </w:r>
            <w:r w:rsidR="009C24EE" w:rsidRPr="000C3916">
              <w:rPr>
                <w:b/>
              </w:rPr>
              <w:t>2</w:t>
            </w:r>
          </w:p>
        </w:tc>
        <w:tc>
          <w:tcPr>
            <w:tcW w:w="7917" w:type="dxa"/>
            <w:gridSpan w:val="2"/>
            <w:vAlign w:val="center"/>
          </w:tcPr>
          <w:p w14:paraId="69D70456" w14:textId="77777777" w:rsidR="009C24EE" w:rsidRDefault="00B209F1" w:rsidP="009C24EE">
            <w:pPr>
              <w:jc w:val="left"/>
            </w:pPr>
            <w:r>
              <w:t xml:space="preserve">Fizibilite Etüdü Gerektiren Proje Teklif </w:t>
            </w:r>
            <w:r w:rsidRPr="009C24EE">
              <w:t>Formu Şablonu</w:t>
            </w:r>
          </w:p>
        </w:tc>
      </w:tr>
      <w:tr w:rsidR="000438D0" w14:paraId="374019D5" w14:textId="77777777" w:rsidTr="003F41A2">
        <w:tc>
          <w:tcPr>
            <w:tcW w:w="899" w:type="dxa"/>
            <w:vAlign w:val="center"/>
          </w:tcPr>
          <w:p w14:paraId="1B294E30" w14:textId="77777777" w:rsidR="000438D0" w:rsidRPr="009F392A" w:rsidRDefault="000438D0" w:rsidP="000438D0">
            <w:pPr>
              <w:jc w:val="left"/>
              <w:rPr>
                <w:b/>
              </w:rPr>
            </w:pPr>
          </w:p>
        </w:tc>
        <w:tc>
          <w:tcPr>
            <w:tcW w:w="1084" w:type="dxa"/>
            <w:vAlign w:val="center"/>
          </w:tcPr>
          <w:p w14:paraId="1AA952BE" w14:textId="1CA3534F" w:rsidR="000438D0" w:rsidRPr="000C3916" w:rsidRDefault="000438D0" w:rsidP="000438D0">
            <w:pPr>
              <w:jc w:val="left"/>
              <w:rPr>
                <w:b/>
              </w:rPr>
            </w:pPr>
            <w:r w:rsidRPr="000C3916">
              <w:rPr>
                <w:b/>
              </w:rPr>
              <w:t>EK-A3</w:t>
            </w:r>
          </w:p>
        </w:tc>
        <w:tc>
          <w:tcPr>
            <w:tcW w:w="7917" w:type="dxa"/>
            <w:gridSpan w:val="2"/>
            <w:vAlign w:val="center"/>
          </w:tcPr>
          <w:p w14:paraId="6CD80B8D" w14:textId="7B1081C9" w:rsidR="000438D0" w:rsidRDefault="000438D0" w:rsidP="000438D0">
            <w:pPr>
              <w:jc w:val="left"/>
            </w:pPr>
            <w:r w:rsidRPr="009C24EE">
              <w:t>Kurum</w:t>
            </w:r>
            <w:r>
              <w:t>/</w:t>
            </w:r>
            <w:r w:rsidRPr="009C24EE">
              <w:t>Kuruluş BİT Kapasitesi Şablonu</w:t>
            </w:r>
          </w:p>
        </w:tc>
      </w:tr>
      <w:tr w:rsidR="000438D0" w14:paraId="40DCEA7E" w14:textId="77777777" w:rsidTr="003F41A2">
        <w:tc>
          <w:tcPr>
            <w:tcW w:w="899" w:type="dxa"/>
            <w:vAlign w:val="center"/>
          </w:tcPr>
          <w:p w14:paraId="312BD2BA" w14:textId="77777777" w:rsidR="000438D0" w:rsidRPr="009F392A" w:rsidRDefault="000438D0" w:rsidP="000438D0">
            <w:pPr>
              <w:jc w:val="left"/>
              <w:rPr>
                <w:b/>
              </w:rPr>
            </w:pPr>
          </w:p>
        </w:tc>
        <w:tc>
          <w:tcPr>
            <w:tcW w:w="1084" w:type="dxa"/>
            <w:vAlign w:val="center"/>
          </w:tcPr>
          <w:p w14:paraId="793FF4F2" w14:textId="15F411E6" w:rsidR="000438D0" w:rsidRPr="000C3916" w:rsidRDefault="000438D0" w:rsidP="000438D0">
            <w:pPr>
              <w:jc w:val="left"/>
              <w:rPr>
                <w:b/>
              </w:rPr>
            </w:pPr>
            <w:r w:rsidRPr="000C3916">
              <w:rPr>
                <w:b/>
              </w:rPr>
              <w:t>EK-A4</w:t>
            </w:r>
          </w:p>
        </w:tc>
        <w:tc>
          <w:tcPr>
            <w:tcW w:w="7917" w:type="dxa"/>
            <w:gridSpan w:val="2"/>
            <w:vAlign w:val="center"/>
          </w:tcPr>
          <w:p w14:paraId="25A4DDC7" w14:textId="3B6C0E6C" w:rsidR="000438D0" w:rsidRDefault="000438D0" w:rsidP="000438D0">
            <w:pPr>
              <w:jc w:val="left"/>
            </w:pPr>
            <w:r>
              <w:t>Önceliklendirilmiş BİT Proje</w:t>
            </w:r>
            <w:r w:rsidRPr="009C24EE">
              <w:t xml:space="preserve"> Listesi Şablonu</w:t>
            </w:r>
          </w:p>
        </w:tc>
      </w:tr>
      <w:tr w:rsidR="000438D0" w14:paraId="336486EE" w14:textId="77777777" w:rsidTr="003F41A2">
        <w:tc>
          <w:tcPr>
            <w:tcW w:w="899" w:type="dxa"/>
            <w:vAlign w:val="center"/>
          </w:tcPr>
          <w:p w14:paraId="761CBD62" w14:textId="77777777" w:rsidR="000438D0" w:rsidRPr="009F392A" w:rsidRDefault="000438D0" w:rsidP="000438D0">
            <w:pPr>
              <w:jc w:val="left"/>
              <w:rPr>
                <w:b/>
              </w:rPr>
            </w:pPr>
          </w:p>
        </w:tc>
        <w:tc>
          <w:tcPr>
            <w:tcW w:w="1084" w:type="dxa"/>
            <w:vAlign w:val="center"/>
          </w:tcPr>
          <w:p w14:paraId="479A6218" w14:textId="1C10CAEB" w:rsidR="000438D0" w:rsidRPr="000C3916" w:rsidRDefault="000438D0" w:rsidP="000438D0">
            <w:pPr>
              <w:jc w:val="left"/>
              <w:rPr>
                <w:b/>
              </w:rPr>
            </w:pPr>
            <w:r w:rsidRPr="000C3916">
              <w:rPr>
                <w:b/>
              </w:rPr>
              <w:t>EK-A5</w:t>
            </w:r>
          </w:p>
        </w:tc>
        <w:tc>
          <w:tcPr>
            <w:tcW w:w="7917" w:type="dxa"/>
            <w:gridSpan w:val="2"/>
            <w:vAlign w:val="center"/>
          </w:tcPr>
          <w:p w14:paraId="08B2188D" w14:textId="4FCE1BA8" w:rsidR="000438D0" w:rsidRDefault="000438D0" w:rsidP="000438D0">
            <w:pPr>
              <w:jc w:val="left"/>
            </w:pPr>
            <w:r w:rsidRPr="000438D0">
              <w:t>Devam Eden Proje İzleme-Değerlendirme Formu Şablonu</w:t>
            </w:r>
          </w:p>
        </w:tc>
      </w:tr>
      <w:tr w:rsidR="000438D0" w14:paraId="43866A6C" w14:textId="77777777" w:rsidTr="003F41A2">
        <w:tc>
          <w:tcPr>
            <w:tcW w:w="899" w:type="dxa"/>
            <w:vAlign w:val="center"/>
          </w:tcPr>
          <w:p w14:paraId="32992AA9" w14:textId="77777777" w:rsidR="000438D0" w:rsidRPr="009F392A" w:rsidRDefault="000438D0" w:rsidP="000438D0">
            <w:pPr>
              <w:jc w:val="left"/>
              <w:rPr>
                <w:b/>
              </w:rPr>
            </w:pPr>
          </w:p>
        </w:tc>
        <w:tc>
          <w:tcPr>
            <w:tcW w:w="1084" w:type="dxa"/>
            <w:vAlign w:val="center"/>
          </w:tcPr>
          <w:p w14:paraId="390652D6" w14:textId="40E0819E" w:rsidR="000438D0" w:rsidRPr="000C3916" w:rsidRDefault="000438D0" w:rsidP="000438D0">
            <w:pPr>
              <w:jc w:val="left"/>
              <w:rPr>
                <w:b/>
              </w:rPr>
            </w:pPr>
            <w:r w:rsidRPr="000C3916">
              <w:rPr>
                <w:b/>
              </w:rPr>
              <w:t>EK-A6</w:t>
            </w:r>
          </w:p>
        </w:tc>
        <w:tc>
          <w:tcPr>
            <w:tcW w:w="7917" w:type="dxa"/>
            <w:gridSpan w:val="2"/>
            <w:vAlign w:val="center"/>
          </w:tcPr>
          <w:p w14:paraId="42A4B37C" w14:textId="7DD31C21" w:rsidR="000438D0" w:rsidRPr="009C24EE" w:rsidRDefault="000438D0" w:rsidP="000438D0">
            <w:pPr>
              <w:jc w:val="left"/>
            </w:pPr>
            <w:r w:rsidRPr="00B75BFC">
              <w:t>Proje Tamamlanma-Değerlendirme Formu Şablonu</w:t>
            </w:r>
          </w:p>
        </w:tc>
      </w:tr>
      <w:tr w:rsidR="000438D0" w14:paraId="5A482A90" w14:textId="77777777" w:rsidTr="003F41A2">
        <w:tc>
          <w:tcPr>
            <w:tcW w:w="899" w:type="dxa"/>
            <w:vAlign w:val="center"/>
          </w:tcPr>
          <w:p w14:paraId="16AD8AED" w14:textId="77777777" w:rsidR="000438D0" w:rsidRPr="009F392A" w:rsidRDefault="000438D0" w:rsidP="000438D0">
            <w:pPr>
              <w:jc w:val="left"/>
              <w:rPr>
                <w:b/>
              </w:rPr>
            </w:pPr>
          </w:p>
        </w:tc>
        <w:tc>
          <w:tcPr>
            <w:tcW w:w="1084" w:type="dxa"/>
            <w:vAlign w:val="center"/>
          </w:tcPr>
          <w:p w14:paraId="1AB769D6" w14:textId="541AB07C" w:rsidR="000438D0" w:rsidRPr="000C3916" w:rsidRDefault="000438D0" w:rsidP="000438D0">
            <w:pPr>
              <w:jc w:val="left"/>
              <w:rPr>
                <w:b/>
              </w:rPr>
            </w:pPr>
            <w:r w:rsidRPr="000C3916">
              <w:rPr>
                <w:b/>
              </w:rPr>
              <w:t>EK-A7</w:t>
            </w:r>
          </w:p>
        </w:tc>
        <w:tc>
          <w:tcPr>
            <w:tcW w:w="7917" w:type="dxa"/>
            <w:gridSpan w:val="2"/>
            <w:vAlign w:val="center"/>
          </w:tcPr>
          <w:p w14:paraId="0963F204" w14:textId="26EB0B89" w:rsidR="000438D0" w:rsidRPr="009C24EE" w:rsidRDefault="000438D0" w:rsidP="000438D0">
            <w:pPr>
              <w:jc w:val="left"/>
            </w:pPr>
            <w:r w:rsidRPr="00B878DB">
              <w:t>Proje Maliyet-Harcama Tablosu Şablonu</w:t>
            </w:r>
          </w:p>
        </w:tc>
      </w:tr>
      <w:tr w:rsidR="000438D0" w14:paraId="19855D87" w14:textId="77777777" w:rsidTr="003F41A2">
        <w:tc>
          <w:tcPr>
            <w:tcW w:w="899" w:type="dxa"/>
            <w:vAlign w:val="center"/>
          </w:tcPr>
          <w:p w14:paraId="1B99365C" w14:textId="77777777" w:rsidR="000438D0" w:rsidRPr="009F392A" w:rsidRDefault="000438D0" w:rsidP="000438D0">
            <w:pPr>
              <w:jc w:val="left"/>
              <w:rPr>
                <w:b/>
              </w:rPr>
            </w:pPr>
          </w:p>
        </w:tc>
        <w:tc>
          <w:tcPr>
            <w:tcW w:w="1084" w:type="dxa"/>
            <w:vAlign w:val="center"/>
          </w:tcPr>
          <w:p w14:paraId="5FC71D98" w14:textId="126152B4" w:rsidR="000438D0" w:rsidRPr="000C3916" w:rsidRDefault="000438D0" w:rsidP="000438D0">
            <w:pPr>
              <w:jc w:val="left"/>
              <w:rPr>
                <w:b/>
              </w:rPr>
            </w:pPr>
            <w:r w:rsidRPr="000C3916">
              <w:rPr>
                <w:b/>
              </w:rPr>
              <w:t>EK-A8</w:t>
            </w:r>
          </w:p>
        </w:tc>
        <w:tc>
          <w:tcPr>
            <w:tcW w:w="7917" w:type="dxa"/>
            <w:gridSpan w:val="2"/>
            <w:vAlign w:val="center"/>
          </w:tcPr>
          <w:p w14:paraId="74C73691" w14:textId="59D3BAC6" w:rsidR="000438D0" w:rsidRPr="00B878DB" w:rsidRDefault="000438D0" w:rsidP="000438D0">
            <w:pPr>
              <w:jc w:val="left"/>
            </w:pPr>
            <w:r w:rsidRPr="000438D0">
              <w:t>Teklif Edilecek BİT Projeleri Listesi Şablonu</w:t>
            </w:r>
          </w:p>
        </w:tc>
      </w:tr>
      <w:tr w:rsidR="00DC4A6B" w:rsidRPr="005708C1" w14:paraId="04468F7F" w14:textId="77777777" w:rsidTr="003F41A2">
        <w:tc>
          <w:tcPr>
            <w:tcW w:w="899" w:type="dxa"/>
            <w:vAlign w:val="center"/>
          </w:tcPr>
          <w:p w14:paraId="7B4B51C0" w14:textId="77777777" w:rsidR="00DC4A6B" w:rsidRPr="009F392A" w:rsidRDefault="00DC4A6B" w:rsidP="00694220">
            <w:pPr>
              <w:jc w:val="left"/>
              <w:rPr>
                <w:b/>
              </w:rPr>
            </w:pPr>
            <w:r w:rsidRPr="009F392A">
              <w:rPr>
                <w:b/>
              </w:rPr>
              <w:t>EK-</w:t>
            </w:r>
            <w:r>
              <w:rPr>
                <w:b/>
              </w:rPr>
              <w:t>B</w:t>
            </w:r>
          </w:p>
        </w:tc>
        <w:tc>
          <w:tcPr>
            <w:tcW w:w="9001" w:type="dxa"/>
            <w:gridSpan w:val="3"/>
            <w:vAlign w:val="center"/>
          </w:tcPr>
          <w:p w14:paraId="138C3128" w14:textId="6819312F" w:rsidR="00DC4A6B" w:rsidRPr="005708C1" w:rsidRDefault="00771D41">
            <w:pPr>
              <w:jc w:val="left"/>
              <w:rPr>
                <w:rFonts w:cs="Arial"/>
              </w:rPr>
            </w:pPr>
            <w:r w:rsidRPr="005708C1">
              <w:rPr>
                <w:rFonts w:cs="Arial"/>
              </w:rPr>
              <w:t>Şablonları Doldurmak İçin Alt Rehberler</w:t>
            </w:r>
          </w:p>
        </w:tc>
      </w:tr>
      <w:tr w:rsidR="00DC4A6B" w:rsidRPr="005708C1" w14:paraId="3E74E283" w14:textId="77777777" w:rsidTr="003F41A2">
        <w:trPr>
          <w:trHeight w:val="70"/>
        </w:trPr>
        <w:tc>
          <w:tcPr>
            <w:tcW w:w="899" w:type="dxa"/>
            <w:vAlign w:val="center"/>
          </w:tcPr>
          <w:p w14:paraId="21FBA4F3" w14:textId="77777777" w:rsidR="00DC4A6B" w:rsidRPr="009F392A" w:rsidRDefault="00DC4A6B" w:rsidP="00694220">
            <w:pPr>
              <w:jc w:val="left"/>
              <w:rPr>
                <w:b/>
              </w:rPr>
            </w:pPr>
          </w:p>
        </w:tc>
        <w:tc>
          <w:tcPr>
            <w:tcW w:w="1084" w:type="dxa"/>
            <w:vAlign w:val="center"/>
          </w:tcPr>
          <w:p w14:paraId="4DF3BF64" w14:textId="6BFBC723" w:rsidR="00DC4A6B" w:rsidRPr="000C3916" w:rsidRDefault="004A5D43" w:rsidP="00694220">
            <w:pPr>
              <w:jc w:val="left"/>
              <w:rPr>
                <w:b/>
              </w:rPr>
            </w:pPr>
            <w:r w:rsidRPr="000C3916">
              <w:rPr>
                <w:b/>
              </w:rPr>
              <w:t>EK</w:t>
            </w:r>
            <w:r w:rsidR="00B05F4C" w:rsidRPr="000C3916">
              <w:rPr>
                <w:b/>
              </w:rPr>
              <w:t>-B</w:t>
            </w:r>
            <w:r w:rsidR="00DC4A6B" w:rsidRPr="000C3916">
              <w:rPr>
                <w:b/>
              </w:rPr>
              <w:t>1</w:t>
            </w:r>
          </w:p>
        </w:tc>
        <w:tc>
          <w:tcPr>
            <w:tcW w:w="7917" w:type="dxa"/>
            <w:gridSpan w:val="2"/>
            <w:vAlign w:val="center"/>
          </w:tcPr>
          <w:p w14:paraId="1B023340" w14:textId="77777777" w:rsidR="00DC4A6B" w:rsidRPr="005708C1" w:rsidRDefault="00DC4A6B" w:rsidP="00694220">
            <w:pPr>
              <w:jc w:val="left"/>
              <w:rPr>
                <w:rFonts w:cs="Arial"/>
              </w:rPr>
            </w:pPr>
            <w:r w:rsidRPr="005708C1">
              <w:rPr>
                <w:rFonts w:cs="Arial"/>
              </w:rPr>
              <w:t>Proje Teklif Formu Şablonu Rehberi</w:t>
            </w:r>
          </w:p>
        </w:tc>
      </w:tr>
      <w:tr w:rsidR="00DC4A6B" w:rsidRPr="005708C1" w14:paraId="6F11D034" w14:textId="77777777" w:rsidTr="003F41A2">
        <w:tc>
          <w:tcPr>
            <w:tcW w:w="899" w:type="dxa"/>
            <w:vAlign w:val="center"/>
          </w:tcPr>
          <w:p w14:paraId="25228146" w14:textId="77777777" w:rsidR="00DC4A6B" w:rsidRPr="009F392A" w:rsidRDefault="00DC4A6B" w:rsidP="00694220">
            <w:pPr>
              <w:jc w:val="left"/>
              <w:rPr>
                <w:b/>
              </w:rPr>
            </w:pPr>
          </w:p>
        </w:tc>
        <w:tc>
          <w:tcPr>
            <w:tcW w:w="1084" w:type="dxa"/>
            <w:vAlign w:val="center"/>
          </w:tcPr>
          <w:p w14:paraId="37C6316C" w14:textId="48349E6A" w:rsidR="00DC4A6B" w:rsidRPr="000C3916" w:rsidRDefault="004A5D43" w:rsidP="00694220">
            <w:pPr>
              <w:jc w:val="left"/>
              <w:rPr>
                <w:b/>
              </w:rPr>
            </w:pPr>
            <w:r w:rsidRPr="000C3916">
              <w:rPr>
                <w:b/>
              </w:rPr>
              <w:t>EK</w:t>
            </w:r>
            <w:r w:rsidR="00B05F4C" w:rsidRPr="000C3916">
              <w:rPr>
                <w:b/>
              </w:rPr>
              <w:t>-B</w:t>
            </w:r>
            <w:r w:rsidR="00DC4A6B" w:rsidRPr="000C3916">
              <w:rPr>
                <w:b/>
              </w:rPr>
              <w:t>2</w:t>
            </w:r>
          </w:p>
        </w:tc>
        <w:tc>
          <w:tcPr>
            <w:tcW w:w="7917" w:type="dxa"/>
            <w:gridSpan w:val="2"/>
            <w:vAlign w:val="center"/>
          </w:tcPr>
          <w:p w14:paraId="4962D1A7" w14:textId="7E104D7F" w:rsidR="00DC4A6B" w:rsidRPr="005708C1" w:rsidRDefault="00DC4A6B" w:rsidP="00694220">
            <w:pPr>
              <w:jc w:val="left"/>
              <w:rPr>
                <w:rFonts w:cs="Arial"/>
              </w:rPr>
            </w:pPr>
            <w:r w:rsidRPr="005708C1">
              <w:rPr>
                <w:rFonts w:cs="Arial"/>
              </w:rPr>
              <w:t>Kurum</w:t>
            </w:r>
            <w:r w:rsidR="00E16598" w:rsidRPr="005708C1">
              <w:rPr>
                <w:rFonts w:cs="Arial"/>
              </w:rPr>
              <w:t>/</w:t>
            </w:r>
            <w:r w:rsidRPr="005708C1">
              <w:rPr>
                <w:rFonts w:cs="Arial"/>
              </w:rPr>
              <w:t>Kuruluş BİT Kapasitesi Şablonu Rehberi</w:t>
            </w:r>
          </w:p>
        </w:tc>
      </w:tr>
      <w:tr w:rsidR="00DC4A6B" w:rsidRPr="005708C1" w14:paraId="63F780E5" w14:textId="77777777" w:rsidTr="003F41A2">
        <w:tc>
          <w:tcPr>
            <w:tcW w:w="899" w:type="dxa"/>
            <w:vAlign w:val="center"/>
          </w:tcPr>
          <w:p w14:paraId="196D413F" w14:textId="77777777" w:rsidR="00DC4A6B" w:rsidRPr="009F392A" w:rsidRDefault="00DC4A6B" w:rsidP="00694220">
            <w:pPr>
              <w:jc w:val="left"/>
              <w:rPr>
                <w:b/>
              </w:rPr>
            </w:pPr>
          </w:p>
        </w:tc>
        <w:tc>
          <w:tcPr>
            <w:tcW w:w="1084" w:type="dxa"/>
            <w:vAlign w:val="center"/>
          </w:tcPr>
          <w:p w14:paraId="0F6CC629" w14:textId="22B67589" w:rsidR="00DC4A6B" w:rsidRPr="000C3916" w:rsidRDefault="004A5D43" w:rsidP="00694220">
            <w:pPr>
              <w:jc w:val="left"/>
              <w:rPr>
                <w:b/>
              </w:rPr>
            </w:pPr>
            <w:r w:rsidRPr="000C3916">
              <w:rPr>
                <w:b/>
              </w:rPr>
              <w:t>EK</w:t>
            </w:r>
            <w:r w:rsidR="00B05F4C" w:rsidRPr="000C3916">
              <w:rPr>
                <w:b/>
              </w:rPr>
              <w:t>-B</w:t>
            </w:r>
            <w:r w:rsidR="00DC4A6B" w:rsidRPr="000C3916">
              <w:rPr>
                <w:b/>
              </w:rPr>
              <w:t>3</w:t>
            </w:r>
          </w:p>
        </w:tc>
        <w:tc>
          <w:tcPr>
            <w:tcW w:w="7917" w:type="dxa"/>
            <w:gridSpan w:val="2"/>
            <w:vAlign w:val="center"/>
          </w:tcPr>
          <w:p w14:paraId="5AFAD62E" w14:textId="77777777" w:rsidR="00DC4A6B" w:rsidRPr="005708C1" w:rsidRDefault="00DC4A6B" w:rsidP="00694220">
            <w:pPr>
              <w:jc w:val="left"/>
              <w:rPr>
                <w:rFonts w:cs="Arial"/>
              </w:rPr>
            </w:pPr>
            <w:r w:rsidRPr="005708C1">
              <w:rPr>
                <w:rFonts w:cs="Arial"/>
              </w:rPr>
              <w:t>Proje İzleme ve Değerlendirme Şablonu Rehberi</w:t>
            </w:r>
          </w:p>
        </w:tc>
      </w:tr>
      <w:tr w:rsidR="00B4147F" w:rsidRPr="005708C1" w14:paraId="54C52911" w14:textId="77777777" w:rsidTr="003F41A2">
        <w:tc>
          <w:tcPr>
            <w:tcW w:w="899" w:type="dxa"/>
            <w:vAlign w:val="center"/>
          </w:tcPr>
          <w:p w14:paraId="7377D2B5" w14:textId="77777777" w:rsidR="00B4147F" w:rsidRPr="009F392A" w:rsidRDefault="00B4147F" w:rsidP="00694220">
            <w:pPr>
              <w:jc w:val="left"/>
              <w:rPr>
                <w:b/>
              </w:rPr>
            </w:pPr>
          </w:p>
        </w:tc>
        <w:tc>
          <w:tcPr>
            <w:tcW w:w="1084" w:type="dxa"/>
            <w:vAlign w:val="center"/>
          </w:tcPr>
          <w:p w14:paraId="56DB556D" w14:textId="26C120B9" w:rsidR="00B4147F" w:rsidRPr="000C3916" w:rsidRDefault="004A5D43" w:rsidP="00694220">
            <w:pPr>
              <w:jc w:val="left"/>
              <w:rPr>
                <w:b/>
              </w:rPr>
            </w:pPr>
            <w:r w:rsidRPr="000C3916">
              <w:rPr>
                <w:b/>
              </w:rPr>
              <w:t>EK</w:t>
            </w:r>
            <w:r w:rsidR="00B4147F" w:rsidRPr="000C3916">
              <w:rPr>
                <w:b/>
              </w:rPr>
              <w:t>-B4</w:t>
            </w:r>
          </w:p>
        </w:tc>
        <w:tc>
          <w:tcPr>
            <w:tcW w:w="7917" w:type="dxa"/>
            <w:gridSpan w:val="2"/>
            <w:vAlign w:val="center"/>
          </w:tcPr>
          <w:p w14:paraId="37691130" w14:textId="27368BBC" w:rsidR="00B4147F" w:rsidRPr="005708C1" w:rsidRDefault="00B4147F" w:rsidP="00694220">
            <w:pPr>
              <w:jc w:val="left"/>
              <w:rPr>
                <w:rFonts w:cs="Arial"/>
              </w:rPr>
            </w:pPr>
            <w:r w:rsidRPr="005708C1">
              <w:rPr>
                <w:rFonts w:cs="Arial"/>
              </w:rPr>
              <w:t>BİT Projelerinde Karşılaşılabilen Olası Riskler</w:t>
            </w:r>
          </w:p>
        </w:tc>
      </w:tr>
      <w:tr w:rsidR="00B4147F" w:rsidRPr="005708C1" w14:paraId="41D109D5" w14:textId="77777777" w:rsidTr="003F41A2">
        <w:tc>
          <w:tcPr>
            <w:tcW w:w="899" w:type="dxa"/>
            <w:vAlign w:val="center"/>
          </w:tcPr>
          <w:p w14:paraId="2AC547B8" w14:textId="77777777" w:rsidR="00B4147F" w:rsidRPr="009F392A" w:rsidRDefault="00B4147F" w:rsidP="00694220">
            <w:pPr>
              <w:jc w:val="left"/>
              <w:rPr>
                <w:b/>
              </w:rPr>
            </w:pPr>
          </w:p>
        </w:tc>
        <w:tc>
          <w:tcPr>
            <w:tcW w:w="1084" w:type="dxa"/>
            <w:vAlign w:val="center"/>
          </w:tcPr>
          <w:p w14:paraId="6D5D2FD0" w14:textId="5DF7A686" w:rsidR="00B4147F" w:rsidRPr="000C3916" w:rsidRDefault="004A5D43" w:rsidP="00694220">
            <w:pPr>
              <w:jc w:val="left"/>
              <w:rPr>
                <w:b/>
              </w:rPr>
            </w:pPr>
            <w:r w:rsidRPr="000C3916">
              <w:rPr>
                <w:b/>
              </w:rPr>
              <w:t>EK</w:t>
            </w:r>
            <w:r w:rsidR="00B4147F" w:rsidRPr="000C3916">
              <w:rPr>
                <w:b/>
              </w:rPr>
              <w:t>-B5</w:t>
            </w:r>
          </w:p>
        </w:tc>
        <w:tc>
          <w:tcPr>
            <w:tcW w:w="7917" w:type="dxa"/>
            <w:gridSpan w:val="2"/>
            <w:vAlign w:val="center"/>
          </w:tcPr>
          <w:p w14:paraId="2B0033D4" w14:textId="06785878" w:rsidR="00B4147F" w:rsidRPr="005708C1" w:rsidRDefault="00B4147F" w:rsidP="00694220">
            <w:pPr>
              <w:jc w:val="left"/>
              <w:rPr>
                <w:rFonts w:cs="Arial"/>
              </w:rPr>
            </w:pPr>
            <w:r w:rsidRPr="005708C1">
              <w:rPr>
                <w:rFonts w:cs="Arial"/>
              </w:rPr>
              <w:t>Teknik Çözümlerin Hazırlanması</w:t>
            </w:r>
          </w:p>
        </w:tc>
      </w:tr>
      <w:tr w:rsidR="00B4147F" w:rsidRPr="005708C1" w14:paraId="0434AF7E" w14:textId="77777777" w:rsidTr="003F41A2">
        <w:tc>
          <w:tcPr>
            <w:tcW w:w="899" w:type="dxa"/>
            <w:vAlign w:val="center"/>
          </w:tcPr>
          <w:p w14:paraId="0B73049A" w14:textId="77777777" w:rsidR="00B4147F" w:rsidRPr="009F392A" w:rsidRDefault="00B4147F" w:rsidP="00694220">
            <w:pPr>
              <w:jc w:val="left"/>
              <w:rPr>
                <w:b/>
              </w:rPr>
            </w:pPr>
          </w:p>
        </w:tc>
        <w:tc>
          <w:tcPr>
            <w:tcW w:w="1084" w:type="dxa"/>
            <w:vAlign w:val="center"/>
          </w:tcPr>
          <w:p w14:paraId="568441B7" w14:textId="55137651" w:rsidR="00B4147F" w:rsidRPr="000C3916" w:rsidRDefault="004A5D43" w:rsidP="00694220">
            <w:pPr>
              <w:jc w:val="left"/>
              <w:rPr>
                <w:b/>
              </w:rPr>
            </w:pPr>
            <w:r w:rsidRPr="000C3916">
              <w:rPr>
                <w:b/>
              </w:rPr>
              <w:t>EK</w:t>
            </w:r>
            <w:r w:rsidR="00B4147F" w:rsidRPr="000C3916">
              <w:rPr>
                <w:b/>
              </w:rPr>
              <w:t>-B6</w:t>
            </w:r>
          </w:p>
        </w:tc>
        <w:tc>
          <w:tcPr>
            <w:tcW w:w="7917" w:type="dxa"/>
            <w:gridSpan w:val="2"/>
            <w:vAlign w:val="center"/>
          </w:tcPr>
          <w:p w14:paraId="2AD9E50B" w14:textId="71C43BBC" w:rsidR="00B4147F" w:rsidRPr="005708C1" w:rsidRDefault="00B4147F" w:rsidP="00694220">
            <w:pPr>
              <w:jc w:val="left"/>
              <w:rPr>
                <w:rFonts w:cs="Arial"/>
              </w:rPr>
            </w:pPr>
            <w:r w:rsidRPr="005708C1">
              <w:rPr>
                <w:rFonts w:cs="Arial"/>
              </w:rPr>
              <w:t>Teknik Çözümlere İlişkin Maliyetlerin Belirlenmesi</w:t>
            </w:r>
          </w:p>
        </w:tc>
      </w:tr>
      <w:tr w:rsidR="006D321D" w:rsidRPr="005708C1" w14:paraId="3EB5AC9E" w14:textId="77777777" w:rsidTr="003F41A2">
        <w:tc>
          <w:tcPr>
            <w:tcW w:w="899" w:type="dxa"/>
            <w:vAlign w:val="center"/>
          </w:tcPr>
          <w:p w14:paraId="146877C8" w14:textId="77777777" w:rsidR="006D321D" w:rsidRPr="009F392A" w:rsidRDefault="006D321D" w:rsidP="009C24EE">
            <w:pPr>
              <w:jc w:val="left"/>
              <w:rPr>
                <w:b/>
              </w:rPr>
            </w:pPr>
            <w:r w:rsidRPr="009F392A">
              <w:rPr>
                <w:b/>
              </w:rPr>
              <w:t>EK-C</w:t>
            </w:r>
          </w:p>
        </w:tc>
        <w:tc>
          <w:tcPr>
            <w:tcW w:w="9001" w:type="dxa"/>
            <w:gridSpan w:val="3"/>
            <w:vAlign w:val="center"/>
          </w:tcPr>
          <w:p w14:paraId="06C7EC02" w14:textId="416B237E" w:rsidR="006D321D" w:rsidRPr="005708C1" w:rsidRDefault="00771D41" w:rsidP="009C24EE">
            <w:pPr>
              <w:jc w:val="left"/>
              <w:rPr>
                <w:rFonts w:cs="Arial"/>
              </w:rPr>
            </w:pPr>
            <w:r w:rsidRPr="005708C1">
              <w:rPr>
                <w:rFonts w:cs="Arial"/>
              </w:rPr>
              <w:t>Başvuru Formlarının Doldurulmasına Yönelik Kontrol Listeleri</w:t>
            </w:r>
          </w:p>
        </w:tc>
      </w:tr>
      <w:tr w:rsidR="006D321D" w:rsidRPr="005708C1" w14:paraId="0F3CE467" w14:textId="77777777" w:rsidTr="003F41A2">
        <w:tc>
          <w:tcPr>
            <w:tcW w:w="899" w:type="dxa"/>
            <w:vAlign w:val="center"/>
          </w:tcPr>
          <w:p w14:paraId="5AAC0376" w14:textId="77777777" w:rsidR="006D321D" w:rsidRPr="009F392A" w:rsidRDefault="006D321D" w:rsidP="009C24EE">
            <w:pPr>
              <w:jc w:val="left"/>
              <w:rPr>
                <w:b/>
              </w:rPr>
            </w:pPr>
          </w:p>
        </w:tc>
        <w:tc>
          <w:tcPr>
            <w:tcW w:w="1084" w:type="dxa"/>
            <w:vAlign w:val="center"/>
          </w:tcPr>
          <w:p w14:paraId="140DAC72" w14:textId="5F7761CF" w:rsidR="006D321D" w:rsidRPr="000C3916" w:rsidRDefault="004A5D43" w:rsidP="009C24EE">
            <w:pPr>
              <w:jc w:val="left"/>
              <w:rPr>
                <w:b/>
              </w:rPr>
            </w:pPr>
            <w:r w:rsidRPr="000C3916">
              <w:rPr>
                <w:b/>
              </w:rPr>
              <w:t>EK</w:t>
            </w:r>
            <w:r w:rsidR="00B05F4C" w:rsidRPr="000C3916">
              <w:rPr>
                <w:b/>
              </w:rPr>
              <w:t>-C</w:t>
            </w:r>
            <w:r w:rsidR="006D321D" w:rsidRPr="000C3916">
              <w:rPr>
                <w:b/>
              </w:rPr>
              <w:t>1</w:t>
            </w:r>
          </w:p>
        </w:tc>
        <w:tc>
          <w:tcPr>
            <w:tcW w:w="7917" w:type="dxa"/>
            <w:gridSpan w:val="2"/>
            <w:vAlign w:val="center"/>
          </w:tcPr>
          <w:p w14:paraId="6B9D5E70" w14:textId="77777777" w:rsidR="006D321D" w:rsidRPr="005708C1" w:rsidRDefault="006D321D" w:rsidP="009C24EE">
            <w:pPr>
              <w:jc w:val="left"/>
              <w:rPr>
                <w:rFonts w:cs="Arial"/>
              </w:rPr>
            </w:pPr>
            <w:r w:rsidRPr="005708C1">
              <w:rPr>
                <w:rFonts w:cs="Arial"/>
              </w:rPr>
              <w:t>Proje Başvuru Süreçleri Kontrol Listesi</w:t>
            </w:r>
          </w:p>
        </w:tc>
      </w:tr>
      <w:tr w:rsidR="006D321D" w:rsidRPr="005708C1" w14:paraId="27079B62" w14:textId="77777777" w:rsidTr="003F41A2">
        <w:trPr>
          <w:trHeight w:val="282"/>
        </w:trPr>
        <w:tc>
          <w:tcPr>
            <w:tcW w:w="899" w:type="dxa"/>
            <w:vAlign w:val="center"/>
          </w:tcPr>
          <w:p w14:paraId="2E1304AF" w14:textId="77777777" w:rsidR="006D321D" w:rsidRPr="009F392A" w:rsidRDefault="006D321D" w:rsidP="009C24EE">
            <w:pPr>
              <w:jc w:val="left"/>
              <w:rPr>
                <w:b/>
              </w:rPr>
            </w:pPr>
          </w:p>
        </w:tc>
        <w:tc>
          <w:tcPr>
            <w:tcW w:w="1084" w:type="dxa"/>
            <w:vAlign w:val="center"/>
          </w:tcPr>
          <w:p w14:paraId="2AA76912" w14:textId="75536793" w:rsidR="006D321D" w:rsidRPr="000C3916" w:rsidRDefault="004A5D43" w:rsidP="009C24EE">
            <w:pPr>
              <w:jc w:val="left"/>
              <w:rPr>
                <w:b/>
              </w:rPr>
            </w:pPr>
            <w:r w:rsidRPr="000C3916">
              <w:rPr>
                <w:b/>
              </w:rPr>
              <w:t>EK</w:t>
            </w:r>
            <w:r w:rsidR="00B05F4C" w:rsidRPr="000C3916">
              <w:rPr>
                <w:b/>
              </w:rPr>
              <w:t>-C</w:t>
            </w:r>
            <w:r w:rsidR="006D321D" w:rsidRPr="000C3916">
              <w:rPr>
                <w:b/>
              </w:rPr>
              <w:t>2</w:t>
            </w:r>
          </w:p>
        </w:tc>
        <w:tc>
          <w:tcPr>
            <w:tcW w:w="7917" w:type="dxa"/>
            <w:gridSpan w:val="2"/>
            <w:vAlign w:val="center"/>
          </w:tcPr>
          <w:p w14:paraId="7376938E" w14:textId="77777777" w:rsidR="006D321D" w:rsidRPr="005708C1" w:rsidRDefault="006D321D" w:rsidP="009C24EE">
            <w:pPr>
              <w:jc w:val="left"/>
              <w:rPr>
                <w:rFonts w:cs="Arial"/>
              </w:rPr>
            </w:pPr>
            <w:r w:rsidRPr="005708C1">
              <w:rPr>
                <w:rFonts w:cs="Arial"/>
              </w:rPr>
              <w:t>Proje Başvuru Formu Kontrol Listesi</w:t>
            </w:r>
          </w:p>
        </w:tc>
      </w:tr>
      <w:tr w:rsidR="00835B68" w:rsidRPr="005708C1" w14:paraId="0E73631F" w14:textId="77777777" w:rsidTr="003F41A2">
        <w:tc>
          <w:tcPr>
            <w:tcW w:w="899" w:type="dxa"/>
            <w:vAlign w:val="center"/>
          </w:tcPr>
          <w:p w14:paraId="69E0CE8C" w14:textId="4F89EB88" w:rsidR="00835B68" w:rsidRPr="009F392A" w:rsidRDefault="00835B68" w:rsidP="009C24EE">
            <w:pPr>
              <w:jc w:val="left"/>
              <w:rPr>
                <w:b/>
              </w:rPr>
            </w:pPr>
            <w:r>
              <w:rPr>
                <w:b/>
              </w:rPr>
              <w:t>EK-D</w:t>
            </w:r>
          </w:p>
        </w:tc>
        <w:tc>
          <w:tcPr>
            <w:tcW w:w="9001" w:type="dxa"/>
            <w:gridSpan w:val="3"/>
            <w:vAlign w:val="center"/>
          </w:tcPr>
          <w:p w14:paraId="4C2A5107" w14:textId="7572B6FD" w:rsidR="00835B68" w:rsidRPr="005708C1" w:rsidRDefault="00835B68" w:rsidP="009C24EE">
            <w:pPr>
              <w:jc w:val="left"/>
              <w:rPr>
                <w:rFonts w:cs="Arial"/>
              </w:rPr>
            </w:pPr>
            <w:r w:rsidRPr="005708C1">
              <w:rPr>
                <w:rFonts w:cs="Arial"/>
              </w:rPr>
              <w:t>Yatırım Türü Kırılımı Bazında Başvuru Formlarının Doldurulmasına Yönelik Yardımcı Rehberler</w:t>
            </w:r>
          </w:p>
        </w:tc>
      </w:tr>
      <w:tr w:rsidR="006D321D" w:rsidRPr="005708C1" w14:paraId="103B5B12" w14:textId="77777777" w:rsidTr="003F41A2">
        <w:tc>
          <w:tcPr>
            <w:tcW w:w="899" w:type="dxa"/>
            <w:vAlign w:val="center"/>
          </w:tcPr>
          <w:p w14:paraId="7BAE4D1D" w14:textId="77777777" w:rsidR="006D321D" w:rsidRPr="009F392A" w:rsidRDefault="006D321D" w:rsidP="009C24EE">
            <w:pPr>
              <w:jc w:val="left"/>
              <w:rPr>
                <w:b/>
              </w:rPr>
            </w:pPr>
          </w:p>
        </w:tc>
        <w:tc>
          <w:tcPr>
            <w:tcW w:w="1084" w:type="dxa"/>
            <w:vAlign w:val="center"/>
          </w:tcPr>
          <w:p w14:paraId="68D13BDB" w14:textId="4CE30C15" w:rsidR="006D321D" w:rsidRPr="000C3916" w:rsidRDefault="00835B68" w:rsidP="009C24EE">
            <w:pPr>
              <w:jc w:val="left"/>
              <w:rPr>
                <w:b/>
              </w:rPr>
            </w:pPr>
            <w:r w:rsidRPr="000C3916">
              <w:rPr>
                <w:b/>
              </w:rPr>
              <w:t>EK-D1</w:t>
            </w:r>
          </w:p>
        </w:tc>
        <w:tc>
          <w:tcPr>
            <w:tcW w:w="7917" w:type="dxa"/>
            <w:gridSpan w:val="2"/>
            <w:vAlign w:val="center"/>
          </w:tcPr>
          <w:p w14:paraId="3DF2372C" w14:textId="6678F6ED" w:rsidR="006D321D" w:rsidRPr="005708C1" w:rsidRDefault="00835B68" w:rsidP="009C24EE">
            <w:pPr>
              <w:jc w:val="left"/>
              <w:rPr>
                <w:rFonts w:cs="Arial"/>
              </w:rPr>
            </w:pPr>
            <w:r w:rsidRPr="005708C1">
              <w:rPr>
                <w:rFonts w:cs="Arial"/>
              </w:rPr>
              <w:t>Etüt Proje Yatırım Türleri Rehberleri</w:t>
            </w:r>
          </w:p>
        </w:tc>
      </w:tr>
      <w:tr w:rsidR="00C5200F" w:rsidRPr="005708C1" w14:paraId="52316117" w14:textId="705088F7" w:rsidTr="003F41A2">
        <w:tc>
          <w:tcPr>
            <w:tcW w:w="899" w:type="dxa"/>
            <w:vAlign w:val="center"/>
          </w:tcPr>
          <w:p w14:paraId="385BDCDF" w14:textId="77777777" w:rsidR="00C5200F" w:rsidRPr="009F392A" w:rsidRDefault="00C5200F" w:rsidP="00C5200F">
            <w:pPr>
              <w:jc w:val="left"/>
              <w:rPr>
                <w:b/>
              </w:rPr>
            </w:pPr>
          </w:p>
        </w:tc>
        <w:tc>
          <w:tcPr>
            <w:tcW w:w="1084" w:type="dxa"/>
            <w:vAlign w:val="center"/>
          </w:tcPr>
          <w:p w14:paraId="37351B92" w14:textId="77777777" w:rsidR="00C5200F" w:rsidRDefault="00C5200F" w:rsidP="00C5200F">
            <w:pPr>
              <w:jc w:val="left"/>
            </w:pPr>
          </w:p>
        </w:tc>
        <w:tc>
          <w:tcPr>
            <w:tcW w:w="1275" w:type="dxa"/>
            <w:tcBorders>
              <w:right w:val="single" w:sz="2" w:space="0" w:color="auto"/>
            </w:tcBorders>
            <w:vAlign w:val="center"/>
          </w:tcPr>
          <w:p w14:paraId="0B6F9199" w14:textId="103FF2C5" w:rsidR="00C5200F" w:rsidRPr="000C3916" w:rsidRDefault="005708C1" w:rsidP="00C5200F">
            <w:pPr>
              <w:jc w:val="left"/>
              <w:rPr>
                <w:b/>
              </w:rPr>
            </w:pPr>
            <w:r w:rsidRPr="000C3916">
              <w:rPr>
                <w:b/>
              </w:rPr>
              <w:t>EK-D1.1</w:t>
            </w:r>
          </w:p>
        </w:tc>
        <w:tc>
          <w:tcPr>
            <w:tcW w:w="6642" w:type="dxa"/>
            <w:tcBorders>
              <w:left w:val="single" w:sz="2" w:space="0" w:color="auto"/>
            </w:tcBorders>
            <w:vAlign w:val="center"/>
          </w:tcPr>
          <w:p w14:paraId="5CA3665E" w14:textId="45F40C15" w:rsidR="00C5200F" w:rsidRPr="005708C1" w:rsidRDefault="00C5200F" w:rsidP="007C2BE3">
            <w:pPr>
              <w:jc w:val="left"/>
              <w:rPr>
                <w:rFonts w:cs="Arial"/>
              </w:rPr>
            </w:pPr>
            <w:r w:rsidRPr="005708C1">
              <w:rPr>
                <w:rFonts w:cs="Arial"/>
                <w:bCs/>
                <w:szCs w:val="20"/>
                <w:lang w:eastAsia="tr-TR"/>
              </w:rPr>
              <w:t>Yazılım Geliştirme Fizibilitesi Rehberi</w:t>
            </w:r>
          </w:p>
        </w:tc>
      </w:tr>
      <w:tr w:rsidR="005708C1" w:rsidRPr="005708C1" w14:paraId="5E3FFE38" w14:textId="144118BD" w:rsidTr="003F41A2">
        <w:tc>
          <w:tcPr>
            <w:tcW w:w="899" w:type="dxa"/>
            <w:vAlign w:val="center"/>
          </w:tcPr>
          <w:p w14:paraId="23FA66B0" w14:textId="77777777" w:rsidR="005708C1" w:rsidRPr="009F392A" w:rsidRDefault="005708C1" w:rsidP="005708C1">
            <w:pPr>
              <w:jc w:val="left"/>
              <w:rPr>
                <w:b/>
              </w:rPr>
            </w:pPr>
          </w:p>
        </w:tc>
        <w:tc>
          <w:tcPr>
            <w:tcW w:w="1084" w:type="dxa"/>
            <w:vAlign w:val="center"/>
          </w:tcPr>
          <w:p w14:paraId="58423950" w14:textId="77777777" w:rsidR="005708C1" w:rsidRDefault="005708C1" w:rsidP="005708C1">
            <w:pPr>
              <w:jc w:val="left"/>
            </w:pPr>
          </w:p>
        </w:tc>
        <w:tc>
          <w:tcPr>
            <w:tcW w:w="1275" w:type="dxa"/>
            <w:tcBorders>
              <w:right w:val="single" w:sz="2" w:space="0" w:color="auto"/>
            </w:tcBorders>
            <w:vAlign w:val="center"/>
          </w:tcPr>
          <w:p w14:paraId="7F9DA7EC" w14:textId="28D3641F" w:rsidR="005708C1" w:rsidRPr="000C3916" w:rsidRDefault="005708C1" w:rsidP="005708C1">
            <w:pPr>
              <w:jc w:val="left"/>
              <w:rPr>
                <w:b/>
              </w:rPr>
            </w:pPr>
            <w:r w:rsidRPr="000C3916">
              <w:rPr>
                <w:b/>
              </w:rPr>
              <w:t>EK-D1.2</w:t>
            </w:r>
          </w:p>
        </w:tc>
        <w:tc>
          <w:tcPr>
            <w:tcW w:w="6642" w:type="dxa"/>
            <w:tcBorders>
              <w:left w:val="single" w:sz="2" w:space="0" w:color="auto"/>
            </w:tcBorders>
            <w:vAlign w:val="center"/>
          </w:tcPr>
          <w:p w14:paraId="205EDA03" w14:textId="3E804F68" w:rsidR="005708C1" w:rsidRPr="005708C1" w:rsidRDefault="005708C1" w:rsidP="007C2BE3">
            <w:pPr>
              <w:jc w:val="left"/>
              <w:rPr>
                <w:rFonts w:cs="Arial"/>
              </w:rPr>
            </w:pPr>
            <w:r w:rsidRPr="005708C1">
              <w:rPr>
                <w:rFonts w:cs="Arial"/>
                <w:bCs/>
                <w:szCs w:val="20"/>
                <w:lang w:eastAsia="tr-TR"/>
              </w:rPr>
              <w:t>Yazılım Modernizasyon Fizibilitesi Rehberi</w:t>
            </w:r>
          </w:p>
        </w:tc>
      </w:tr>
      <w:tr w:rsidR="005708C1" w:rsidRPr="005708C1" w14:paraId="6C95ADC1" w14:textId="2A60325E" w:rsidTr="003F41A2">
        <w:tc>
          <w:tcPr>
            <w:tcW w:w="899" w:type="dxa"/>
            <w:vAlign w:val="center"/>
          </w:tcPr>
          <w:p w14:paraId="1905D637" w14:textId="77777777" w:rsidR="005708C1" w:rsidRPr="009F392A" w:rsidRDefault="005708C1" w:rsidP="005708C1">
            <w:pPr>
              <w:jc w:val="left"/>
              <w:rPr>
                <w:b/>
              </w:rPr>
            </w:pPr>
          </w:p>
        </w:tc>
        <w:tc>
          <w:tcPr>
            <w:tcW w:w="1084" w:type="dxa"/>
            <w:vAlign w:val="center"/>
          </w:tcPr>
          <w:p w14:paraId="0FF7C560" w14:textId="77777777" w:rsidR="005708C1" w:rsidRDefault="005708C1" w:rsidP="005708C1">
            <w:pPr>
              <w:jc w:val="left"/>
            </w:pPr>
          </w:p>
        </w:tc>
        <w:tc>
          <w:tcPr>
            <w:tcW w:w="1275" w:type="dxa"/>
            <w:tcBorders>
              <w:right w:val="single" w:sz="2" w:space="0" w:color="auto"/>
            </w:tcBorders>
            <w:vAlign w:val="center"/>
          </w:tcPr>
          <w:p w14:paraId="2F5BB759" w14:textId="400E4C6B" w:rsidR="005708C1" w:rsidRPr="000C3916" w:rsidRDefault="005708C1" w:rsidP="005708C1">
            <w:pPr>
              <w:jc w:val="left"/>
              <w:rPr>
                <w:b/>
              </w:rPr>
            </w:pPr>
            <w:r w:rsidRPr="000C3916">
              <w:rPr>
                <w:b/>
              </w:rPr>
              <w:t>EK-D1.3</w:t>
            </w:r>
          </w:p>
        </w:tc>
        <w:tc>
          <w:tcPr>
            <w:tcW w:w="6642" w:type="dxa"/>
            <w:tcBorders>
              <w:left w:val="single" w:sz="2" w:space="0" w:color="auto"/>
            </w:tcBorders>
            <w:vAlign w:val="center"/>
          </w:tcPr>
          <w:p w14:paraId="4778FD37" w14:textId="5B731116" w:rsidR="005708C1" w:rsidRPr="005708C1" w:rsidRDefault="005708C1" w:rsidP="007C2BE3">
            <w:pPr>
              <w:jc w:val="left"/>
              <w:rPr>
                <w:rFonts w:cs="Arial"/>
              </w:rPr>
            </w:pPr>
            <w:r w:rsidRPr="005708C1">
              <w:rPr>
                <w:rFonts w:cs="Arial"/>
                <w:bCs/>
                <w:szCs w:val="20"/>
                <w:lang w:eastAsia="tr-TR"/>
              </w:rPr>
              <w:t>Sayısallaştırma Fizibilitesi Rehberi</w:t>
            </w:r>
          </w:p>
        </w:tc>
      </w:tr>
      <w:tr w:rsidR="005708C1" w:rsidRPr="005708C1" w14:paraId="32087C74" w14:textId="45207427" w:rsidTr="003F41A2">
        <w:tc>
          <w:tcPr>
            <w:tcW w:w="899" w:type="dxa"/>
            <w:vAlign w:val="center"/>
          </w:tcPr>
          <w:p w14:paraId="0FC87FFA" w14:textId="77777777" w:rsidR="005708C1" w:rsidRPr="009F392A" w:rsidRDefault="005708C1" w:rsidP="005708C1">
            <w:pPr>
              <w:jc w:val="left"/>
              <w:rPr>
                <w:b/>
              </w:rPr>
            </w:pPr>
          </w:p>
        </w:tc>
        <w:tc>
          <w:tcPr>
            <w:tcW w:w="1084" w:type="dxa"/>
            <w:vAlign w:val="center"/>
          </w:tcPr>
          <w:p w14:paraId="19E24E0C" w14:textId="77777777" w:rsidR="005708C1" w:rsidRDefault="005708C1" w:rsidP="005708C1">
            <w:pPr>
              <w:jc w:val="left"/>
            </w:pPr>
          </w:p>
        </w:tc>
        <w:tc>
          <w:tcPr>
            <w:tcW w:w="1275" w:type="dxa"/>
            <w:tcBorders>
              <w:right w:val="single" w:sz="2" w:space="0" w:color="auto"/>
            </w:tcBorders>
            <w:vAlign w:val="center"/>
          </w:tcPr>
          <w:p w14:paraId="19D8ECFE" w14:textId="48578284" w:rsidR="005708C1" w:rsidRPr="000C3916" w:rsidRDefault="005708C1" w:rsidP="005708C1">
            <w:pPr>
              <w:jc w:val="left"/>
              <w:rPr>
                <w:b/>
              </w:rPr>
            </w:pPr>
            <w:r w:rsidRPr="000C3916">
              <w:rPr>
                <w:b/>
              </w:rPr>
              <w:t>EK-D1.4</w:t>
            </w:r>
          </w:p>
        </w:tc>
        <w:tc>
          <w:tcPr>
            <w:tcW w:w="6642" w:type="dxa"/>
            <w:tcBorders>
              <w:left w:val="single" w:sz="2" w:space="0" w:color="auto"/>
            </w:tcBorders>
            <w:vAlign w:val="center"/>
          </w:tcPr>
          <w:p w14:paraId="0914E6A5" w14:textId="2108E11A" w:rsidR="005708C1" w:rsidRPr="005708C1" w:rsidRDefault="005708C1" w:rsidP="005708C1">
            <w:pPr>
              <w:jc w:val="left"/>
              <w:rPr>
                <w:rFonts w:cs="Arial"/>
              </w:rPr>
            </w:pPr>
            <w:r w:rsidRPr="005708C1">
              <w:rPr>
                <w:rFonts w:cs="Arial"/>
                <w:bCs/>
                <w:szCs w:val="20"/>
                <w:lang w:eastAsia="tr-TR"/>
              </w:rPr>
              <w:t>Sistem Odası / Veri Merkezi Geliştirme / İyileştirme Fizibilitesi Rehberi</w:t>
            </w:r>
          </w:p>
        </w:tc>
      </w:tr>
      <w:tr w:rsidR="005708C1" w:rsidRPr="005708C1" w14:paraId="188957D3" w14:textId="564C0A62" w:rsidTr="003F41A2">
        <w:tc>
          <w:tcPr>
            <w:tcW w:w="899" w:type="dxa"/>
            <w:vAlign w:val="center"/>
          </w:tcPr>
          <w:p w14:paraId="2446481D" w14:textId="77777777" w:rsidR="005708C1" w:rsidRPr="009F392A" w:rsidRDefault="005708C1" w:rsidP="005708C1">
            <w:pPr>
              <w:jc w:val="left"/>
              <w:rPr>
                <w:b/>
              </w:rPr>
            </w:pPr>
          </w:p>
        </w:tc>
        <w:tc>
          <w:tcPr>
            <w:tcW w:w="1084" w:type="dxa"/>
            <w:vAlign w:val="center"/>
          </w:tcPr>
          <w:p w14:paraId="37494CF6" w14:textId="77777777" w:rsidR="005708C1" w:rsidRDefault="005708C1" w:rsidP="005708C1">
            <w:pPr>
              <w:jc w:val="left"/>
            </w:pPr>
          </w:p>
        </w:tc>
        <w:tc>
          <w:tcPr>
            <w:tcW w:w="1275" w:type="dxa"/>
            <w:tcBorders>
              <w:right w:val="single" w:sz="2" w:space="0" w:color="auto"/>
            </w:tcBorders>
            <w:vAlign w:val="center"/>
          </w:tcPr>
          <w:p w14:paraId="121A5DB3" w14:textId="367AAB50" w:rsidR="005708C1" w:rsidRPr="000C3916" w:rsidRDefault="005708C1" w:rsidP="005708C1">
            <w:pPr>
              <w:jc w:val="left"/>
              <w:rPr>
                <w:b/>
              </w:rPr>
            </w:pPr>
            <w:r w:rsidRPr="000C3916">
              <w:rPr>
                <w:b/>
              </w:rPr>
              <w:t>EK-D1.5</w:t>
            </w:r>
          </w:p>
        </w:tc>
        <w:tc>
          <w:tcPr>
            <w:tcW w:w="6642" w:type="dxa"/>
            <w:tcBorders>
              <w:left w:val="single" w:sz="2" w:space="0" w:color="auto"/>
            </w:tcBorders>
            <w:vAlign w:val="center"/>
          </w:tcPr>
          <w:p w14:paraId="3E372D2A" w14:textId="7E69199F" w:rsidR="005708C1" w:rsidRPr="005708C1" w:rsidRDefault="005708C1" w:rsidP="005708C1">
            <w:pPr>
              <w:jc w:val="left"/>
              <w:rPr>
                <w:rFonts w:cs="Arial"/>
              </w:rPr>
            </w:pPr>
            <w:r w:rsidRPr="005708C1">
              <w:rPr>
                <w:rFonts w:cs="Arial"/>
                <w:bCs/>
                <w:szCs w:val="20"/>
                <w:lang w:eastAsia="tr-TR"/>
              </w:rPr>
              <w:t>Felaket Kurtarma Merkezi Geliştirme / İyileştirme Fizibilitesi Rehberi</w:t>
            </w:r>
          </w:p>
        </w:tc>
      </w:tr>
      <w:tr w:rsidR="005708C1" w:rsidRPr="005708C1" w14:paraId="6C286F5F" w14:textId="33570B56" w:rsidTr="003F41A2">
        <w:tc>
          <w:tcPr>
            <w:tcW w:w="899" w:type="dxa"/>
            <w:vAlign w:val="center"/>
          </w:tcPr>
          <w:p w14:paraId="2D3D0615" w14:textId="77777777" w:rsidR="005708C1" w:rsidRPr="009F392A" w:rsidRDefault="005708C1" w:rsidP="005708C1">
            <w:pPr>
              <w:jc w:val="left"/>
              <w:rPr>
                <w:b/>
              </w:rPr>
            </w:pPr>
          </w:p>
        </w:tc>
        <w:tc>
          <w:tcPr>
            <w:tcW w:w="1084" w:type="dxa"/>
            <w:vAlign w:val="center"/>
          </w:tcPr>
          <w:p w14:paraId="191F2B39" w14:textId="77777777" w:rsidR="005708C1" w:rsidRDefault="005708C1" w:rsidP="005708C1">
            <w:pPr>
              <w:jc w:val="left"/>
            </w:pPr>
          </w:p>
        </w:tc>
        <w:tc>
          <w:tcPr>
            <w:tcW w:w="1275" w:type="dxa"/>
            <w:tcBorders>
              <w:right w:val="single" w:sz="2" w:space="0" w:color="auto"/>
            </w:tcBorders>
            <w:vAlign w:val="center"/>
          </w:tcPr>
          <w:p w14:paraId="5BC9EA25" w14:textId="0B97527A" w:rsidR="005708C1" w:rsidRPr="000C3916" w:rsidRDefault="005708C1" w:rsidP="005708C1">
            <w:pPr>
              <w:jc w:val="left"/>
              <w:rPr>
                <w:b/>
              </w:rPr>
            </w:pPr>
            <w:r w:rsidRPr="000C3916">
              <w:rPr>
                <w:b/>
              </w:rPr>
              <w:t>EK-D1.6</w:t>
            </w:r>
          </w:p>
        </w:tc>
        <w:tc>
          <w:tcPr>
            <w:tcW w:w="6642" w:type="dxa"/>
            <w:tcBorders>
              <w:left w:val="single" w:sz="2" w:space="0" w:color="auto"/>
            </w:tcBorders>
            <w:vAlign w:val="center"/>
          </w:tcPr>
          <w:p w14:paraId="2D5AC3E0" w14:textId="01AA541A" w:rsidR="005708C1" w:rsidRPr="005708C1" w:rsidRDefault="005708C1" w:rsidP="005708C1">
            <w:pPr>
              <w:jc w:val="left"/>
              <w:rPr>
                <w:rFonts w:cs="Arial"/>
              </w:rPr>
            </w:pPr>
            <w:r w:rsidRPr="005708C1">
              <w:rPr>
                <w:rFonts w:cs="Arial"/>
                <w:bCs/>
                <w:szCs w:val="20"/>
                <w:lang w:eastAsia="tr-TR"/>
              </w:rPr>
              <w:t>Üst Politika Belgelerinin Hazırlanması Rehberi</w:t>
            </w:r>
          </w:p>
        </w:tc>
      </w:tr>
      <w:tr w:rsidR="005708C1" w:rsidRPr="005708C1" w14:paraId="54859CD6" w14:textId="114CAECB" w:rsidTr="003F41A2">
        <w:tc>
          <w:tcPr>
            <w:tcW w:w="899" w:type="dxa"/>
            <w:vAlign w:val="center"/>
          </w:tcPr>
          <w:p w14:paraId="6ED5F934" w14:textId="77777777" w:rsidR="005708C1" w:rsidRPr="009F392A" w:rsidRDefault="005708C1" w:rsidP="005708C1">
            <w:pPr>
              <w:jc w:val="left"/>
              <w:rPr>
                <w:b/>
              </w:rPr>
            </w:pPr>
          </w:p>
        </w:tc>
        <w:tc>
          <w:tcPr>
            <w:tcW w:w="1084" w:type="dxa"/>
            <w:vAlign w:val="center"/>
          </w:tcPr>
          <w:p w14:paraId="21C63C80" w14:textId="77777777" w:rsidR="005708C1" w:rsidRDefault="005708C1" w:rsidP="005708C1">
            <w:pPr>
              <w:jc w:val="left"/>
            </w:pPr>
          </w:p>
        </w:tc>
        <w:tc>
          <w:tcPr>
            <w:tcW w:w="1275" w:type="dxa"/>
            <w:tcBorders>
              <w:right w:val="single" w:sz="2" w:space="0" w:color="auto"/>
            </w:tcBorders>
            <w:vAlign w:val="center"/>
          </w:tcPr>
          <w:p w14:paraId="4D0BB0AC" w14:textId="0ECB6BFE" w:rsidR="005708C1" w:rsidRPr="000C3916" w:rsidRDefault="005708C1" w:rsidP="005708C1">
            <w:pPr>
              <w:jc w:val="left"/>
              <w:rPr>
                <w:b/>
              </w:rPr>
            </w:pPr>
            <w:r w:rsidRPr="000C3916">
              <w:rPr>
                <w:b/>
              </w:rPr>
              <w:t>EK-D1.7</w:t>
            </w:r>
          </w:p>
        </w:tc>
        <w:tc>
          <w:tcPr>
            <w:tcW w:w="6642" w:type="dxa"/>
            <w:tcBorders>
              <w:left w:val="single" w:sz="2" w:space="0" w:color="auto"/>
            </w:tcBorders>
            <w:vAlign w:val="center"/>
          </w:tcPr>
          <w:p w14:paraId="45DA663B" w14:textId="6EE927D7" w:rsidR="005708C1" w:rsidRPr="005708C1" w:rsidRDefault="005708C1" w:rsidP="005708C1">
            <w:pPr>
              <w:jc w:val="left"/>
              <w:rPr>
                <w:rFonts w:cs="Arial"/>
              </w:rPr>
            </w:pPr>
            <w:r w:rsidRPr="005708C1">
              <w:rPr>
                <w:rFonts w:cs="Arial"/>
                <w:bCs/>
                <w:szCs w:val="20"/>
                <w:lang w:eastAsia="tr-TR"/>
              </w:rPr>
              <w:t>Kurumsal Dijital Dönüşüm Planlama Rehberi</w:t>
            </w:r>
          </w:p>
        </w:tc>
      </w:tr>
      <w:tr w:rsidR="006D321D" w:rsidRPr="005708C1" w14:paraId="7299A981" w14:textId="77777777" w:rsidTr="003F41A2">
        <w:tc>
          <w:tcPr>
            <w:tcW w:w="899" w:type="dxa"/>
            <w:vAlign w:val="center"/>
          </w:tcPr>
          <w:p w14:paraId="50216AF9" w14:textId="77777777" w:rsidR="006D321D" w:rsidRPr="009F392A" w:rsidRDefault="006D321D" w:rsidP="009C24EE">
            <w:pPr>
              <w:jc w:val="left"/>
              <w:rPr>
                <w:b/>
              </w:rPr>
            </w:pPr>
          </w:p>
        </w:tc>
        <w:tc>
          <w:tcPr>
            <w:tcW w:w="1084" w:type="dxa"/>
            <w:vAlign w:val="center"/>
          </w:tcPr>
          <w:p w14:paraId="2D11BD75" w14:textId="3CCCCF01" w:rsidR="006D321D" w:rsidRPr="000C3916" w:rsidRDefault="00835B68" w:rsidP="009C24EE">
            <w:pPr>
              <w:jc w:val="left"/>
              <w:rPr>
                <w:b/>
              </w:rPr>
            </w:pPr>
            <w:r w:rsidRPr="000C3916">
              <w:rPr>
                <w:b/>
              </w:rPr>
              <w:t>EK-D2</w:t>
            </w:r>
          </w:p>
        </w:tc>
        <w:tc>
          <w:tcPr>
            <w:tcW w:w="7917" w:type="dxa"/>
            <w:gridSpan w:val="2"/>
            <w:vAlign w:val="center"/>
          </w:tcPr>
          <w:p w14:paraId="1C9DF3AB" w14:textId="05921222" w:rsidR="006D321D" w:rsidRPr="005708C1" w:rsidRDefault="00835B68" w:rsidP="009C24EE">
            <w:pPr>
              <w:jc w:val="left"/>
              <w:rPr>
                <w:rFonts w:cs="Arial"/>
              </w:rPr>
            </w:pPr>
            <w:r w:rsidRPr="005708C1">
              <w:rPr>
                <w:rFonts w:cs="Arial"/>
              </w:rPr>
              <w:t>Sistem Geliştirme / İyileştirme / Tedariki Yatırım Türleri Rehberleri</w:t>
            </w:r>
          </w:p>
        </w:tc>
      </w:tr>
      <w:tr w:rsidR="005708C1" w:rsidRPr="005708C1" w14:paraId="01BFB7F3" w14:textId="64CA805B" w:rsidTr="003F41A2">
        <w:tc>
          <w:tcPr>
            <w:tcW w:w="899" w:type="dxa"/>
            <w:vAlign w:val="center"/>
          </w:tcPr>
          <w:p w14:paraId="26C05307" w14:textId="77777777" w:rsidR="005708C1" w:rsidRPr="009F392A" w:rsidRDefault="005708C1" w:rsidP="005708C1">
            <w:pPr>
              <w:jc w:val="left"/>
              <w:rPr>
                <w:b/>
              </w:rPr>
            </w:pPr>
          </w:p>
        </w:tc>
        <w:tc>
          <w:tcPr>
            <w:tcW w:w="1084" w:type="dxa"/>
            <w:vAlign w:val="center"/>
          </w:tcPr>
          <w:p w14:paraId="3B3E0DFB" w14:textId="77777777" w:rsidR="005708C1" w:rsidRDefault="005708C1" w:rsidP="005708C1">
            <w:pPr>
              <w:jc w:val="left"/>
            </w:pPr>
          </w:p>
        </w:tc>
        <w:tc>
          <w:tcPr>
            <w:tcW w:w="1275" w:type="dxa"/>
            <w:tcBorders>
              <w:right w:val="single" w:sz="2" w:space="0" w:color="auto"/>
            </w:tcBorders>
            <w:vAlign w:val="center"/>
          </w:tcPr>
          <w:p w14:paraId="56AB393D" w14:textId="4C21BA7F" w:rsidR="005708C1" w:rsidRPr="000C3916" w:rsidRDefault="005708C1" w:rsidP="005708C1">
            <w:pPr>
              <w:jc w:val="left"/>
              <w:rPr>
                <w:b/>
              </w:rPr>
            </w:pPr>
            <w:r w:rsidRPr="000C3916">
              <w:rPr>
                <w:b/>
              </w:rPr>
              <w:t>EK-D2.1</w:t>
            </w:r>
          </w:p>
        </w:tc>
        <w:tc>
          <w:tcPr>
            <w:tcW w:w="6642" w:type="dxa"/>
            <w:tcBorders>
              <w:left w:val="single" w:sz="2" w:space="0" w:color="auto"/>
            </w:tcBorders>
            <w:vAlign w:val="center"/>
          </w:tcPr>
          <w:p w14:paraId="47AB02BE" w14:textId="69A80C34" w:rsidR="005708C1" w:rsidRPr="005708C1" w:rsidRDefault="005708C1" w:rsidP="005708C1">
            <w:pPr>
              <w:jc w:val="left"/>
              <w:rPr>
                <w:rFonts w:cs="Arial"/>
              </w:rPr>
            </w:pPr>
            <w:r w:rsidRPr="005708C1">
              <w:rPr>
                <w:rFonts w:cs="Arial"/>
                <w:bCs/>
                <w:szCs w:val="20"/>
                <w:lang w:eastAsia="tr-TR"/>
              </w:rPr>
              <w:t>Yazılım Geliştirme Rehberi</w:t>
            </w:r>
          </w:p>
        </w:tc>
      </w:tr>
      <w:tr w:rsidR="005708C1" w:rsidRPr="005708C1" w14:paraId="15E92830" w14:textId="21DD60A4" w:rsidTr="003F41A2">
        <w:tc>
          <w:tcPr>
            <w:tcW w:w="899" w:type="dxa"/>
            <w:vAlign w:val="center"/>
          </w:tcPr>
          <w:p w14:paraId="060D9F09" w14:textId="77777777" w:rsidR="005708C1" w:rsidRPr="009F392A" w:rsidRDefault="005708C1" w:rsidP="005708C1">
            <w:pPr>
              <w:jc w:val="left"/>
              <w:rPr>
                <w:b/>
              </w:rPr>
            </w:pPr>
          </w:p>
        </w:tc>
        <w:tc>
          <w:tcPr>
            <w:tcW w:w="1084" w:type="dxa"/>
            <w:vAlign w:val="center"/>
          </w:tcPr>
          <w:p w14:paraId="539AD032" w14:textId="77777777" w:rsidR="005708C1" w:rsidRDefault="005708C1" w:rsidP="005708C1">
            <w:pPr>
              <w:jc w:val="left"/>
            </w:pPr>
          </w:p>
        </w:tc>
        <w:tc>
          <w:tcPr>
            <w:tcW w:w="1275" w:type="dxa"/>
            <w:tcBorders>
              <w:right w:val="single" w:sz="2" w:space="0" w:color="auto"/>
            </w:tcBorders>
          </w:tcPr>
          <w:p w14:paraId="7531E348" w14:textId="6B9440D8" w:rsidR="005708C1" w:rsidRPr="000C3916" w:rsidRDefault="005708C1" w:rsidP="005708C1">
            <w:pPr>
              <w:jc w:val="left"/>
              <w:rPr>
                <w:b/>
              </w:rPr>
            </w:pPr>
            <w:r w:rsidRPr="000C3916">
              <w:rPr>
                <w:b/>
              </w:rPr>
              <w:t>EK-D2.2</w:t>
            </w:r>
          </w:p>
        </w:tc>
        <w:tc>
          <w:tcPr>
            <w:tcW w:w="6642" w:type="dxa"/>
            <w:tcBorders>
              <w:left w:val="single" w:sz="2" w:space="0" w:color="auto"/>
            </w:tcBorders>
            <w:vAlign w:val="center"/>
          </w:tcPr>
          <w:p w14:paraId="44D126C1" w14:textId="4C1F590C" w:rsidR="005708C1" w:rsidRPr="005708C1" w:rsidRDefault="005708C1" w:rsidP="005708C1">
            <w:pPr>
              <w:jc w:val="left"/>
              <w:rPr>
                <w:rFonts w:cs="Arial"/>
              </w:rPr>
            </w:pPr>
            <w:r w:rsidRPr="005708C1">
              <w:rPr>
                <w:rFonts w:cs="Arial"/>
                <w:bCs/>
                <w:szCs w:val="20"/>
                <w:lang w:eastAsia="tr-TR"/>
              </w:rPr>
              <w:t>Yazılım Modernizasyonu Rehberi</w:t>
            </w:r>
          </w:p>
        </w:tc>
      </w:tr>
      <w:tr w:rsidR="005708C1" w:rsidRPr="005708C1" w14:paraId="6A545F83" w14:textId="23965958" w:rsidTr="003F41A2">
        <w:tc>
          <w:tcPr>
            <w:tcW w:w="899" w:type="dxa"/>
            <w:vAlign w:val="center"/>
          </w:tcPr>
          <w:p w14:paraId="7052DD25" w14:textId="77777777" w:rsidR="005708C1" w:rsidRPr="009F392A" w:rsidRDefault="005708C1" w:rsidP="005708C1">
            <w:pPr>
              <w:jc w:val="left"/>
              <w:rPr>
                <w:b/>
              </w:rPr>
            </w:pPr>
          </w:p>
        </w:tc>
        <w:tc>
          <w:tcPr>
            <w:tcW w:w="1084" w:type="dxa"/>
            <w:vAlign w:val="center"/>
          </w:tcPr>
          <w:p w14:paraId="35FAD47F" w14:textId="77777777" w:rsidR="005708C1" w:rsidRDefault="005708C1" w:rsidP="005708C1">
            <w:pPr>
              <w:jc w:val="left"/>
            </w:pPr>
          </w:p>
        </w:tc>
        <w:tc>
          <w:tcPr>
            <w:tcW w:w="1275" w:type="dxa"/>
            <w:tcBorders>
              <w:right w:val="single" w:sz="2" w:space="0" w:color="auto"/>
            </w:tcBorders>
          </w:tcPr>
          <w:p w14:paraId="72B6CFF2" w14:textId="5EF1989D" w:rsidR="005708C1" w:rsidRPr="000C3916" w:rsidRDefault="005708C1" w:rsidP="005708C1">
            <w:pPr>
              <w:jc w:val="left"/>
              <w:rPr>
                <w:b/>
              </w:rPr>
            </w:pPr>
            <w:r w:rsidRPr="000C3916">
              <w:rPr>
                <w:b/>
              </w:rPr>
              <w:t>EK-D2.3</w:t>
            </w:r>
          </w:p>
        </w:tc>
        <w:tc>
          <w:tcPr>
            <w:tcW w:w="6642" w:type="dxa"/>
            <w:tcBorders>
              <w:left w:val="single" w:sz="2" w:space="0" w:color="auto"/>
            </w:tcBorders>
            <w:vAlign w:val="center"/>
          </w:tcPr>
          <w:p w14:paraId="59EE37FE" w14:textId="1225B863" w:rsidR="005708C1" w:rsidRPr="005708C1" w:rsidRDefault="005708C1" w:rsidP="005708C1">
            <w:pPr>
              <w:jc w:val="left"/>
              <w:rPr>
                <w:rFonts w:cs="Arial"/>
              </w:rPr>
            </w:pPr>
            <w:r w:rsidRPr="005708C1">
              <w:rPr>
                <w:rFonts w:cs="Arial"/>
                <w:bCs/>
                <w:szCs w:val="20"/>
                <w:lang w:eastAsia="tr-TR"/>
              </w:rPr>
              <w:t>Sistem Yazılımı Tedariki Rehberi</w:t>
            </w:r>
          </w:p>
        </w:tc>
      </w:tr>
      <w:tr w:rsidR="005708C1" w:rsidRPr="005708C1" w14:paraId="68D4B8AA" w14:textId="77777777" w:rsidTr="003F41A2">
        <w:tc>
          <w:tcPr>
            <w:tcW w:w="899" w:type="dxa"/>
            <w:vAlign w:val="center"/>
          </w:tcPr>
          <w:p w14:paraId="173B1A52" w14:textId="77777777" w:rsidR="005708C1" w:rsidRPr="009F392A" w:rsidRDefault="005708C1" w:rsidP="005708C1">
            <w:pPr>
              <w:jc w:val="left"/>
              <w:rPr>
                <w:b/>
              </w:rPr>
            </w:pPr>
          </w:p>
        </w:tc>
        <w:tc>
          <w:tcPr>
            <w:tcW w:w="1084" w:type="dxa"/>
            <w:vAlign w:val="center"/>
          </w:tcPr>
          <w:p w14:paraId="516D813F" w14:textId="77777777" w:rsidR="005708C1" w:rsidRDefault="005708C1" w:rsidP="005708C1">
            <w:pPr>
              <w:jc w:val="left"/>
            </w:pPr>
          </w:p>
        </w:tc>
        <w:tc>
          <w:tcPr>
            <w:tcW w:w="1275" w:type="dxa"/>
            <w:tcBorders>
              <w:right w:val="single" w:sz="2" w:space="0" w:color="auto"/>
            </w:tcBorders>
          </w:tcPr>
          <w:p w14:paraId="71043656" w14:textId="2F09357D" w:rsidR="005708C1" w:rsidRPr="000C3916" w:rsidRDefault="005708C1" w:rsidP="005708C1">
            <w:pPr>
              <w:jc w:val="left"/>
              <w:rPr>
                <w:b/>
              </w:rPr>
            </w:pPr>
            <w:r w:rsidRPr="000C3916">
              <w:rPr>
                <w:b/>
              </w:rPr>
              <w:t>EK-D2.4</w:t>
            </w:r>
          </w:p>
        </w:tc>
        <w:tc>
          <w:tcPr>
            <w:tcW w:w="6642" w:type="dxa"/>
            <w:tcBorders>
              <w:left w:val="single" w:sz="2" w:space="0" w:color="auto"/>
            </w:tcBorders>
            <w:vAlign w:val="center"/>
          </w:tcPr>
          <w:p w14:paraId="49A56306" w14:textId="6C44455C" w:rsidR="005708C1" w:rsidRPr="005708C1" w:rsidRDefault="005708C1" w:rsidP="005708C1">
            <w:pPr>
              <w:jc w:val="left"/>
              <w:rPr>
                <w:rFonts w:cs="Arial"/>
              </w:rPr>
            </w:pPr>
            <w:r w:rsidRPr="005708C1">
              <w:rPr>
                <w:rFonts w:cs="Arial"/>
                <w:bCs/>
                <w:szCs w:val="20"/>
                <w:lang w:eastAsia="tr-TR"/>
              </w:rPr>
              <w:t>Uygulama Yazılımı Tedariki Rehberi</w:t>
            </w:r>
          </w:p>
        </w:tc>
      </w:tr>
      <w:tr w:rsidR="005708C1" w:rsidRPr="005708C1" w14:paraId="690A7CEE" w14:textId="77777777" w:rsidTr="003F41A2">
        <w:tc>
          <w:tcPr>
            <w:tcW w:w="899" w:type="dxa"/>
            <w:vAlign w:val="center"/>
          </w:tcPr>
          <w:p w14:paraId="15BF7BA2" w14:textId="77777777" w:rsidR="005708C1" w:rsidRPr="009F392A" w:rsidRDefault="005708C1" w:rsidP="005708C1">
            <w:pPr>
              <w:jc w:val="left"/>
              <w:rPr>
                <w:b/>
              </w:rPr>
            </w:pPr>
          </w:p>
        </w:tc>
        <w:tc>
          <w:tcPr>
            <w:tcW w:w="1084" w:type="dxa"/>
            <w:vAlign w:val="center"/>
          </w:tcPr>
          <w:p w14:paraId="6DF6BC0F" w14:textId="77777777" w:rsidR="005708C1" w:rsidRDefault="005708C1" w:rsidP="005708C1">
            <w:pPr>
              <w:jc w:val="left"/>
            </w:pPr>
          </w:p>
        </w:tc>
        <w:tc>
          <w:tcPr>
            <w:tcW w:w="1275" w:type="dxa"/>
            <w:tcBorders>
              <w:right w:val="single" w:sz="2" w:space="0" w:color="auto"/>
            </w:tcBorders>
          </w:tcPr>
          <w:p w14:paraId="2D996CDC" w14:textId="676B9090" w:rsidR="005708C1" w:rsidRPr="000C3916" w:rsidRDefault="005708C1" w:rsidP="005708C1">
            <w:pPr>
              <w:jc w:val="left"/>
              <w:rPr>
                <w:b/>
              </w:rPr>
            </w:pPr>
            <w:r w:rsidRPr="000C3916">
              <w:rPr>
                <w:b/>
              </w:rPr>
              <w:t>EK-D2.5</w:t>
            </w:r>
          </w:p>
        </w:tc>
        <w:tc>
          <w:tcPr>
            <w:tcW w:w="6642" w:type="dxa"/>
            <w:tcBorders>
              <w:left w:val="single" w:sz="2" w:space="0" w:color="auto"/>
            </w:tcBorders>
            <w:vAlign w:val="center"/>
          </w:tcPr>
          <w:p w14:paraId="71F1EC7D" w14:textId="3B228D9A" w:rsidR="005708C1" w:rsidRPr="005708C1" w:rsidRDefault="005708C1" w:rsidP="005708C1">
            <w:pPr>
              <w:jc w:val="left"/>
              <w:rPr>
                <w:rFonts w:cs="Arial"/>
              </w:rPr>
            </w:pPr>
            <w:r w:rsidRPr="005708C1">
              <w:rPr>
                <w:rFonts w:cs="Arial"/>
                <w:bCs/>
                <w:szCs w:val="20"/>
                <w:lang w:eastAsia="tr-TR"/>
              </w:rPr>
              <w:t>Güvenlik Yazılımı Tedariki Rehberi</w:t>
            </w:r>
          </w:p>
        </w:tc>
      </w:tr>
      <w:tr w:rsidR="005708C1" w:rsidRPr="005708C1" w14:paraId="1A6B3284" w14:textId="77777777" w:rsidTr="003F41A2">
        <w:tc>
          <w:tcPr>
            <w:tcW w:w="899" w:type="dxa"/>
            <w:vAlign w:val="center"/>
          </w:tcPr>
          <w:p w14:paraId="028B00DD" w14:textId="77777777" w:rsidR="005708C1" w:rsidRPr="009F392A" w:rsidRDefault="005708C1" w:rsidP="005708C1">
            <w:pPr>
              <w:jc w:val="left"/>
              <w:rPr>
                <w:b/>
              </w:rPr>
            </w:pPr>
          </w:p>
        </w:tc>
        <w:tc>
          <w:tcPr>
            <w:tcW w:w="1084" w:type="dxa"/>
            <w:vAlign w:val="center"/>
          </w:tcPr>
          <w:p w14:paraId="29ACDCC7" w14:textId="77777777" w:rsidR="005708C1" w:rsidRDefault="005708C1" w:rsidP="005708C1">
            <w:pPr>
              <w:jc w:val="left"/>
            </w:pPr>
          </w:p>
        </w:tc>
        <w:tc>
          <w:tcPr>
            <w:tcW w:w="1275" w:type="dxa"/>
            <w:tcBorders>
              <w:right w:val="single" w:sz="2" w:space="0" w:color="auto"/>
            </w:tcBorders>
          </w:tcPr>
          <w:p w14:paraId="679E8480" w14:textId="22FF8990" w:rsidR="005708C1" w:rsidRPr="000C3916" w:rsidRDefault="005708C1" w:rsidP="005708C1">
            <w:pPr>
              <w:jc w:val="left"/>
              <w:rPr>
                <w:b/>
              </w:rPr>
            </w:pPr>
            <w:r w:rsidRPr="000C3916">
              <w:rPr>
                <w:b/>
              </w:rPr>
              <w:t>EK-D2.6</w:t>
            </w:r>
          </w:p>
        </w:tc>
        <w:tc>
          <w:tcPr>
            <w:tcW w:w="6642" w:type="dxa"/>
            <w:tcBorders>
              <w:left w:val="single" w:sz="2" w:space="0" w:color="auto"/>
            </w:tcBorders>
            <w:vAlign w:val="center"/>
          </w:tcPr>
          <w:p w14:paraId="474E1AE9" w14:textId="0F368F42" w:rsidR="005708C1" w:rsidRPr="005708C1" w:rsidRDefault="005708C1" w:rsidP="005708C1">
            <w:pPr>
              <w:jc w:val="left"/>
              <w:rPr>
                <w:rFonts w:cs="Arial"/>
              </w:rPr>
            </w:pPr>
            <w:r w:rsidRPr="005708C1">
              <w:rPr>
                <w:rFonts w:cs="Arial"/>
                <w:bCs/>
                <w:szCs w:val="20"/>
                <w:lang w:eastAsia="tr-TR"/>
              </w:rPr>
              <w:t>Yazılım Mühendisliği Danışmanlığı Rehberi</w:t>
            </w:r>
          </w:p>
        </w:tc>
      </w:tr>
      <w:tr w:rsidR="005708C1" w:rsidRPr="005708C1" w14:paraId="4714BCDE" w14:textId="77777777" w:rsidTr="003F41A2">
        <w:tc>
          <w:tcPr>
            <w:tcW w:w="899" w:type="dxa"/>
            <w:vAlign w:val="center"/>
          </w:tcPr>
          <w:p w14:paraId="129A06E6" w14:textId="77777777" w:rsidR="005708C1" w:rsidRPr="009F392A" w:rsidRDefault="005708C1" w:rsidP="005708C1">
            <w:pPr>
              <w:jc w:val="left"/>
              <w:rPr>
                <w:b/>
              </w:rPr>
            </w:pPr>
          </w:p>
        </w:tc>
        <w:tc>
          <w:tcPr>
            <w:tcW w:w="1084" w:type="dxa"/>
            <w:vAlign w:val="center"/>
          </w:tcPr>
          <w:p w14:paraId="3A076C4A" w14:textId="77777777" w:rsidR="005708C1" w:rsidRDefault="005708C1" w:rsidP="005708C1">
            <w:pPr>
              <w:jc w:val="left"/>
            </w:pPr>
          </w:p>
        </w:tc>
        <w:tc>
          <w:tcPr>
            <w:tcW w:w="1275" w:type="dxa"/>
            <w:tcBorders>
              <w:right w:val="single" w:sz="2" w:space="0" w:color="auto"/>
            </w:tcBorders>
          </w:tcPr>
          <w:p w14:paraId="49D21857" w14:textId="680A2661" w:rsidR="005708C1" w:rsidRPr="000C3916" w:rsidRDefault="005708C1" w:rsidP="005708C1">
            <w:pPr>
              <w:jc w:val="left"/>
              <w:rPr>
                <w:b/>
              </w:rPr>
            </w:pPr>
            <w:r w:rsidRPr="000C3916">
              <w:rPr>
                <w:b/>
              </w:rPr>
              <w:t>EK-D2.7</w:t>
            </w:r>
          </w:p>
        </w:tc>
        <w:tc>
          <w:tcPr>
            <w:tcW w:w="6642" w:type="dxa"/>
            <w:tcBorders>
              <w:left w:val="single" w:sz="2" w:space="0" w:color="auto"/>
            </w:tcBorders>
            <w:vAlign w:val="center"/>
          </w:tcPr>
          <w:p w14:paraId="1BFCAA0F" w14:textId="3E5B6841" w:rsidR="005708C1" w:rsidRPr="005708C1" w:rsidRDefault="005708C1" w:rsidP="005708C1">
            <w:pPr>
              <w:jc w:val="left"/>
              <w:rPr>
                <w:rFonts w:cs="Arial"/>
              </w:rPr>
            </w:pPr>
            <w:r w:rsidRPr="005708C1">
              <w:rPr>
                <w:rFonts w:cs="Arial"/>
                <w:bCs/>
                <w:szCs w:val="20"/>
                <w:lang w:eastAsia="tr-TR"/>
              </w:rPr>
              <w:t>Sunucu Altyapısı Tedariki Rehberi</w:t>
            </w:r>
          </w:p>
        </w:tc>
      </w:tr>
      <w:tr w:rsidR="005708C1" w:rsidRPr="005708C1" w14:paraId="68CF8346" w14:textId="77777777" w:rsidTr="003F41A2">
        <w:tc>
          <w:tcPr>
            <w:tcW w:w="899" w:type="dxa"/>
            <w:vAlign w:val="center"/>
          </w:tcPr>
          <w:p w14:paraId="37D6278A" w14:textId="77777777" w:rsidR="005708C1" w:rsidRPr="009F392A" w:rsidRDefault="005708C1" w:rsidP="005708C1">
            <w:pPr>
              <w:jc w:val="left"/>
              <w:rPr>
                <w:b/>
              </w:rPr>
            </w:pPr>
          </w:p>
        </w:tc>
        <w:tc>
          <w:tcPr>
            <w:tcW w:w="1084" w:type="dxa"/>
            <w:vAlign w:val="center"/>
          </w:tcPr>
          <w:p w14:paraId="2DB79B98" w14:textId="77777777" w:rsidR="005708C1" w:rsidRDefault="005708C1" w:rsidP="005708C1">
            <w:pPr>
              <w:jc w:val="left"/>
            </w:pPr>
          </w:p>
        </w:tc>
        <w:tc>
          <w:tcPr>
            <w:tcW w:w="1275" w:type="dxa"/>
            <w:tcBorders>
              <w:right w:val="single" w:sz="2" w:space="0" w:color="auto"/>
            </w:tcBorders>
          </w:tcPr>
          <w:p w14:paraId="77D8F47A" w14:textId="0F60FF6B" w:rsidR="005708C1" w:rsidRPr="000C3916" w:rsidRDefault="005708C1" w:rsidP="005708C1">
            <w:pPr>
              <w:jc w:val="left"/>
              <w:rPr>
                <w:b/>
              </w:rPr>
            </w:pPr>
            <w:r w:rsidRPr="000C3916">
              <w:rPr>
                <w:b/>
              </w:rPr>
              <w:t>EK-D2.8</w:t>
            </w:r>
          </w:p>
        </w:tc>
        <w:tc>
          <w:tcPr>
            <w:tcW w:w="6642" w:type="dxa"/>
            <w:tcBorders>
              <w:left w:val="single" w:sz="2" w:space="0" w:color="auto"/>
            </w:tcBorders>
            <w:vAlign w:val="center"/>
          </w:tcPr>
          <w:p w14:paraId="5927D97D" w14:textId="140DCB2E" w:rsidR="005708C1" w:rsidRPr="005708C1" w:rsidRDefault="005708C1" w:rsidP="005708C1">
            <w:pPr>
              <w:jc w:val="left"/>
              <w:rPr>
                <w:rFonts w:cs="Arial"/>
              </w:rPr>
            </w:pPr>
            <w:r w:rsidRPr="005708C1">
              <w:rPr>
                <w:rFonts w:cs="Arial"/>
                <w:bCs/>
                <w:szCs w:val="20"/>
                <w:lang w:eastAsia="tr-TR"/>
              </w:rPr>
              <w:t>Son Kullanıcı Donanım Altyapısı Tedariki Rehberi</w:t>
            </w:r>
          </w:p>
        </w:tc>
      </w:tr>
      <w:tr w:rsidR="005708C1" w:rsidRPr="005708C1" w14:paraId="7FACCCD6" w14:textId="77777777" w:rsidTr="003F41A2">
        <w:tc>
          <w:tcPr>
            <w:tcW w:w="899" w:type="dxa"/>
            <w:vAlign w:val="center"/>
          </w:tcPr>
          <w:p w14:paraId="72AC724E" w14:textId="77777777" w:rsidR="005708C1" w:rsidRPr="009F392A" w:rsidRDefault="005708C1" w:rsidP="005708C1">
            <w:pPr>
              <w:jc w:val="left"/>
              <w:rPr>
                <w:b/>
              </w:rPr>
            </w:pPr>
          </w:p>
        </w:tc>
        <w:tc>
          <w:tcPr>
            <w:tcW w:w="1084" w:type="dxa"/>
            <w:vAlign w:val="center"/>
          </w:tcPr>
          <w:p w14:paraId="5CAA216E" w14:textId="77777777" w:rsidR="005708C1" w:rsidRDefault="005708C1" w:rsidP="005708C1">
            <w:pPr>
              <w:jc w:val="left"/>
            </w:pPr>
          </w:p>
        </w:tc>
        <w:tc>
          <w:tcPr>
            <w:tcW w:w="1275" w:type="dxa"/>
            <w:tcBorders>
              <w:right w:val="single" w:sz="2" w:space="0" w:color="auto"/>
            </w:tcBorders>
          </w:tcPr>
          <w:p w14:paraId="05D165FC" w14:textId="2C86C0D8" w:rsidR="005708C1" w:rsidRPr="000C3916" w:rsidRDefault="005708C1" w:rsidP="005708C1">
            <w:pPr>
              <w:jc w:val="left"/>
              <w:rPr>
                <w:b/>
              </w:rPr>
            </w:pPr>
            <w:r w:rsidRPr="000C3916">
              <w:rPr>
                <w:b/>
              </w:rPr>
              <w:t>EK-D2.9</w:t>
            </w:r>
          </w:p>
        </w:tc>
        <w:tc>
          <w:tcPr>
            <w:tcW w:w="6642" w:type="dxa"/>
            <w:tcBorders>
              <w:left w:val="single" w:sz="2" w:space="0" w:color="auto"/>
            </w:tcBorders>
            <w:vAlign w:val="center"/>
          </w:tcPr>
          <w:p w14:paraId="4D423309" w14:textId="6026606F" w:rsidR="005708C1" w:rsidRPr="005708C1" w:rsidRDefault="005708C1" w:rsidP="005708C1">
            <w:pPr>
              <w:jc w:val="left"/>
              <w:rPr>
                <w:rFonts w:cs="Arial"/>
              </w:rPr>
            </w:pPr>
            <w:r w:rsidRPr="005708C1">
              <w:rPr>
                <w:rFonts w:cs="Arial"/>
                <w:bCs/>
                <w:szCs w:val="20"/>
                <w:lang w:eastAsia="tr-TR"/>
              </w:rPr>
              <w:t>İletişim ve Ağ Altyapısı Tedariki Rehberi</w:t>
            </w:r>
          </w:p>
        </w:tc>
      </w:tr>
      <w:tr w:rsidR="005708C1" w:rsidRPr="005708C1" w14:paraId="6FA7D0D5" w14:textId="77777777" w:rsidTr="003F41A2">
        <w:tc>
          <w:tcPr>
            <w:tcW w:w="899" w:type="dxa"/>
            <w:vAlign w:val="center"/>
          </w:tcPr>
          <w:p w14:paraId="07596590" w14:textId="77777777" w:rsidR="005708C1" w:rsidRPr="009F392A" w:rsidRDefault="005708C1" w:rsidP="005708C1">
            <w:pPr>
              <w:jc w:val="left"/>
              <w:rPr>
                <w:b/>
              </w:rPr>
            </w:pPr>
          </w:p>
        </w:tc>
        <w:tc>
          <w:tcPr>
            <w:tcW w:w="1084" w:type="dxa"/>
            <w:vAlign w:val="center"/>
          </w:tcPr>
          <w:p w14:paraId="0B99F066" w14:textId="77777777" w:rsidR="005708C1" w:rsidRDefault="005708C1" w:rsidP="005708C1">
            <w:pPr>
              <w:jc w:val="left"/>
            </w:pPr>
          </w:p>
        </w:tc>
        <w:tc>
          <w:tcPr>
            <w:tcW w:w="1275" w:type="dxa"/>
            <w:tcBorders>
              <w:right w:val="single" w:sz="2" w:space="0" w:color="auto"/>
            </w:tcBorders>
          </w:tcPr>
          <w:p w14:paraId="2BA83D8A" w14:textId="6234C270" w:rsidR="005708C1" w:rsidRPr="000C3916" w:rsidRDefault="005708C1" w:rsidP="005708C1">
            <w:pPr>
              <w:jc w:val="left"/>
              <w:rPr>
                <w:b/>
              </w:rPr>
            </w:pPr>
            <w:r w:rsidRPr="000C3916">
              <w:rPr>
                <w:b/>
              </w:rPr>
              <w:t>EK-D2.10</w:t>
            </w:r>
          </w:p>
        </w:tc>
        <w:tc>
          <w:tcPr>
            <w:tcW w:w="6642" w:type="dxa"/>
            <w:tcBorders>
              <w:left w:val="single" w:sz="2" w:space="0" w:color="auto"/>
            </w:tcBorders>
            <w:vAlign w:val="center"/>
          </w:tcPr>
          <w:p w14:paraId="704DB1B8" w14:textId="1BB281D2" w:rsidR="005708C1" w:rsidRPr="005708C1" w:rsidRDefault="005708C1" w:rsidP="005708C1">
            <w:pPr>
              <w:jc w:val="left"/>
              <w:rPr>
                <w:rFonts w:cs="Arial"/>
              </w:rPr>
            </w:pPr>
            <w:r w:rsidRPr="005708C1">
              <w:rPr>
                <w:rFonts w:cs="Arial"/>
                <w:bCs/>
                <w:szCs w:val="20"/>
                <w:lang w:eastAsia="tr-TR"/>
              </w:rPr>
              <w:t>Bilgi Güvenliği Altyapısı Tedariki Rehberi</w:t>
            </w:r>
          </w:p>
        </w:tc>
      </w:tr>
      <w:tr w:rsidR="005708C1" w:rsidRPr="005708C1" w14:paraId="709DC911" w14:textId="2D705D2E" w:rsidTr="003F41A2">
        <w:tc>
          <w:tcPr>
            <w:tcW w:w="899" w:type="dxa"/>
            <w:vAlign w:val="center"/>
          </w:tcPr>
          <w:p w14:paraId="2C5AAA24" w14:textId="77777777" w:rsidR="005708C1" w:rsidRPr="009F392A" w:rsidRDefault="005708C1" w:rsidP="005708C1">
            <w:pPr>
              <w:jc w:val="left"/>
              <w:rPr>
                <w:b/>
              </w:rPr>
            </w:pPr>
          </w:p>
        </w:tc>
        <w:tc>
          <w:tcPr>
            <w:tcW w:w="1084" w:type="dxa"/>
            <w:vAlign w:val="center"/>
          </w:tcPr>
          <w:p w14:paraId="2D3DF83A" w14:textId="77777777" w:rsidR="005708C1" w:rsidRDefault="005708C1" w:rsidP="005708C1">
            <w:pPr>
              <w:jc w:val="left"/>
            </w:pPr>
          </w:p>
        </w:tc>
        <w:tc>
          <w:tcPr>
            <w:tcW w:w="1275" w:type="dxa"/>
            <w:tcBorders>
              <w:right w:val="single" w:sz="2" w:space="0" w:color="auto"/>
            </w:tcBorders>
          </w:tcPr>
          <w:p w14:paraId="3D68980C" w14:textId="1D1437A7" w:rsidR="005708C1" w:rsidRPr="000C3916" w:rsidRDefault="005708C1" w:rsidP="005708C1">
            <w:pPr>
              <w:jc w:val="left"/>
              <w:rPr>
                <w:b/>
              </w:rPr>
            </w:pPr>
            <w:r w:rsidRPr="000C3916">
              <w:rPr>
                <w:b/>
              </w:rPr>
              <w:t>EK-D2.11</w:t>
            </w:r>
          </w:p>
        </w:tc>
        <w:tc>
          <w:tcPr>
            <w:tcW w:w="6642" w:type="dxa"/>
            <w:tcBorders>
              <w:left w:val="single" w:sz="2" w:space="0" w:color="auto"/>
            </w:tcBorders>
            <w:vAlign w:val="center"/>
          </w:tcPr>
          <w:p w14:paraId="4AB38A52" w14:textId="02BA3A2C" w:rsidR="005708C1" w:rsidRPr="005708C1" w:rsidRDefault="005708C1" w:rsidP="005708C1">
            <w:pPr>
              <w:jc w:val="left"/>
              <w:rPr>
                <w:rFonts w:cs="Arial"/>
              </w:rPr>
            </w:pPr>
            <w:r w:rsidRPr="005708C1">
              <w:rPr>
                <w:rFonts w:cs="Arial"/>
                <w:bCs/>
                <w:szCs w:val="20"/>
                <w:lang w:eastAsia="tr-TR"/>
              </w:rPr>
              <w:t>Donanım ve Altyapı Danışmanlığı Rehberi</w:t>
            </w:r>
          </w:p>
        </w:tc>
      </w:tr>
      <w:tr w:rsidR="005708C1" w:rsidRPr="005708C1" w14:paraId="394EB64F" w14:textId="42B9AA14" w:rsidTr="003F41A2">
        <w:tc>
          <w:tcPr>
            <w:tcW w:w="899" w:type="dxa"/>
            <w:vAlign w:val="center"/>
          </w:tcPr>
          <w:p w14:paraId="3D986B1F" w14:textId="77777777" w:rsidR="005708C1" w:rsidRPr="009F392A" w:rsidRDefault="005708C1" w:rsidP="005708C1">
            <w:pPr>
              <w:jc w:val="left"/>
              <w:rPr>
                <w:b/>
              </w:rPr>
            </w:pPr>
          </w:p>
        </w:tc>
        <w:tc>
          <w:tcPr>
            <w:tcW w:w="1084" w:type="dxa"/>
            <w:vAlign w:val="center"/>
          </w:tcPr>
          <w:p w14:paraId="1B52477A" w14:textId="77777777" w:rsidR="005708C1" w:rsidRDefault="005708C1" w:rsidP="005708C1">
            <w:pPr>
              <w:jc w:val="left"/>
            </w:pPr>
          </w:p>
        </w:tc>
        <w:tc>
          <w:tcPr>
            <w:tcW w:w="1275" w:type="dxa"/>
            <w:tcBorders>
              <w:right w:val="single" w:sz="2" w:space="0" w:color="auto"/>
            </w:tcBorders>
          </w:tcPr>
          <w:p w14:paraId="3E8CC42D" w14:textId="2BA7C9E7" w:rsidR="005708C1" w:rsidRPr="000C3916" w:rsidRDefault="005708C1" w:rsidP="005708C1">
            <w:pPr>
              <w:jc w:val="left"/>
              <w:rPr>
                <w:b/>
              </w:rPr>
            </w:pPr>
            <w:r w:rsidRPr="000C3916">
              <w:rPr>
                <w:b/>
              </w:rPr>
              <w:t>EK-D2.12</w:t>
            </w:r>
          </w:p>
        </w:tc>
        <w:tc>
          <w:tcPr>
            <w:tcW w:w="6642" w:type="dxa"/>
            <w:tcBorders>
              <w:left w:val="single" w:sz="2" w:space="0" w:color="auto"/>
            </w:tcBorders>
            <w:vAlign w:val="center"/>
          </w:tcPr>
          <w:p w14:paraId="67BE9ABA" w14:textId="0DE6E09B" w:rsidR="005708C1" w:rsidRPr="005708C1" w:rsidRDefault="005708C1" w:rsidP="005708C1">
            <w:pPr>
              <w:jc w:val="left"/>
              <w:rPr>
                <w:rFonts w:cs="Arial"/>
              </w:rPr>
            </w:pPr>
            <w:r w:rsidRPr="005708C1">
              <w:rPr>
                <w:rFonts w:cs="Arial"/>
                <w:bCs/>
                <w:szCs w:val="20"/>
                <w:lang w:eastAsia="tr-TR"/>
              </w:rPr>
              <w:t>Yazılım Bakımı Rehberi</w:t>
            </w:r>
          </w:p>
        </w:tc>
      </w:tr>
      <w:tr w:rsidR="005708C1" w:rsidRPr="005708C1" w14:paraId="4EBE2A9D" w14:textId="40141278" w:rsidTr="003F41A2">
        <w:tc>
          <w:tcPr>
            <w:tcW w:w="899" w:type="dxa"/>
            <w:vAlign w:val="center"/>
          </w:tcPr>
          <w:p w14:paraId="58C9771B" w14:textId="77777777" w:rsidR="005708C1" w:rsidRPr="009F392A" w:rsidRDefault="005708C1" w:rsidP="005708C1">
            <w:pPr>
              <w:jc w:val="left"/>
              <w:rPr>
                <w:b/>
              </w:rPr>
            </w:pPr>
          </w:p>
        </w:tc>
        <w:tc>
          <w:tcPr>
            <w:tcW w:w="1084" w:type="dxa"/>
            <w:vAlign w:val="center"/>
          </w:tcPr>
          <w:p w14:paraId="43EB1A34" w14:textId="77777777" w:rsidR="005708C1" w:rsidRPr="000C3916" w:rsidRDefault="005708C1" w:rsidP="005708C1">
            <w:pPr>
              <w:jc w:val="left"/>
              <w:rPr>
                <w:b/>
              </w:rPr>
            </w:pPr>
          </w:p>
        </w:tc>
        <w:tc>
          <w:tcPr>
            <w:tcW w:w="1275" w:type="dxa"/>
            <w:tcBorders>
              <w:right w:val="single" w:sz="2" w:space="0" w:color="auto"/>
            </w:tcBorders>
          </w:tcPr>
          <w:p w14:paraId="2D591D1A" w14:textId="5EF95A4A" w:rsidR="005708C1" w:rsidRPr="000C3916" w:rsidRDefault="005708C1" w:rsidP="005708C1">
            <w:pPr>
              <w:jc w:val="left"/>
              <w:rPr>
                <w:b/>
              </w:rPr>
            </w:pPr>
            <w:r w:rsidRPr="000C3916">
              <w:rPr>
                <w:b/>
              </w:rPr>
              <w:t>EK-D2.13</w:t>
            </w:r>
          </w:p>
        </w:tc>
        <w:tc>
          <w:tcPr>
            <w:tcW w:w="6642" w:type="dxa"/>
            <w:tcBorders>
              <w:left w:val="single" w:sz="2" w:space="0" w:color="auto"/>
            </w:tcBorders>
            <w:vAlign w:val="center"/>
          </w:tcPr>
          <w:p w14:paraId="5D155D1C" w14:textId="024FE646" w:rsidR="005708C1" w:rsidRPr="005708C1" w:rsidRDefault="005708C1" w:rsidP="005708C1">
            <w:pPr>
              <w:jc w:val="left"/>
              <w:rPr>
                <w:rFonts w:cs="Arial"/>
              </w:rPr>
            </w:pPr>
            <w:r w:rsidRPr="005708C1">
              <w:rPr>
                <w:rFonts w:cs="Arial"/>
                <w:bCs/>
                <w:szCs w:val="20"/>
                <w:lang w:eastAsia="tr-TR"/>
              </w:rPr>
              <w:t>Donanım / Altyapı Bakımı Rehberi</w:t>
            </w:r>
          </w:p>
        </w:tc>
      </w:tr>
      <w:tr w:rsidR="005708C1" w:rsidRPr="005708C1" w14:paraId="09DCE8EF" w14:textId="77777777" w:rsidTr="003F41A2">
        <w:tc>
          <w:tcPr>
            <w:tcW w:w="899" w:type="dxa"/>
            <w:vAlign w:val="center"/>
          </w:tcPr>
          <w:p w14:paraId="0C08B786" w14:textId="77777777" w:rsidR="005708C1" w:rsidRPr="009F392A" w:rsidRDefault="005708C1" w:rsidP="005708C1">
            <w:pPr>
              <w:jc w:val="left"/>
              <w:rPr>
                <w:b/>
              </w:rPr>
            </w:pPr>
          </w:p>
        </w:tc>
        <w:tc>
          <w:tcPr>
            <w:tcW w:w="1084" w:type="dxa"/>
            <w:vAlign w:val="center"/>
          </w:tcPr>
          <w:p w14:paraId="45753452" w14:textId="3F5264DB" w:rsidR="005708C1" w:rsidRPr="000C3916" w:rsidRDefault="005708C1" w:rsidP="005708C1">
            <w:pPr>
              <w:jc w:val="left"/>
              <w:rPr>
                <w:b/>
              </w:rPr>
            </w:pPr>
            <w:r w:rsidRPr="000C3916">
              <w:rPr>
                <w:b/>
              </w:rPr>
              <w:t>EK-D3</w:t>
            </w:r>
          </w:p>
        </w:tc>
        <w:tc>
          <w:tcPr>
            <w:tcW w:w="7917" w:type="dxa"/>
            <w:gridSpan w:val="2"/>
            <w:vAlign w:val="center"/>
          </w:tcPr>
          <w:p w14:paraId="3C6500CF" w14:textId="01A90CC5" w:rsidR="005708C1" w:rsidRPr="005708C1" w:rsidRDefault="005708C1" w:rsidP="005708C1">
            <w:pPr>
              <w:jc w:val="left"/>
              <w:rPr>
                <w:rFonts w:cs="Arial"/>
              </w:rPr>
            </w:pPr>
            <w:r w:rsidRPr="005708C1">
              <w:rPr>
                <w:rFonts w:cs="Arial"/>
              </w:rPr>
              <w:t>Veri Üretimi / Güncelleme Yatırım Türleri Rehberleri</w:t>
            </w:r>
          </w:p>
        </w:tc>
      </w:tr>
      <w:tr w:rsidR="005708C1" w:rsidRPr="005708C1" w14:paraId="673DF6F2" w14:textId="40B5FF5B" w:rsidTr="003F41A2">
        <w:tc>
          <w:tcPr>
            <w:tcW w:w="899" w:type="dxa"/>
            <w:vAlign w:val="center"/>
          </w:tcPr>
          <w:p w14:paraId="67F56643" w14:textId="77777777" w:rsidR="005708C1" w:rsidRPr="009F392A" w:rsidRDefault="005708C1" w:rsidP="005708C1">
            <w:pPr>
              <w:jc w:val="left"/>
              <w:rPr>
                <w:b/>
              </w:rPr>
            </w:pPr>
          </w:p>
        </w:tc>
        <w:tc>
          <w:tcPr>
            <w:tcW w:w="1084" w:type="dxa"/>
            <w:vAlign w:val="center"/>
          </w:tcPr>
          <w:p w14:paraId="4C60F4F3" w14:textId="77777777" w:rsidR="005708C1" w:rsidRPr="000C3916" w:rsidRDefault="005708C1" w:rsidP="005708C1">
            <w:pPr>
              <w:jc w:val="left"/>
              <w:rPr>
                <w:b/>
              </w:rPr>
            </w:pPr>
          </w:p>
        </w:tc>
        <w:tc>
          <w:tcPr>
            <w:tcW w:w="1275" w:type="dxa"/>
            <w:tcBorders>
              <w:right w:val="single" w:sz="2" w:space="0" w:color="auto"/>
            </w:tcBorders>
            <w:vAlign w:val="center"/>
          </w:tcPr>
          <w:p w14:paraId="3EA1FB99" w14:textId="3887FA09" w:rsidR="005708C1" w:rsidRPr="000C3916" w:rsidRDefault="005708C1" w:rsidP="005708C1">
            <w:pPr>
              <w:jc w:val="left"/>
              <w:rPr>
                <w:b/>
              </w:rPr>
            </w:pPr>
            <w:r w:rsidRPr="000C3916">
              <w:rPr>
                <w:b/>
              </w:rPr>
              <w:t>EK-D3.1</w:t>
            </w:r>
          </w:p>
        </w:tc>
        <w:tc>
          <w:tcPr>
            <w:tcW w:w="6642" w:type="dxa"/>
            <w:tcBorders>
              <w:left w:val="single" w:sz="2" w:space="0" w:color="auto"/>
            </w:tcBorders>
            <w:vAlign w:val="center"/>
          </w:tcPr>
          <w:p w14:paraId="21121F86" w14:textId="105C20F3" w:rsidR="005708C1" w:rsidRPr="005708C1" w:rsidRDefault="005708C1" w:rsidP="005708C1">
            <w:pPr>
              <w:jc w:val="left"/>
              <w:rPr>
                <w:rFonts w:cs="Arial"/>
              </w:rPr>
            </w:pPr>
            <w:r w:rsidRPr="005708C1">
              <w:rPr>
                <w:rFonts w:cs="Arial"/>
                <w:bCs/>
                <w:szCs w:val="20"/>
                <w:lang w:eastAsia="tr-TR"/>
              </w:rPr>
              <w:t>Arşiv Sayısallaştırma Rehberi</w:t>
            </w:r>
          </w:p>
        </w:tc>
      </w:tr>
      <w:tr w:rsidR="005708C1" w:rsidRPr="005708C1" w14:paraId="1C6A82C5" w14:textId="74E51666" w:rsidTr="003F41A2">
        <w:tc>
          <w:tcPr>
            <w:tcW w:w="899" w:type="dxa"/>
            <w:vAlign w:val="center"/>
          </w:tcPr>
          <w:p w14:paraId="2AE879EE" w14:textId="77777777" w:rsidR="005708C1" w:rsidRPr="009F392A" w:rsidRDefault="005708C1" w:rsidP="005708C1">
            <w:pPr>
              <w:jc w:val="left"/>
              <w:rPr>
                <w:b/>
              </w:rPr>
            </w:pPr>
          </w:p>
        </w:tc>
        <w:tc>
          <w:tcPr>
            <w:tcW w:w="1084" w:type="dxa"/>
            <w:vAlign w:val="center"/>
          </w:tcPr>
          <w:p w14:paraId="339A7435" w14:textId="77777777" w:rsidR="005708C1" w:rsidRPr="000C3916" w:rsidRDefault="005708C1" w:rsidP="005708C1">
            <w:pPr>
              <w:jc w:val="left"/>
              <w:rPr>
                <w:b/>
              </w:rPr>
            </w:pPr>
          </w:p>
        </w:tc>
        <w:tc>
          <w:tcPr>
            <w:tcW w:w="1275" w:type="dxa"/>
            <w:tcBorders>
              <w:right w:val="single" w:sz="2" w:space="0" w:color="auto"/>
            </w:tcBorders>
          </w:tcPr>
          <w:p w14:paraId="4768D970" w14:textId="55468A2E" w:rsidR="005708C1" w:rsidRPr="000C3916" w:rsidRDefault="005708C1" w:rsidP="005708C1">
            <w:pPr>
              <w:jc w:val="left"/>
              <w:rPr>
                <w:b/>
              </w:rPr>
            </w:pPr>
            <w:r w:rsidRPr="000C3916">
              <w:rPr>
                <w:b/>
              </w:rPr>
              <w:t>EK-D3.2</w:t>
            </w:r>
          </w:p>
        </w:tc>
        <w:tc>
          <w:tcPr>
            <w:tcW w:w="6642" w:type="dxa"/>
            <w:tcBorders>
              <w:left w:val="single" w:sz="2" w:space="0" w:color="auto"/>
            </w:tcBorders>
            <w:vAlign w:val="center"/>
          </w:tcPr>
          <w:p w14:paraId="139944F0" w14:textId="543E70F1" w:rsidR="005708C1" w:rsidRPr="005708C1" w:rsidRDefault="005708C1" w:rsidP="005708C1">
            <w:pPr>
              <w:jc w:val="left"/>
              <w:rPr>
                <w:rFonts w:cs="Arial"/>
              </w:rPr>
            </w:pPr>
            <w:r w:rsidRPr="005708C1">
              <w:rPr>
                <w:rFonts w:cs="Arial"/>
                <w:bCs/>
                <w:szCs w:val="20"/>
                <w:lang w:eastAsia="tr-TR"/>
              </w:rPr>
              <w:t>Coğrafi Veri Sayısallaştırma Rehberi</w:t>
            </w:r>
          </w:p>
        </w:tc>
      </w:tr>
      <w:tr w:rsidR="005708C1" w:rsidRPr="005708C1" w14:paraId="4EF5B1B0" w14:textId="5BA0FEA8" w:rsidTr="003F41A2">
        <w:tc>
          <w:tcPr>
            <w:tcW w:w="899" w:type="dxa"/>
            <w:vAlign w:val="center"/>
          </w:tcPr>
          <w:p w14:paraId="6EFCAE01" w14:textId="77777777" w:rsidR="005708C1" w:rsidRPr="009F392A" w:rsidRDefault="005708C1" w:rsidP="005708C1">
            <w:pPr>
              <w:jc w:val="left"/>
              <w:rPr>
                <w:b/>
              </w:rPr>
            </w:pPr>
          </w:p>
        </w:tc>
        <w:tc>
          <w:tcPr>
            <w:tcW w:w="1084" w:type="dxa"/>
            <w:vAlign w:val="center"/>
          </w:tcPr>
          <w:p w14:paraId="6EAC5CA3" w14:textId="77777777" w:rsidR="005708C1" w:rsidRPr="000C3916" w:rsidRDefault="005708C1" w:rsidP="005708C1">
            <w:pPr>
              <w:jc w:val="left"/>
              <w:rPr>
                <w:b/>
              </w:rPr>
            </w:pPr>
          </w:p>
        </w:tc>
        <w:tc>
          <w:tcPr>
            <w:tcW w:w="1275" w:type="dxa"/>
            <w:tcBorders>
              <w:right w:val="single" w:sz="2" w:space="0" w:color="auto"/>
            </w:tcBorders>
          </w:tcPr>
          <w:p w14:paraId="656AD837" w14:textId="61DF83B0" w:rsidR="005708C1" w:rsidRPr="000C3916" w:rsidRDefault="005708C1" w:rsidP="005708C1">
            <w:pPr>
              <w:jc w:val="left"/>
              <w:rPr>
                <w:b/>
              </w:rPr>
            </w:pPr>
            <w:r w:rsidRPr="000C3916">
              <w:rPr>
                <w:b/>
              </w:rPr>
              <w:t>EK-D3.3</w:t>
            </w:r>
          </w:p>
        </w:tc>
        <w:tc>
          <w:tcPr>
            <w:tcW w:w="6642" w:type="dxa"/>
            <w:tcBorders>
              <w:left w:val="single" w:sz="2" w:space="0" w:color="auto"/>
            </w:tcBorders>
            <w:vAlign w:val="center"/>
          </w:tcPr>
          <w:p w14:paraId="4A566333" w14:textId="4D15B145" w:rsidR="005708C1" w:rsidRPr="005708C1" w:rsidRDefault="005708C1" w:rsidP="005708C1">
            <w:pPr>
              <w:jc w:val="left"/>
              <w:rPr>
                <w:rFonts w:cs="Arial"/>
              </w:rPr>
            </w:pPr>
            <w:r w:rsidRPr="005708C1">
              <w:rPr>
                <w:rFonts w:cs="Arial"/>
                <w:bCs/>
                <w:szCs w:val="20"/>
                <w:lang w:eastAsia="tr-TR"/>
              </w:rPr>
              <w:t>Sistem Verisi Sayısallaştırma Rehberi</w:t>
            </w:r>
          </w:p>
        </w:tc>
      </w:tr>
      <w:tr w:rsidR="005708C1" w:rsidRPr="005708C1" w14:paraId="738380AE" w14:textId="239A0F56" w:rsidTr="003F41A2">
        <w:tc>
          <w:tcPr>
            <w:tcW w:w="899" w:type="dxa"/>
            <w:vAlign w:val="center"/>
          </w:tcPr>
          <w:p w14:paraId="3A24DB34" w14:textId="77777777" w:rsidR="005708C1" w:rsidRPr="009F392A" w:rsidRDefault="005708C1" w:rsidP="005708C1">
            <w:pPr>
              <w:jc w:val="left"/>
              <w:rPr>
                <w:b/>
              </w:rPr>
            </w:pPr>
          </w:p>
        </w:tc>
        <w:tc>
          <w:tcPr>
            <w:tcW w:w="1084" w:type="dxa"/>
            <w:vAlign w:val="center"/>
          </w:tcPr>
          <w:p w14:paraId="32FA330E" w14:textId="77777777" w:rsidR="005708C1" w:rsidRPr="000C3916" w:rsidRDefault="005708C1" w:rsidP="005708C1">
            <w:pPr>
              <w:jc w:val="left"/>
              <w:rPr>
                <w:b/>
              </w:rPr>
            </w:pPr>
          </w:p>
        </w:tc>
        <w:tc>
          <w:tcPr>
            <w:tcW w:w="1275" w:type="dxa"/>
            <w:tcBorders>
              <w:right w:val="single" w:sz="2" w:space="0" w:color="auto"/>
            </w:tcBorders>
          </w:tcPr>
          <w:p w14:paraId="43857FC5" w14:textId="6890205D" w:rsidR="005708C1" w:rsidRPr="000C3916" w:rsidRDefault="005708C1" w:rsidP="005708C1">
            <w:pPr>
              <w:jc w:val="left"/>
              <w:rPr>
                <w:b/>
              </w:rPr>
            </w:pPr>
            <w:r w:rsidRPr="000C3916">
              <w:rPr>
                <w:b/>
              </w:rPr>
              <w:t>EK-D3.4</w:t>
            </w:r>
          </w:p>
        </w:tc>
        <w:tc>
          <w:tcPr>
            <w:tcW w:w="6642" w:type="dxa"/>
            <w:tcBorders>
              <w:left w:val="single" w:sz="2" w:space="0" w:color="auto"/>
            </w:tcBorders>
            <w:vAlign w:val="center"/>
          </w:tcPr>
          <w:p w14:paraId="684B2224" w14:textId="3BA1E688" w:rsidR="005708C1" w:rsidRPr="005708C1" w:rsidRDefault="005708C1" w:rsidP="005708C1">
            <w:pPr>
              <w:jc w:val="left"/>
              <w:rPr>
                <w:rFonts w:cs="Arial"/>
              </w:rPr>
            </w:pPr>
            <w:r w:rsidRPr="005708C1">
              <w:rPr>
                <w:rFonts w:cs="Arial"/>
                <w:bCs/>
                <w:szCs w:val="20"/>
                <w:lang w:eastAsia="tr-TR"/>
              </w:rPr>
              <w:t>Sayısallaştırma Danışmanlığı Rehberi</w:t>
            </w:r>
          </w:p>
        </w:tc>
      </w:tr>
      <w:tr w:rsidR="005708C1" w:rsidRPr="005708C1" w14:paraId="3D91633C" w14:textId="77777777" w:rsidTr="003F41A2">
        <w:tc>
          <w:tcPr>
            <w:tcW w:w="899" w:type="dxa"/>
            <w:vAlign w:val="center"/>
          </w:tcPr>
          <w:p w14:paraId="6ABF29DE" w14:textId="77777777" w:rsidR="005708C1" w:rsidRPr="009F392A" w:rsidRDefault="005708C1" w:rsidP="005708C1">
            <w:pPr>
              <w:jc w:val="left"/>
              <w:rPr>
                <w:b/>
              </w:rPr>
            </w:pPr>
          </w:p>
        </w:tc>
        <w:tc>
          <w:tcPr>
            <w:tcW w:w="1084" w:type="dxa"/>
            <w:vAlign w:val="center"/>
          </w:tcPr>
          <w:p w14:paraId="42B61AA4" w14:textId="69F5B996" w:rsidR="005708C1" w:rsidRPr="000C3916" w:rsidRDefault="005708C1" w:rsidP="005708C1">
            <w:pPr>
              <w:jc w:val="left"/>
              <w:rPr>
                <w:b/>
              </w:rPr>
            </w:pPr>
            <w:r w:rsidRPr="000C3916">
              <w:rPr>
                <w:b/>
              </w:rPr>
              <w:t>EK-D4</w:t>
            </w:r>
          </w:p>
        </w:tc>
        <w:tc>
          <w:tcPr>
            <w:tcW w:w="7917" w:type="dxa"/>
            <w:gridSpan w:val="2"/>
            <w:vAlign w:val="center"/>
          </w:tcPr>
          <w:p w14:paraId="5F28DC1E" w14:textId="59F996D4" w:rsidR="005708C1" w:rsidRPr="005708C1" w:rsidRDefault="005708C1" w:rsidP="005708C1">
            <w:pPr>
              <w:jc w:val="left"/>
              <w:rPr>
                <w:rFonts w:cs="Arial"/>
              </w:rPr>
            </w:pPr>
            <w:r w:rsidRPr="005708C1">
              <w:rPr>
                <w:rFonts w:cs="Arial"/>
              </w:rPr>
              <w:t>BT Altyapı Hizmetleri Yatırım Türleri Rehberleri</w:t>
            </w:r>
          </w:p>
        </w:tc>
      </w:tr>
      <w:tr w:rsidR="005708C1" w:rsidRPr="005708C1" w14:paraId="6B0D9BC5" w14:textId="2AD36FFA" w:rsidTr="003F41A2">
        <w:tc>
          <w:tcPr>
            <w:tcW w:w="899" w:type="dxa"/>
            <w:vAlign w:val="center"/>
          </w:tcPr>
          <w:p w14:paraId="2DA99042" w14:textId="77777777" w:rsidR="005708C1" w:rsidRPr="009F392A" w:rsidRDefault="005708C1" w:rsidP="005708C1">
            <w:pPr>
              <w:jc w:val="left"/>
              <w:rPr>
                <w:b/>
              </w:rPr>
            </w:pPr>
          </w:p>
        </w:tc>
        <w:tc>
          <w:tcPr>
            <w:tcW w:w="1084" w:type="dxa"/>
            <w:vAlign w:val="center"/>
          </w:tcPr>
          <w:p w14:paraId="5D0FF756" w14:textId="77777777" w:rsidR="005708C1" w:rsidRPr="000C3916" w:rsidRDefault="005708C1" w:rsidP="005708C1">
            <w:pPr>
              <w:jc w:val="left"/>
              <w:rPr>
                <w:b/>
              </w:rPr>
            </w:pPr>
          </w:p>
        </w:tc>
        <w:tc>
          <w:tcPr>
            <w:tcW w:w="1275" w:type="dxa"/>
            <w:tcBorders>
              <w:right w:val="single" w:sz="2" w:space="0" w:color="auto"/>
            </w:tcBorders>
            <w:vAlign w:val="center"/>
          </w:tcPr>
          <w:p w14:paraId="48908365" w14:textId="2CBF5206" w:rsidR="005708C1" w:rsidRPr="000C3916" w:rsidRDefault="005708C1" w:rsidP="005708C1">
            <w:pPr>
              <w:jc w:val="left"/>
              <w:rPr>
                <w:b/>
              </w:rPr>
            </w:pPr>
            <w:r w:rsidRPr="000C3916">
              <w:rPr>
                <w:b/>
              </w:rPr>
              <w:t>EK-D4.1</w:t>
            </w:r>
          </w:p>
        </w:tc>
        <w:tc>
          <w:tcPr>
            <w:tcW w:w="6642" w:type="dxa"/>
            <w:tcBorders>
              <w:left w:val="single" w:sz="2" w:space="0" w:color="auto"/>
            </w:tcBorders>
            <w:vAlign w:val="center"/>
          </w:tcPr>
          <w:p w14:paraId="0C7B91E8" w14:textId="6DC632E9" w:rsidR="005708C1" w:rsidRPr="005708C1" w:rsidRDefault="005708C1" w:rsidP="005708C1">
            <w:pPr>
              <w:jc w:val="left"/>
              <w:rPr>
                <w:rFonts w:cs="Arial"/>
              </w:rPr>
            </w:pPr>
            <w:r w:rsidRPr="005708C1">
              <w:rPr>
                <w:rFonts w:cs="Arial"/>
                <w:bCs/>
                <w:szCs w:val="20"/>
                <w:lang w:eastAsia="tr-TR"/>
              </w:rPr>
              <w:t>Sistem Odası / Veri Merkezi Kurulumu Rehberi</w:t>
            </w:r>
          </w:p>
        </w:tc>
      </w:tr>
      <w:tr w:rsidR="005708C1" w:rsidRPr="005708C1" w14:paraId="1D028CA3" w14:textId="5734A3C9" w:rsidTr="003F41A2">
        <w:tc>
          <w:tcPr>
            <w:tcW w:w="899" w:type="dxa"/>
            <w:vAlign w:val="center"/>
          </w:tcPr>
          <w:p w14:paraId="4EB6A905" w14:textId="77777777" w:rsidR="005708C1" w:rsidRPr="009F392A" w:rsidRDefault="005708C1" w:rsidP="005708C1">
            <w:pPr>
              <w:jc w:val="left"/>
              <w:rPr>
                <w:b/>
              </w:rPr>
            </w:pPr>
          </w:p>
        </w:tc>
        <w:tc>
          <w:tcPr>
            <w:tcW w:w="1084" w:type="dxa"/>
            <w:vAlign w:val="center"/>
          </w:tcPr>
          <w:p w14:paraId="507EF3CA" w14:textId="77777777" w:rsidR="005708C1" w:rsidRPr="000C3916" w:rsidRDefault="005708C1" w:rsidP="005708C1">
            <w:pPr>
              <w:jc w:val="left"/>
              <w:rPr>
                <w:b/>
              </w:rPr>
            </w:pPr>
          </w:p>
        </w:tc>
        <w:tc>
          <w:tcPr>
            <w:tcW w:w="1275" w:type="dxa"/>
            <w:tcBorders>
              <w:right w:val="single" w:sz="2" w:space="0" w:color="auto"/>
            </w:tcBorders>
          </w:tcPr>
          <w:p w14:paraId="315B7775" w14:textId="0850BEDF" w:rsidR="005708C1" w:rsidRPr="000C3916" w:rsidRDefault="005708C1" w:rsidP="005708C1">
            <w:pPr>
              <w:jc w:val="left"/>
              <w:rPr>
                <w:b/>
              </w:rPr>
            </w:pPr>
            <w:r w:rsidRPr="000C3916">
              <w:rPr>
                <w:b/>
              </w:rPr>
              <w:t>EK-D4.2</w:t>
            </w:r>
          </w:p>
        </w:tc>
        <w:tc>
          <w:tcPr>
            <w:tcW w:w="6642" w:type="dxa"/>
            <w:tcBorders>
              <w:left w:val="single" w:sz="2" w:space="0" w:color="auto"/>
            </w:tcBorders>
            <w:vAlign w:val="center"/>
          </w:tcPr>
          <w:p w14:paraId="197C2EE3" w14:textId="4CA1A3B1" w:rsidR="005708C1" w:rsidRPr="005708C1" w:rsidRDefault="005708C1" w:rsidP="005708C1">
            <w:pPr>
              <w:jc w:val="left"/>
              <w:rPr>
                <w:rFonts w:cs="Arial"/>
              </w:rPr>
            </w:pPr>
            <w:r w:rsidRPr="005708C1">
              <w:rPr>
                <w:rFonts w:cs="Arial"/>
                <w:bCs/>
                <w:szCs w:val="20"/>
                <w:lang w:eastAsia="tr-TR"/>
              </w:rPr>
              <w:t>Felaket Kurtarma Merkezi Kurulumu Rehberi</w:t>
            </w:r>
          </w:p>
        </w:tc>
      </w:tr>
      <w:tr w:rsidR="005708C1" w:rsidRPr="005708C1" w14:paraId="54717E09" w14:textId="5ED34DD6" w:rsidTr="003F41A2">
        <w:tc>
          <w:tcPr>
            <w:tcW w:w="899" w:type="dxa"/>
            <w:vAlign w:val="center"/>
          </w:tcPr>
          <w:p w14:paraId="1097CBBB" w14:textId="77777777" w:rsidR="005708C1" w:rsidRPr="009F392A" w:rsidRDefault="005708C1" w:rsidP="005708C1">
            <w:pPr>
              <w:jc w:val="left"/>
              <w:rPr>
                <w:b/>
              </w:rPr>
            </w:pPr>
          </w:p>
        </w:tc>
        <w:tc>
          <w:tcPr>
            <w:tcW w:w="1084" w:type="dxa"/>
            <w:vAlign w:val="center"/>
          </w:tcPr>
          <w:p w14:paraId="2A6F7F74" w14:textId="77777777" w:rsidR="005708C1" w:rsidRPr="000C3916" w:rsidRDefault="005708C1" w:rsidP="005708C1">
            <w:pPr>
              <w:jc w:val="left"/>
              <w:rPr>
                <w:b/>
              </w:rPr>
            </w:pPr>
          </w:p>
        </w:tc>
        <w:tc>
          <w:tcPr>
            <w:tcW w:w="1275" w:type="dxa"/>
            <w:tcBorders>
              <w:right w:val="single" w:sz="2" w:space="0" w:color="auto"/>
            </w:tcBorders>
          </w:tcPr>
          <w:p w14:paraId="127959AA" w14:textId="3B8943DB" w:rsidR="005708C1" w:rsidRPr="000C3916" w:rsidRDefault="005708C1" w:rsidP="005708C1">
            <w:pPr>
              <w:jc w:val="left"/>
              <w:rPr>
                <w:b/>
              </w:rPr>
            </w:pPr>
            <w:r w:rsidRPr="000C3916">
              <w:rPr>
                <w:b/>
              </w:rPr>
              <w:t>EK-D4.3</w:t>
            </w:r>
          </w:p>
        </w:tc>
        <w:tc>
          <w:tcPr>
            <w:tcW w:w="6642" w:type="dxa"/>
            <w:tcBorders>
              <w:left w:val="single" w:sz="2" w:space="0" w:color="auto"/>
            </w:tcBorders>
            <w:vAlign w:val="center"/>
          </w:tcPr>
          <w:p w14:paraId="6B5DFC7B" w14:textId="38A27CFC" w:rsidR="005708C1" w:rsidRPr="005708C1" w:rsidRDefault="005708C1" w:rsidP="005708C1">
            <w:pPr>
              <w:jc w:val="left"/>
              <w:rPr>
                <w:rFonts w:cs="Arial"/>
              </w:rPr>
            </w:pPr>
            <w:r w:rsidRPr="005708C1">
              <w:rPr>
                <w:rFonts w:cs="Arial"/>
                <w:bCs/>
                <w:szCs w:val="20"/>
                <w:lang w:eastAsia="tr-TR"/>
              </w:rPr>
              <w:t>Bulut Altyapı Hizmeti (IaaS) Rehberi</w:t>
            </w:r>
          </w:p>
        </w:tc>
      </w:tr>
      <w:tr w:rsidR="005708C1" w:rsidRPr="005708C1" w14:paraId="63511B1A" w14:textId="77777777" w:rsidTr="003F41A2">
        <w:tc>
          <w:tcPr>
            <w:tcW w:w="899" w:type="dxa"/>
            <w:vAlign w:val="center"/>
          </w:tcPr>
          <w:p w14:paraId="61960753" w14:textId="77777777" w:rsidR="005708C1" w:rsidRPr="009F392A" w:rsidRDefault="005708C1" w:rsidP="005708C1">
            <w:pPr>
              <w:jc w:val="left"/>
              <w:rPr>
                <w:b/>
              </w:rPr>
            </w:pPr>
          </w:p>
        </w:tc>
        <w:tc>
          <w:tcPr>
            <w:tcW w:w="1084" w:type="dxa"/>
            <w:vAlign w:val="center"/>
          </w:tcPr>
          <w:p w14:paraId="53A3E925" w14:textId="77777777" w:rsidR="005708C1" w:rsidRPr="000C3916" w:rsidRDefault="005708C1" w:rsidP="005708C1">
            <w:pPr>
              <w:jc w:val="left"/>
              <w:rPr>
                <w:b/>
              </w:rPr>
            </w:pPr>
          </w:p>
        </w:tc>
        <w:tc>
          <w:tcPr>
            <w:tcW w:w="1275" w:type="dxa"/>
            <w:tcBorders>
              <w:right w:val="single" w:sz="2" w:space="0" w:color="auto"/>
            </w:tcBorders>
          </w:tcPr>
          <w:p w14:paraId="52342328" w14:textId="52A867DE" w:rsidR="005708C1" w:rsidRPr="000C3916" w:rsidRDefault="005708C1" w:rsidP="005708C1">
            <w:pPr>
              <w:jc w:val="left"/>
              <w:rPr>
                <w:b/>
              </w:rPr>
            </w:pPr>
            <w:r w:rsidRPr="000C3916">
              <w:rPr>
                <w:b/>
              </w:rPr>
              <w:t>EK-D4.4</w:t>
            </w:r>
          </w:p>
        </w:tc>
        <w:tc>
          <w:tcPr>
            <w:tcW w:w="6642" w:type="dxa"/>
            <w:tcBorders>
              <w:left w:val="single" w:sz="2" w:space="0" w:color="auto"/>
            </w:tcBorders>
            <w:vAlign w:val="center"/>
          </w:tcPr>
          <w:p w14:paraId="353592E5" w14:textId="0804C688" w:rsidR="005708C1" w:rsidRPr="005708C1" w:rsidRDefault="005708C1" w:rsidP="005708C1">
            <w:pPr>
              <w:jc w:val="left"/>
              <w:rPr>
                <w:rFonts w:cs="Arial"/>
              </w:rPr>
            </w:pPr>
            <w:r w:rsidRPr="005708C1">
              <w:rPr>
                <w:rFonts w:cs="Arial"/>
                <w:bCs/>
                <w:szCs w:val="20"/>
                <w:lang w:eastAsia="tr-TR"/>
              </w:rPr>
              <w:t>Veri Merkezi Hizmeti Rehberi</w:t>
            </w:r>
          </w:p>
        </w:tc>
      </w:tr>
      <w:tr w:rsidR="005708C1" w:rsidRPr="005708C1" w14:paraId="0B9F7129" w14:textId="77777777" w:rsidTr="003F41A2">
        <w:tc>
          <w:tcPr>
            <w:tcW w:w="899" w:type="dxa"/>
            <w:vAlign w:val="center"/>
          </w:tcPr>
          <w:p w14:paraId="4B9481FD" w14:textId="77777777" w:rsidR="005708C1" w:rsidRPr="009F392A" w:rsidRDefault="005708C1" w:rsidP="005708C1">
            <w:pPr>
              <w:jc w:val="left"/>
              <w:rPr>
                <w:b/>
              </w:rPr>
            </w:pPr>
          </w:p>
        </w:tc>
        <w:tc>
          <w:tcPr>
            <w:tcW w:w="1084" w:type="dxa"/>
            <w:vAlign w:val="center"/>
          </w:tcPr>
          <w:p w14:paraId="1B4B9B82" w14:textId="77777777" w:rsidR="005708C1" w:rsidRPr="000C3916" w:rsidRDefault="005708C1" w:rsidP="005708C1">
            <w:pPr>
              <w:jc w:val="left"/>
              <w:rPr>
                <w:b/>
              </w:rPr>
            </w:pPr>
          </w:p>
        </w:tc>
        <w:tc>
          <w:tcPr>
            <w:tcW w:w="1275" w:type="dxa"/>
            <w:tcBorders>
              <w:right w:val="single" w:sz="2" w:space="0" w:color="auto"/>
            </w:tcBorders>
          </w:tcPr>
          <w:p w14:paraId="3E99807A" w14:textId="65F19995" w:rsidR="005708C1" w:rsidRPr="000C3916" w:rsidRDefault="005708C1" w:rsidP="005708C1">
            <w:pPr>
              <w:jc w:val="left"/>
              <w:rPr>
                <w:b/>
              </w:rPr>
            </w:pPr>
            <w:r w:rsidRPr="000C3916">
              <w:rPr>
                <w:b/>
              </w:rPr>
              <w:t>EK-D4.5</w:t>
            </w:r>
          </w:p>
        </w:tc>
        <w:tc>
          <w:tcPr>
            <w:tcW w:w="6642" w:type="dxa"/>
            <w:tcBorders>
              <w:left w:val="single" w:sz="2" w:space="0" w:color="auto"/>
            </w:tcBorders>
            <w:vAlign w:val="center"/>
          </w:tcPr>
          <w:p w14:paraId="21E28F48" w14:textId="4BD30570" w:rsidR="005708C1" w:rsidRPr="005708C1" w:rsidRDefault="005708C1" w:rsidP="005708C1">
            <w:pPr>
              <w:jc w:val="left"/>
              <w:rPr>
                <w:rFonts w:cs="Arial"/>
              </w:rPr>
            </w:pPr>
            <w:r w:rsidRPr="005708C1">
              <w:rPr>
                <w:rFonts w:cs="Arial"/>
                <w:bCs/>
                <w:szCs w:val="20"/>
                <w:lang w:eastAsia="tr-TR"/>
              </w:rPr>
              <w:t>Felaket Kurtarma Merkezi Hizmeti Rehberi</w:t>
            </w:r>
          </w:p>
        </w:tc>
      </w:tr>
      <w:tr w:rsidR="005708C1" w:rsidRPr="005708C1" w14:paraId="159C7416" w14:textId="2425AE4E" w:rsidTr="003F41A2">
        <w:tc>
          <w:tcPr>
            <w:tcW w:w="899" w:type="dxa"/>
            <w:vAlign w:val="center"/>
          </w:tcPr>
          <w:p w14:paraId="07E6A692" w14:textId="77777777" w:rsidR="005708C1" w:rsidRPr="009F392A" w:rsidRDefault="005708C1" w:rsidP="005708C1">
            <w:pPr>
              <w:jc w:val="left"/>
              <w:rPr>
                <w:b/>
              </w:rPr>
            </w:pPr>
          </w:p>
        </w:tc>
        <w:tc>
          <w:tcPr>
            <w:tcW w:w="1084" w:type="dxa"/>
            <w:vAlign w:val="center"/>
          </w:tcPr>
          <w:p w14:paraId="3690EC68" w14:textId="77777777" w:rsidR="005708C1" w:rsidRPr="000C3916" w:rsidRDefault="005708C1" w:rsidP="005708C1">
            <w:pPr>
              <w:jc w:val="left"/>
              <w:rPr>
                <w:b/>
              </w:rPr>
            </w:pPr>
          </w:p>
        </w:tc>
        <w:tc>
          <w:tcPr>
            <w:tcW w:w="1275" w:type="dxa"/>
            <w:tcBorders>
              <w:right w:val="single" w:sz="2" w:space="0" w:color="auto"/>
            </w:tcBorders>
          </w:tcPr>
          <w:p w14:paraId="70CA228D" w14:textId="408F6748" w:rsidR="005708C1" w:rsidRPr="000C3916" w:rsidRDefault="005708C1" w:rsidP="005708C1">
            <w:pPr>
              <w:jc w:val="left"/>
              <w:rPr>
                <w:b/>
              </w:rPr>
            </w:pPr>
            <w:r w:rsidRPr="000C3916">
              <w:rPr>
                <w:b/>
              </w:rPr>
              <w:t>EK-D4.6</w:t>
            </w:r>
          </w:p>
        </w:tc>
        <w:tc>
          <w:tcPr>
            <w:tcW w:w="6642" w:type="dxa"/>
            <w:tcBorders>
              <w:left w:val="single" w:sz="2" w:space="0" w:color="auto"/>
            </w:tcBorders>
            <w:vAlign w:val="center"/>
          </w:tcPr>
          <w:p w14:paraId="549CB370" w14:textId="272082BA" w:rsidR="005708C1" w:rsidRPr="005708C1" w:rsidRDefault="005708C1" w:rsidP="005708C1">
            <w:pPr>
              <w:jc w:val="left"/>
              <w:rPr>
                <w:rFonts w:cs="Arial"/>
              </w:rPr>
            </w:pPr>
            <w:r w:rsidRPr="005708C1">
              <w:rPr>
                <w:rFonts w:cs="Arial"/>
                <w:bCs/>
                <w:szCs w:val="20"/>
                <w:lang w:eastAsia="tr-TR"/>
              </w:rPr>
              <w:t>Sistem Odası / Veri Merkezi Bakımı / Modernizasyonu Rehberi</w:t>
            </w:r>
          </w:p>
        </w:tc>
      </w:tr>
      <w:tr w:rsidR="005708C1" w:rsidRPr="005708C1" w14:paraId="49270FCC" w14:textId="47487C92" w:rsidTr="003F41A2">
        <w:tc>
          <w:tcPr>
            <w:tcW w:w="899" w:type="dxa"/>
            <w:vAlign w:val="center"/>
          </w:tcPr>
          <w:p w14:paraId="1032EA4C" w14:textId="77777777" w:rsidR="005708C1" w:rsidRPr="009F392A" w:rsidRDefault="005708C1" w:rsidP="005708C1">
            <w:pPr>
              <w:jc w:val="left"/>
              <w:rPr>
                <w:b/>
              </w:rPr>
            </w:pPr>
          </w:p>
        </w:tc>
        <w:tc>
          <w:tcPr>
            <w:tcW w:w="1084" w:type="dxa"/>
            <w:vAlign w:val="center"/>
          </w:tcPr>
          <w:p w14:paraId="0C530F0C" w14:textId="77777777" w:rsidR="005708C1" w:rsidRPr="000C3916" w:rsidRDefault="005708C1" w:rsidP="005708C1">
            <w:pPr>
              <w:jc w:val="left"/>
              <w:rPr>
                <w:b/>
              </w:rPr>
            </w:pPr>
          </w:p>
        </w:tc>
        <w:tc>
          <w:tcPr>
            <w:tcW w:w="1275" w:type="dxa"/>
            <w:tcBorders>
              <w:right w:val="single" w:sz="2" w:space="0" w:color="auto"/>
            </w:tcBorders>
          </w:tcPr>
          <w:p w14:paraId="697503FE" w14:textId="5D5EEC9E" w:rsidR="005708C1" w:rsidRPr="000C3916" w:rsidRDefault="005708C1" w:rsidP="005708C1">
            <w:pPr>
              <w:jc w:val="left"/>
              <w:rPr>
                <w:b/>
              </w:rPr>
            </w:pPr>
            <w:r w:rsidRPr="000C3916">
              <w:rPr>
                <w:b/>
              </w:rPr>
              <w:t>EK-D4.7</w:t>
            </w:r>
          </w:p>
        </w:tc>
        <w:tc>
          <w:tcPr>
            <w:tcW w:w="6642" w:type="dxa"/>
            <w:tcBorders>
              <w:left w:val="single" w:sz="2" w:space="0" w:color="auto"/>
            </w:tcBorders>
            <w:vAlign w:val="center"/>
          </w:tcPr>
          <w:p w14:paraId="42DFC262" w14:textId="502FE0C3" w:rsidR="005708C1" w:rsidRPr="005708C1" w:rsidRDefault="005708C1" w:rsidP="005708C1">
            <w:pPr>
              <w:jc w:val="left"/>
              <w:rPr>
                <w:rFonts w:cs="Arial"/>
              </w:rPr>
            </w:pPr>
            <w:r w:rsidRPr="005708C1">
              <w:rPr>
                <w:rFonts w:cs="Arial"/>
                <w:bCs/>
                <w:szCs w:val="20"/>
                <w:lang w:eastAsia="tr-TR"/>
              </w:rPr>
              <w:t>Felaket Kurtarma Merkezi Bakımı / Modernizasyonu Rehberi</w:t>
            </w:r>
          </w:p>
        </w:tc>
      </w:tr>
      <w:tr w:rsidR="005708C1" w:rsidRPr="005708C1" w14:paraId="0E6BDF2F" w14:textId="77777777" w:rsidTr="003F41A2">
        <w:tc>
          <w:tcPr>
            <w:tcW w:w="899" w:type="dxa"/>
            <w:vAlign w:val="center"/>
          </w:tcPr>
          <w:p w14:paraId="0D98C3B3" w14:textId="77777777" w:rsidR="005708C1" w:rsidRPr="009F392A" w:rsidRDefault="005708C1" w:rsidP="005708C1">
            <w:pPr>
              <w:jc w:val="left"/>
              <w:rPr>
                <w:b/>
              </w:rPr>
            </w:pPr>
          </w:p>
        </w:tc>
        <w:tc>
          <w:tcPr>
            <w:tcW w:w="1084" w:type="dxa"/>
            <w:vAlign w:val="center"/>
          </w:tcPr>
          <w:p w14:paraId="389867C5" w14:textId="5B14EF14" w:rsidR="005708C1" w:rsidRPr="000C3916" w:rsidRDefault="005708C1" w:rsidP="005708C1">
            <w:pPr>
              <w:jc w:val="left"/>
              <w:rPr>
                <w:b/>
              </w:rPr>
            </w:pPr>
            <w:r w:rsidRPr="000C3916">
              <w:rPr>
                <w:b/>
              </w:rPr>
              <w:t>EK-D5</w:t>
            </w:r>
          </w:p>
        </w:tc>
        <w:tc>
          <w:tcPr>
            <w:tcW w:w="7917" w:type="dxa"/>
            <w:gridSpan w:val="2"/>
            <w:vAlign w:val="center"/>
          </w:tcPr>
          <w:p w14:paraId="49D1BDD1" w14:textId="0C5D70BE" w:rsidR="005708C1" w:rsidRPr="005708C1" w:rsidRDefault="005708C1" w:rsidP="005708C1">
            <w:pPr>
              <w:jc w:val="left"/>
              <w:rPr>
                <w:rFonts w:cs="Arial"/>
              </w:rPr>
            </w:pPr>
            <w:r w:rsidRPr="005708C1">
              <w:rPr>
                <w:rFonts w:cs="Arial"/>
              </w:rPr>
              <w:t>Kapasite Geliştirme Yatırım Türleri Rehberleri</w:t>
            </w:r>
          </w:p>
        </w:tc>
      </w:tr>
      <w:tr w:rsidR="005708C1" w:rsidRPr="005708C1" w14:paraId="6EDCCE93" w14:textId="7A4EDD12" w:rsidTr="003F41A2">
        <w:tc>
          <w:tcPr>
            <w:tcW w:w="899" w:type="dxa"/>
            <w:vAlign w:val="center"/>
          </w:tcPr>
          <w:p w14:paraId="1F5AC4F0" w14:textId="77777777" w:rsidR="005708C1" w:rsidRPr="009F392A" w:rsidRDefault="005708C1" w:rsidP="005708C1">
            <w:pPr>
              <w:jc w:val="left"/>
              <w:rPr>
                <w:b/>
              </w:rPr>
            </w:pPr>
          </w:p>
        </w:tc>
        <w:tc>
          <w:tcPr>
            <w:tcW w:w="1084" w:type="dxa"/>
            <w:vAlign w:val="center"/>
          </w:tcPr>
          <w:p w14:paraId="7841F31E" w14:textId="77777777" w:rsidR="005708C1" w:rsidRPr="000C3916" w:rsidRDefault="005708C1" w:rsidP="005708C1">
            <w:pPr>
              <w:jc w:val="left"/>
              <w:rPr>
                <w:b/>
              </w:rPr>
            </w:pPr>
          </w:p>
        </w:tc>
        <w:tc>
          <w:tcPr>
            <w:tcW w:w="1275" w:type="dxa"/>
            <w:tcBorders>
              <w:right w:val="single" w:sz="2" w:space="0" w:color="auto"/>
            </w:tcBorders>
            <w:vAlign w:val="center"/>
          </w:tcPr>
          <w:p w14:paraId="1518AE20" w14:textId="5BFA2364" w:rsidR="005708C1" w:rsidRPr="000C3916" w:rsidRDefault="005708C1" w:rsidP="005708C1">
            <w:pPr>
              <w:jc w:val="left"/>
              <w:rPr>
                <w:b/>
              </w:rPr>
            </w:pPr>
            <w:r w:rsidRPr="000C3916">
              <w:rPr>
                <w:b/>
              </w:rPr>
              <w:t>EK-D5.1</w:t>
            </w:r>
          </w:p>
        </w:tc>
        <w:tc>
          <w:tcPr>
            <w:tcW w:w="6642" w:type="dxa"/>
            <w:tcBorders>
              <w:left w:val="single" w:sz="2" w:space="0" w:color="auto"/>
            </w:tcBorders>
            <w:vAlign w:val="center"/>
          </w:tcPr>
          <w:p w14:paraId="3E83F78C" w14:textId="4C92F218" w:rsidR="005708C1" w:rsidRPr="005708C1" w:rsidRDefault="005708C1" w:rsidP="005708C1">
            <w:pPr>
              <w:jc w:val="left"/>
              <w:rPr>
                <w:rFonts w:cs="Arial"/>
              </w:rPr>
            </w:pPr>
            <w:r w:rsidRPr="005708C1">
              <w:rPr>
                <w:rFonts w:cs="Arial"/>
                <w:bCs/>
                <w:szCs w:val="20"/>
                <w:lang w:eastAsia="tr-TR"/>
              </w:rPr>
              <w:t>Model Geliştirme / Rehber Hazırlama Rehberi</w:t>
            </w:r>
          </w:p>
        </w:tc>
      </w:tr>
      <w:tr w:rsidR="005708C1" w:rsidRPr="005708C1" w14:paraId="1A53743B" w14:textId="33D1C083" w:rsidTr="003F41A2">
        <w:tc>
          <w:tcPr>
            <w:tcW w:w="899" w:type="dxa"/>
            <w:vAlign w:val="center"/>
          </w:tcPr>
          <w:p w14:paraId="4512F1EF" w14:textId="77777777" w:rsidR="005708C1" w:rsidRPr="009F392A" w:rsidRDefault="005708C1" w:rsidP="005708C1">
            <w:pPr>
              <w:jc w:val="left"/>
              <w:rPr>
                <w:b/>
              </w:rPr>
            </w:pPr>
          </w:p>
        </w:tc>
        <w:tc>
          <w:tcPr>
            <w:tcW w:w="1084" w:type="dxa"/>
            <w:vAlign w:val="center"/>
          </w:tcPr>
          <w:p w14:paraId="02D83711" w14:textId="77777777" w:rsidR="005708C1" w:rsidRPr="000C3916" w:rsidRDefault="005708C1" w:rsidP="005708C1">
            <w:pPr>
              <w:jc w:val="left"/>
              <w:rPr>
                <w:b/>
              </w:rPr>
            </w:pPr>
          </w:p>
        </w:tc>
        <w:tc>
          <w:tcPr>
            <w:tcW w:w="1275" w:type="dxa"/>
            <w:tcBorders>
              <w:right w:val="single" w:sz="2" w:space="0" w:color="auto"/>
            </w:tcBorders>
          </w:tcPr>
          <w:p w14:paraId="3BC54777" w14:textId="17081299" w:rsidR="005708C1" w:rsidRPr="000C3916" w:rsidRDefault="005708C1" w:rsidP="005708C1">
            <w:pPr>
              <w:jc w:val="left"/>
              <w:rPr>
                <w:b/>
              </w:rPr>
            </w:pPr>
            <w:r w:rsidRPr="000C3916">
              <w:rPr>
                <w:b/>
              </w:rPr>
              <w:t>EK-D5.2</w:t>
            </w:r>
          </w:p>
        </w:tc>
        <w:tc>
          <w:tcPr>
            <w:tcW w:w="6642" w:type="dxa"/>
            <w:tcBorders>
              <w:left w:val="single" w:sz="2" w:space="0" w:color="auto"/>
            </w:tcBorders>
            <w:vAlign w:val="center"/>
          </w:tcPr>
          <w:p w14:paraId="10D33823" w14:textId="2C408B85" w:rsidR="005708C1" w:rsidRPr="005708C1" w:rsidRDefault="005708C1" w:rsidP="005450EF">
            <w:pPr>
              <w:jc w:val="left"/>
              <w:rPr>
                <w:rFonts w:cs="Arial"/>
              </w:rPr>
            </w:pPr>
            <w:r w:rsidRPr="005708C1">
              <w:rPr>
                <w:rFonts w:cs="Arial"/>
                <w:bCs/>
                <w:szCs w:val="20"/>
                <w:lang w:eastAsia="tr-TR"/>
              </w:rPr>
              <w:t>Eğitim Rehberi</w:t>
            </w:r>
          </w:p>
        </w:tc>
      </w:tr>
      <w:tr w:rsidR="005450EF" w:rsidRPr="005708C1" w14:paraId="2D52C2B1" w14:textId="77777777" w:rsidTr="003F41A2">
        <w:tc>
          <w:tcPr>
            <w:tcW w:w="899" w:type="dxa"/>
            <w:vAlign w:val="center"/>
          </w:tcPr>
          <w:p w14:paraId="6E2F8625" w14:textId="77777777" w:rsidR="005450EF" w:rsidRPr="009F392A" w:rsidRDefault="005450EF" w:rsidP="005708C1">
            <w:pPr>
              <w:jc w:val="left"/>
              <w:rPr>
                <w:b/>
              </w:rPr>
            </w:pPr>
          </w:p>
        </w:tc>
        <w:tc>
          <w:tcPr>
            <w:tcW w:w="1084" w:type="dxa"/>
            <w:vAlign w:val="center"/>
          </w:tcPr>
          <w:p w14:paraId="303A1DEC" w14:textId="77777777" w:rsidR="005450EF" w:rsidRPr="000C3916" w:rsidRDefault="005450EF" w:rsidP="005708C1">
            <w:pPr>
              <w:jc w:val="left"/>
              <w:rPr>
                <w:b/>
              </w:rPr>
            </w:pPr>
          </w:p>
        </w:tc>
        <w:tc>
          <w:tcPr>
            <w:tcW w:w="1275" w:type="dxa"/>
            <w:tcBorders>
              <w:right w:val="single" w:sz="2" w:space="0" w:color="auto"/>
            </w:tcBorders>
          </w:tcPr>
          <w:p w14:paraId="409AB08A" w14:textId="046DA58D" w:rsidR="005450EF" w:rsidRPr="000C3916" w:rsidRDefault="005450EF" w:rsidP="005708C1">
            <w:pPr>
              <w:jc w:val="left"/>
              <w:rPr>
                <w:b/>
              </w:rPr>
            </w:pPr>
            <w:r>
              <w:rPr>
                <w:b/>
              </w:rPr>
              <w:t>EK-D5.3</w:t>
            </w:r>
          </w:p>
        </w:tc>
        <w:tc>
          <w:tcPr>
            <w:tcW w:w="6642" w:type="dxa"/>
            <w:tcBorders>
              <w:left w:val="single" w:sz="2" w:space="0" w:color="auto"/>
            </w:tcBorders>
            <w:vAlign w:val="center"/>
          </w:tcPr>
          <w:p w14:paraId="097374C1" w14:textId="7D74C8EB" w:rsidR="005450EF" w:rsidRPr="005708C1" w:rsidRDefault="005450EF" w:rsidP="005450EF">
            <w:pPr>
              <w:jc w:val="left"/>
              <w:rPr>
                <w:rFonts w:cs="Arial"/>
                <w:bCs/>
                <w:szCs w:val="20"/>
                <w:lang w:eastAsia="tr-TR"/>
              </w:rPr>
            </w:pPr>
            <w:r>
              <w:rPr>
                <w:rFonts w:cs="Arial"/>
                <w:bCs/>
                <w:szCs w:val="20"/>
                <w:lang w:eastAsia="tr-TR"/>
              </w:rPr>
              <w:t>Danışmanlık Rehberi</w:t>
            </w:r>
          </w:p>
        </w:tc>
      </w:tr>
      <w:tr w:rsidR="005708C1" w:rsidRPr="005708C1" w14:paraId="683C53C3" w14:textId="71BF41F4" w:rsidTr="003F41A2">
        <w:tc>
          <w:tcPr>
            <w:tcW w:w="899" w:type="dxa"/>
            <w:vAlign w:val="center"/>
          </w:tcPr>
          <w:p w14:paraId="71A13ECE" w14:textId="77777777" w:rsidR="005708C1" w:rsidRPr="009F392A" w:rsidRDefault="005708C1" w:rsidP="005708C1">
            <w:pPr>
              <w:jc w:val="left"/>
              <w:rPr>
                <w:b/>
              </w:rPr>
            </w:pPr>
          </w:p>
        </w:tc>
        <w:tc>
          <w:tcPr>
            <w:tcW w:w="1084" w:type="dxa"/>
            <w:vAlign w:val="center"/>
          </w:tcPr>
          <w:p w14:paraId="51F36377" w14:textId="77777777" w:rsidR="005708C1" w:rsidRPr="000C3916" w:rsidRDefault="005708C1" w:rsidP="005708C1">
            <w:pPr>
              <w:jc w:val="left"/>
              <w:rPr>
                <w:b/>
              </w:rPr>
            </w:pPr>
          </w:p>
        </w:tc>
        <w:tc>
          <w:tcPr>
            <w:tcW w:w="1275" w:type="dxa"/>
            <w:tcBorders>
              <w:right w:val="single" w:sz="2" w:space="0" w:color="auto"/>
            </w:tcBorders>
          </w:tcPr>
          <w:p w14:paraId="013BA52D" w14:textId="0075D3CD" w:rsidR="005708C1" w:rsidRPr="000C3916" w:rsidRDefault="005708C1" w:rsidP="005708C1">
            <w:pPr>
              <w:jc w:val="left"/>
              <w:rPr>
                <w:b/>
              </w:rPr>
            </w:pPr>
            <w:r w:rsidRPr="000C3916">
              <w:rPr>
                <w:b/>
              </w:rPr>
              <w:t>EK-D5.3</w:t>
            </w:r>
          </w:p>
        </w:tc>
        <w:tc>
          <w:tcPr>
            <w:tcW w:w="6642" w:type="dxa"/>
            <w:tcBorders>
              <w:left w:val="single" w:sz="2" w:space="0" w:color="auto"/>
            </w:tcBorders>
            <w:vAlign w:val="center"/>
          </w:tcPr>
          <w:p w14:paraId="51522F31" w14:textId="59EC749B" w:rsidR="005708C1" w:rsidRPr="005708C1" w:rsidRDefault="005708C1" w:rsidP="005708C1">
            <w:pPr>
              <w:jc w:val="left"/>
              <w:rPr>
                <w:rFonts w:cs="Arial"/>
              </w:rPr>
            </w:pPr>
            <w:r w:rsidRPr="005708C1">
              <w:rPr>
                <w:rFonts w:cs="Arial"/>
                <w:bCs/>
                <w:szCs w:val="20"/>
                <w:lang w:eastAsia="tr-TR"/>
              </w:rPr>
              <w:t>Bilgi Güvenliği Danışmanlığı Rehberi</w:t>
            </w:r>
          </w:p>
        </w:tc>
      </w:tr>
      <w:tr w:rsidR="005708C1" w:rsidRPr="005708C1" w14:paraId="5659E15D" w14:textId="1EBC91A9" w:rsidTr="003F41A2">
        <w:tc>
          <w:tcPr>
            <w:tcW w:w="899" w:type="dxa"/>
            <w:vAlign w:val="center"/>
          </w:tcPr>
          <w:p w14:paraId="4807CEEE" w14:textId="77777777" w:rsidR="005708C1" w:rsidRPr="009F392A" w:rsidRDefault="005708C1" w:rsidP="005708C1">
            <w:pPr>
              <w:jc w:val="left"/>
              <w:rPr>
                <w:b/>
              </w:rPr>
            </w:pPr>
          </w:p>
        </w:tc>
        <w:tc>
          <w:tcPr>
            <w:tcW w:w="1084" w:type="dxa"/>
            <w:vAlign w:val="center"/>
          </w:tcPr>
          <w:p w14:paraId="6E9A6CE1" w14:textId="77777777" w:rsidR="005708C1" w:rsidRDefault="005708C1" w:rsidP="005708C1">
            <w:pPr>
              <w:jc w:val="left"/>
            </w:pPr>
          </w:p>
        </w:tc>
        <w:tc>
          <w:tcPr>
            <w:tcW w:w="1275" w:type="dxa"/>
            <w:tcBorders>
              <w:right w:val="single" w:sz="2" w:space="0" w:color="auto"/>
            </w:tcBorders>
          </w:tcPr>
          <w:p w14:paraId="354FED93" w14:textId="5032CEBE" w:rsidR="005708C1" w:rsidRPr="000C3916" w:rsidRDefault="005708C1" w:rsidP="005708C1">
            <w:pPr>
              <w:jc w:val="left"/>
              <w:rPr>
                <w:b/>
              </w:rPr>
            </w:pPr>
            <w:r w:rsidRPr="000C3916">
              <w:rPr>
                <w:b/>
              </w:rPr>
              <w:t>EK-D5.4</w:t>
            </w:r>
          </w:p>
        </w:tc>
        <w:tc>
          <w:tcPr>
            <w:tcW w:w="6642" w:type="dxa"/>
            <w:tcBorders>
              <w:left w:val="single" w:sz="2" w:space="0" w:color="auto"/>
            </w:tcBorders>
            <w:vAlign w:val="center"/>
          </w:tcPr>
          <w:p w14:paraId="432CC81A" w14:textId="150637B6" w:rsidR="005708C1" w:rsidRPr="005708C1" w:rsidRDefault="005708C1" w:rsidP="005708C1">
            <w:pPr>
              <w:jc w:val="left"/>
              <w:rPr>
                <w:rFonts w:cs="Arial"/>
              </w:rPr>
            </w:pPr>
            <w:r w:rsidRPr="005708C1">
              <w:rPr>
                <w:rFonts w:cs="Arial"/>
                <w:bCs/>
                <w:szCs w:val="20"/>
                <w:lang w:eastAsia="tr-TR"/>
              </w:rPr>
              <w:t>İş Sürekliliği Danışmanlığı Rehberi</w:t>
            </w:r>
          </w:p>
        </w:tc>
      </w:tr>
      <w:tr w:rsidR="005708C1" w:rsidRPr="005708C1" w14:paraId="77A4D89A" w14:textId="77777777" w:rsidTr="003F41A2">
        <w:tc>
          <w:tcPr>
            <w:tcW w:w="899" w:type="dxa"/>
            <w:vAlign w:val="center"/>
          </w:tcPr>
          <w:p w14:paraId="6C63C06A" w14:textId="77777777" w:rsidR="005708C1" w:rsidRPr="009F392A" w:rsidRDefault="005708C1" w:rsidP="005708C1">
            <w:pPr>
              <w:jc w:val="left"/>
              <w:rPr>
                <w:b/>
              </w:rPr>
            </w:pPr>
          </w:p>
        </w:tc>
        <w:tc>
          <w:tcPr>
            <w:tcW w:w="1084" w:type="dxa"/>
            <w:vAlign w:val="center"/>
          </w:tcPr>
          <w:p w14:paraId="49D98976" w14:textId="77777777" w:rsidR="005708C1" w:rsidRDefault="005708C1" w:rsidP="005708C1">
            <w:pPr>
              <w:jc w:val="left"/>
            </w:pPr>
          </w:p>
        </w:tc>
        <w:tc>
          <w:tcPr>
            <w:tcW w:w="1275" w:type="dxa"/>
            <w:tcBorders>
              <w:right w:val="single" w:sz="2" w:space="0" w:color="auto"/>
            </w:tcBorders>
          </w:tcPr>
          <w:p w14:paraId="397B3D86" w14:textId="4964804A" w:rsidR="005708C1" w:rsidRPr="000C3916" w:rsidRDefault="005708C1" w:rsidP="005708C1">
            <w:pPr>
              <w:jc w:val="left"/>
              <w:rPr>
                <w:b/>
              </w:rPr>
            </w:pPr>
            <w:r w:rsidRPr="000C3916">
              <w:rPr>
                <w:b/>
              </w:rPr>
              <w:t>EK-D5.5</w:t>
            </w:r>
          </w:p>
        </w:tc>
        <w:tc>
          <w:tcPr>
            <w:tcW w:w="6642" w:type="dxa"/>
            <w:tcBorders>
              <w:left w:val="single" w:sz="2" w:space="0" w:color="auto"/>
            </w:tcBorders>
            <w:vAlign w:val="center"/>
          </w:tcPr>
          <w:p w14:paraId="47F4065C" w14:textId="65291E2C" w:rsidR="005708C1" w:rsidRPr="005708C1" w:rsidRDefault="005708C1" w:rsidP="005708C1">
            <w:pPr>
              <w:jc w:val="left"/>
              <w:rPr>
                <w:rFonts w:cs="Arial"/>
              </w:rPr>
            </w:pPr>
            <w:r w:rsidRPr="005708C1">
              <w:rPr>
                <w:rFonts w:cs="Arial"/>
                <w:bCs/>
                <w:szCs w:val="20"/>
                <w:lang w:eastAsia="tr-TR"/>
              </w:rPr>
              <w:t>Hizmet Yönetimi Danışmanlığı Rehberi</w:t>
            </w:r>
          </w:p>
        </w:tc>
      </w:tr>
      <w:tr w:rsidR="005708C1" w:rsidRPr="005708C1" w14:paraId="070CE5E9" w14:textId="77777777" w:rsidTr="003F41A2">
        <w:tc>
          <w:tcPr>
            <w:tcW w:w="899" w:type="dxa"/>
            <w:vAlign w:val="center"/>
          </w:tcPr>
          <w:p w14:paraId="75901ADF" w14:textId="77777777" w:rsidR="005708C1" w:rsidRPr="009F392A" w:rsidRDefault="005708C1" w:rsidP="005708C1">
            <w:pPr>
              <w:jc w:val="left"/>
              <w:rPr>
                <w:b/>
              </w:rPr>
            </w:pPr>
          </w:p>
        </w:tc>
        <w:tc>
          <w:tcPr>
            <w:tcW w:w="1084" w:type="dxa"/>
            <w:vAlign w:val="center"/>
          </w:tcPr>
          <w:p w14:paraId="3463C1F1" w14:textId="77777777" w:rsidR="005708C1" w:rsidRDefault="005708C1" w:rsidP="005708C1">
            <w:pPr>
              <w:jc w:val="left"/>
            </w:pPr>
          </w:p>
        </w:tc>
        <w:tc>
          <w:tcPr>
            <w:tcW w:w="1275" w:type="dxa"/>
            <w:tcBorders>
              <w:right w:val="single" w:sz="2" w:space="0" w:color="auto"/>
            </w:tcBorders>
          </w:tcPr>
          <w:p w14:paraId="721407CD" w14:textId="54C90506" w:rsidR="005708C1" w:rsidRPr="000C3916" w:rsidRDefault="005708C1" w:rsidP="005708C1">
            <w:pPr>
              <w:jc w:val="left"/>
              <w:rPr>
                <w:b/>
              </w:rPr>
            </w:pPr>
            <w:r w:rsidRPr="000C3916">
              <w:rPr>
                <w:b/>
              </w:rPr>
              <w:t>EK-D5.6</w:t>
            </w:r>
          </w:p>
        </w:tc>
        <w:tc>
          <w:tcPr>
            <w:tcW w:w="6642" w:type="dxa"/>
            <w:tcBorders>
              <w:left w:val="single" w:sz="2" w:space="0" w:color="auto"/>
            </w:tcBorders>
            <w:vAlign w:val="center"/>
          </w:tcPr>
          <w:p w14:paraId="057C27BB" w14:textId="3E0CB143" w:rsidR="005708C1" w:rsidRPr="005708C1" w:rsidRDefault="005708C1" w:rsidP="005708C1">
            <w:pPr>
              <w:jc w:val="left"/>
              <w:rPr>
                <w:rFonts w:cs="Arial"/>
              </w:rPr>
            </w:pPr>
            <w:r w:rsidRPr="005708C1">
              <w:rPr>
                <w:rFonts w:cs="Arial"/>
                <w:bCs/>
                <w:szCs w:val="20"/>
                <w:lang w:eastAsia="tr-TR"/>
              </w:rPr>
              <w:t>Proje Yönetimi Danışmanlığı Rehberi</w:t>
            </w:r>
          </w:p>
        </w:tc>
      </w:tr>
      <w:tr w:rsidR="005708C1" w:rsidRPr="005708C1" w14:paraId="0D96F6FF" w14:textId="1E488EF0" w:rsidTr="003F41A2">
        <w:tc>
          <w:tcPr>
            <w:tcW w:w="899" w:type="dxa"/>
            <w:vAlign w:val="center"/>
          </w:tcPr>
          <w:p w14:paraId="4AE20351" w14:textId="77777777" w:rsidR="005708C1" w:rsidRPr="009F392A" w:rsidRDefault="005708C1" w:rsidP="005708C1">
            <w:pPr>
              <w:jc w:val="left"/>
              <w:rPr>
                <w:b/>
              </w:rPr>
            </w:pPr>
          </w:p>
        </w:tc>
        <w:tc>
          <w:tcPr>
            <w:tcW w:w="1084" w:type="dxa"/>
            <w:vAlign w:val="center"/>
          </w:tcPr>
          <w:p w14:paraId="5BA629B1" w14:textId="77777777" w:rsidR="005708C1" w:rsidRDefault="005708C1" w:rsidP="005708C1">
            <w:pPr>
              <w:jc w:val="left"/>
            </w:pPr>
          </w:p>
        </w:tc>
        <w:tc>
          <w:tcPr>
            <w:tcW w:w="1275" w:type="dxa"/>
            <w:tcBorders>
              <w:right w:val="single" w:sz="2" w:space="0" w:color="auto"/>
            </w:tcBorders>
          </w:tcPr>
          <w:p w14:paraId="109A6164" w14:textId="2E1DE97B" w:rsidR="005708C1" w:rsidRPr="000C3916" w:rsidRDefault="005708C1" w:rsidP="005708C1">
            <w:pPr>
              <w:jc w:val="left"/>
              <w:rPr>
                <w:b/>
              </w:rPr>
            </w:pPr>
            <w:r w:rsidRPr="000C3916">
              <w:rPr>
                <w:b/>
              </w:rPr>
              <w:t>EK-D5.7</w:t>
            </w:r>
          </w:p>
        </w:tc>
        <w:tc>
          <w:tcPr>
            <w:tcW w:w="6642" w:type="dxa"/>
            <w:tcBorders>
              <w:left w:val="single" w:sz="2" w:space="0" w:color="auto"/>
            </w:tcBorders>
            <w:vAlign w:val="center"/>
          </w:tcPr>
          <w:p w14:paraId="60A04682" w14:textId="7003786D" w:rsidR="005708C1" w:rsidRPr="005708C1" w:rsidRDefault="005708C1" w:rsidP="005708C1">
            <w:pPr>
              <w:jc w:val="left"/>
              <w:rPr>
                <w:rFonts w:cs="Arial"/>
              </w:rPr>
            </w:pPr>
            <w:r w:rsidRPr="005708C1">
              <w:rPr>
                <w:rFonts w:cs="Arial"/>
                <w:bCs/>
                <w:szCs w:val="20"/>
                <w:lang w:eastAsia="tr-TR"/>
              </w:rPr>
              <w:t>Yazılım Yaşam Döngüsü Danışmanlığı Rehberi</w:t>
            </w:r>
          </w:p>
        </w:tc>
      </w:tr>
    </w:tbl>
    <w:p w14:paraId="7AE0C33B" w14:textId="77777777" w:rsidR="00AF0EB7" w:rsidRDefault="00AF0EB7" w:rsidP="00AF0EB7"/>
    <w:p w14:paraId="1A014688" w14:textId="77777777" w:rsidR="00DC1FCD" w:rsidRDefault="00DC1FCD" w:rsidP="00AF0EB7"/>
    <w:p w14:paraId="3DFBA25A" w14:textId="77777777" w:rsidR="00DC1FCD" w:rsidRDefault="00DC1FCD" w:rsidP="00AF0EB7"/>
    <w:p w14:paraId="79903374" w14:textId="77777777" w:rsidR="00DC1FCD" w:rsidRDefault="00DC1FCD" w:rsidP="00AF0EB7"/>
    <w:p w14:paraId="2C12E466" w14:textId="77777777" w:rsidR="00DC1FCD" w:rsidRDefault="00DC1FCD" w:rsidP="00AF0EB7"/>
    <w:p w14:paraId="6BD0EF40" w14:textId="77777777" w:rsidR="00DC1FCD" w:rsidRDefault="00DC1FCD" w:rsidP="00AF0EB7"/>
    <w:p w14:paraId="3F08160E" w14:textId="77777777" w:rsidR="00DC1FCD" w:rsidRDefault="00DC1FCD" w:rsidP="00AF0EB7"/>
    <w:p w14:paraId="3442E0F7" w14:textId="77777777" w:rsidR="00DC1FCD" w:rsidRDefault="00DC1FCD" w:rsidP="00AF0EB7"/>
    <w:p w14:paraId="04BD4152" w14:textId="77777777" w:rsidR="00DC1FCD" w:rsidRDefault="00DC1FCD" w:rsidP="00AF0EB7"/>
    <w:p w14:paraId="6B7F953E" w14:textId="77777777" w:rsidR="00DC1FCD" w:rsidRDefault="00DC1FCD" w:rsidP="00AF0EB7"/>
    <w:p w14:paraId="188D5D0B" w14:textId="77777777" w:rsidR="00DC1FCD" w:rsidRDefault="00DC1FCD" w:rsidP="00AF0EB7"/>
    <w:p w14:paraId="023729AB" w14:textId="77777777" w:rsidR="00DC1FCD" w:rsidRPr="00AF0EB7" w:rsidRDefault="00DC1FCD" w:rsidP="00AF0EB7"/>
    <w:sectPr w:rsidR="00DC1FCD" w:rsidRPr="00AF0EB7" w:rsidSect="003E27BE">
      <w:headerReference w:type="default" r:id="rId61"/>
      <w:footerReference w:type="default" r:id="rId62"/>
      <w:pgSz w:w="11909" w:h="16834" w:code="9"/>
      <w:pgMar w:top="1378" w:right="862" w:bottom="964" w:left="862" w:header="437" w:footer="765"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2326E" w14:textId="77777777" w:rsidR="00AE61EF" w:rsidRDefault="00AE61EF">
      <w:r>
        <w:separator/>
      </w:r>
    </w:p>
    <w:p w14:paraId="3A25686C" w14:textId="77777777" w:rsidR="00AE61EF" w:rsidRDefault="00AE61EF"/>
    <w:p w14:paraId="4823D57E" w14:textId="77777777" w:rsidR="00AE61EF" w:rsidRDefault="00AE61EF"/>
    <w:p w14:paraId="21C22FF2" w14:textId="77777777" w:rsidR="00AE61EF" w:rsidRDefault="00AE61EF"/>
  </w:endnote>
  <w:endnote w:type="continuationSeparator" w:id="0">
    <w:p w14:paraId="3376A4EF" w14:textId="77777777" w:rsidR="00AE61EF" w:rsidRDefault="00AE61EF">
      <w:r>
        <w:continuationSeparator/>
      </w:r>
    </w:p>
    <w:p w14:paraId="69A246FA" w14:textId="77777777" w:rsidR="00AE61EF" w:rsidRDefault="00AE61EF"/>
    <w:p w14:paraId="1189E314" w14:textId="77777777" w:rsidR="00AE61EF" w:rsidRDefault="00AE61EF"/>
    <w:p w14:paraId="71D92C36" w14:textId="77777777" w:rsidR="00AE61EF" w:rsidRDefault="00AE6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CC58B" w14:textId="6ABB379D" w:rsidR="00DC1FCD" w:rsidRPr="005B0862" w:rsidRDefault="00DC1FCD" w:rsidP="00A83783">
    <w:pPr>
      <w:pStyle w:val="Altbilgi"/>
      <w:jc w:val="center"/>
      <w:rPr>
        <w:sz w:val="16"/>
        <w:szCs w:val="16"/>
      </w:rPr>
    </w:pPr>
    <w:r w:rsidRPr="00BE4416">
      <w:rPr>
        <w:rFonts w:cs="Arial"/>
        <w:noProof/>
        <w:lang w:eastAsia="tr-TR"/>
      </w:rPr>
      <mc:AlternateContent>
        <mc:Choice Requires="wps">
          <w:drawing>
            <wp:anchor distT="0" distB="0" distL="114300" distR="114300" simplePos="0" relativeHeight="251657216" behindDoc="0" locked="0" layoutInCell="1" allowOverlap="1" wp14:anchorId="0ABBDC88" wp14:editId="69C8FB75">
              <wp:simplePos x="0" y="0"/>
              <wp:positionH relativeFrom="page">
                <wp:align>center</wp:align>
              </wp:positionH>
              <wp:positionV relativeFrom="bottomMargin">
                <wp:posOffset>144145</wp:posOffset>
              </wp:positionV>
              <wp:extent cx="7621200" cy="277200"/>
              <wp:effectExtent l="57150" t="19050" r="75565" b="104140"/>
              <wp:wrapNone/>
              <wp:docPr id="23" name="Rectangle 23"/>
              <wp:cNvGraphicFramePr/>
              <a:graphic xmlns:a="http://schemas.openxmlformats.org/drawingml/2006/main">
                <a:graphicData uri="http://schemas.microsoft.com/office/word/2010/wordprocessingShape">
                  <wps:wsp>
                    <wps:cNvSpPr/>
                    <wps:spPr>
                      <a:xfrm>
                        <a:off x="0" y="0"/>
                        <a:ext cx="7621200" cy="277200"/>
                      </a:xfrm>
                      <a:prstGeom prst="rect">
                        <a:avLst/>
                      </a:prstGeom>
                      <a:solidFill>
                        <a:srgbClr val="8EC045"/>
                      </a:solidFill>
                      <a:ln>
                        <a:solidFill>
                          <a:srgbClr val="8EC045"/>
                        </a:solidFill>
                      </a:ln>
                    </wps:spPr>
                    <wps:style>
                      <a:lnRef idx="1">
                        <a:schemeClr val="accent2"/>
                      </a:lnRef>
                      <a:fillRef idx="3">
                        <a:schemeClr val="accent2"/>
                      </a:fillRef>
                      <a:effectRef idx="2">
                        <a:schemeClr val="accent2"/>
                      </a:effectRef>
                      <a:fontRef idx="minor">
                        <a:schemeClr val="lt1"/>
                      </a:fontRef>
                    </wps:style>
                    <wps:txbx>
                      <w:txbxContent>
                        <w:p w14:paraId="191F1C1A" w14:textId="4FF31EB0" w:rsidR="00DC1FCD" w:rsidRPr="00614359" w:rsidRDefault="00DC1FCD" w:rsidP="00D6766B">
                          <w:pPr>
                            <w:spacing w:line="276" w:lineRule="auto"/>
                            <w:jc w:val="center"/>
                            <w:rPr>
                              <w:rFonts w:ascii="Palatino Linotype" w:hAnsi="Palatino Linotype"/>
                              <w:b/>
                            </w:rPr>
                          </w:pPr>
                          <w:r w:rsidRPr="002B27EB">
                            <w:rPr>
                              <w:rFonts w:ascii="Palatino Linotype" w:hAnsi="Palatino Linotype"/>
                              <w:b/>
                            </w:rPr>
                            <w:t>Kamu Bilg</w:t>
                          </w:r>
                          <w:r>
                            <w:rPr>
                              <w:rFonts w:ascii="Palatino Linotype" w:hAnsi="Palatino Linotype"/>
                              <w:b/>
                            </w:rPr>
                            <w:t>i ve İletişim Teknolojileri (BİT</w:t>
                          </w:r>
                          <w:r w:rsidRPr="002B27EB">
                            <w:rPr>
                              <w:rFonts w:ascii="Palatino Linotype" w:hAnsi="Palatino Linotype"/>
                              <w:b/>
                            </w:rPr>
                            <w:t>) Projeleri Hazırlama Rehberi</w:t>
                          </w:r>
                        </w:p>
                        <w:p w14:paraId="1A7047BE" w14:textId="77777777" w:rsidR="00DC1FCD" w:rsidRDefault="00DC1FCD" w:rsidP="005B0862">
                          <w:pPr>
                            <w:pStyle w:val="Altbilgi"/>
                            <w:jc w:val="center"/>
                          </w:pPr>
                        </w:p>
                        <w:p w14:paraId="6180385F" w14:textId="6D95710E" w:rsidR="00DC1FCD" w:rsidRPr="00614359" w:rsidRDefault="00DC1FCD" w:rsidP="00D6766B">
                          <w:pPr>
                            <w:jc w:val="center"/>
                            <w:rPr>
                              <w:rFonts w:ascii="Palatino Linotype" w:hAnsi="Palatino Linotype"/>
                              <w:b/>
                            </w:rPr>
                          </w:pPr>
                        </w:p>
                      </w:txbxContent>
                    </wps:txbx>
                    <wps:bodyPr rot="0" spcFirstLastPara="0" vertOverflow="overflow" horzOverflow="overflow" vert="horz" wrap="square" lIns="9144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left:0;text-align:left;margin-left:0;margin-top:11.35pt;width:600.1pt;height:21.8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" fillcolor="#8ec045" strokecolor="#8ec045">
              <v:shadow on="t" color="black" opacity="22937f" origin=",.5" offset="0,.63889mm"/>
              <v:textbox inset=",1mm,,0">
                <w:txbxContent>
                  <w:p w14:paraId="191F1C1A" w14:textId="4FF31EB0" w:rsidR="00DC1FCD" w:rsidRPr="00614359" w:rsidRDefault="00DC1FCD" w:rsidP="00D6766B">
                    <w:pPr>
                      <w:spacing w:line="276" w:lineRule="auto"/>
                      <w:jc w:val="center"/>
                      <w:rPr>
                        <w:rFonts w:ascii="Palatino Linotype" w:hAnsi="Palatino Linotype"/>
                        <w:b/>
                      </w:rPr>
                    </w:pPr>
                    <w:r w:rsidRPr="002B27EB">
                      <w:rPr>
                        <w:rFonts w:ascii="Palatino Linotype" w:hAnsi="Palatino Linotype"/>
                        <w:b/>
                      </w:rPr>
                      <w:t>Kamu Bilg</w:t>
                    </w:r>
                    <w:r>
                      <w:rPr>
                        <w:rFonts w:ascii="Palatino Linotype" w:hAnsi="Palatino Linotype"/>
                        <w:b/>
                      </w:rPr>
                      <w:t>i ve İletişim Teknolojileri (BİT</w:t>
                    </w:r>
                    <w:r w:rsidRPr="002B27EB">
                      <w:rPr>
                        <w:rFonts w:ascii="Palatino Linotype" w:hAnsi="Palatino Linotype"/>
                        <w:b/>
                      </w:rPr>
                      <w:t>) Projeleri Hazırlama Rehberi</w:t>
                    </w:r>
                  </w:p>
                  <w:p w14:paraId="1A7047BE" w14:textId="77777777" w:rsidR="00DC1FCD" w:rsidRDefault="00DC1FCD" w:rsidP="005B0862">
                    <w:pPr>
                      <w:pStyle w:val="Altbilgi"/>
                      <w:jc w:val="center"/>
                    </w:pPr>
                  </w:p>
                  <w:p w14:paraId="6180385F" w14:textId="6D95710E" w:rsidR="00DC1FCD" w:rsidRPr="00614359" w:rsidRDefault="00DC1FCD" w:rsidP="00D6766B">
                    <w:pPr>
                      <w:jc w:val="center"/>
                      <w:rPr>
                        <w:rFonts w:ascii="Palatino Linotype" w:hAnsi="Palatino Linotype"/>
                        <w:b/>
                      </w:rPr>
                    </w:pPr>
                  </w:p>
                </w:txbxContent>
              </v:textbox>
              <w10:wrap anchorx="page" anchory="margin"/>
            </v:rect>
          </w:pict>
        </mc:Fallback>
      </mc:AlternateContent>
    </w:r>
    <w:r>
      <w:rPr>
        <w:sz w:val="16"/>
      </w:rPr>
      <w:t xml:space="preserve">Sayfa </w:t>
    </w:r>
    <w:r w:rsidRPr="005561FD">
      <w:rPr>
        <w:sz w:val="16"/>
      </w:rPr>
      <w:fldChar w:fldCharType="begin"/>
    </w:r>
    <w:r w:rsidRPr="005561FD">
      <w:rPr>
        <w:sz w:val="16"/>
      </w:rPr>
      <w:instrText>PAGE   \* MERGEFORMAT</w:instrText>
    </w:r>
    <w:r w:rsidRPr="005561FD">
      <w:rPr>
        <w:sz w:val="16"/>
      </w:rPr>
      <w:fldChar w:fldCharType="separate"/>
    </w:r>
    <w:r w:rsidR="00CA1FDE">
      <w:rPr>
        <w:noProof/>
        <w:sz w:val="16"/>
      </w:rPr>
      <w:t>19</w:t>
    </w:r>
    <w:r w:rsidRPr="005561FD">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12735" w14:textId="77777777" w:rsidR="00AE61EF" w:rsidRDefault="00AE61EF">
      <w:r>
        <w:separator/>
      </w:r>
    </w:p>
    <w:p w14:paraId="0509F2F3" w14:textId="77777777" w:rsidR="00AE61EF" w:rsidRDefault="00AE61EF"/>
    <w:p w14:paraId="69BA0DD2" w14:textId="77777777" w:rsidR="00AE61EF" w:rsidRDefault="00AE61EF"/>
    <w:p w14:paraId="21B11E50" w14:textId="77777777" w:rsidR="00AE61EF" w:rsidRDefault="00AE61EF"/>
  </w:footnote>
  <w:footnote w:type="continuationSeparator" w:id="0">
    <w:p w14:paraId="38168ACB" w14:textId="77777777" w:rsidR="00AE61EF" w:rsidRDefault="00AE61EF">
      <w:r>
        <w:continuationSeparator/>
      </w:r>
    </w:p>
    <w:p w14:paraId="53D76F27" w14:textId="77777777" w:rsidR="00AE61EF" w:rsidRDefault="00AE61EF"/>
    <w:p w14:paraId="0AD00A1B" w14:textId="77777777" w:rsidR="00AE61EF" w:rsidRDefault="00AE61EF"/>
    <w:p w14:paraId="6A20669A" w14:textId="77777777" w:rsidR="00AE61EF" w:rsidRDefault="00AE61EF"/>
  </w:footnote>
  <w:footnote w:id="1">
    <w:p w14:paraId="1A7FF8B0" w14:textId="77777777" w:rsidR="00DC1FCD" w:rsidRPr="00D9254D" w:rsidRDefault="00DC1FCD" w:rsidP="00341136">
      <w:pPr>
        <w:pStyle w:val="DipnotMetni"/>
        <w:rPr>
          <w:sz w:val="16"/>
        </w:rPr>
      </w:pPr>
      <w:r w:rsidRPr="00D9254D">
        <w:rPr>
          <w:rStyle w:val="DipnotBavurusu"/>
          <w:sz w:val="16"/>
        </w:rPr>
        <w:footnoteRef/>
      </w:r>
      <w:r w:rsidRPr="00D9254D">
        <w:rPr>
          <w:sz w:val="16"/>
        </w:rPr>
        <w:t xml:space="preserve"> </w:t>
      </w:r>
      <w:r w:rsidRPr="00341136">
        <w:rPr>
          <w:sz w:val="16"/>
        </w:rPr>
        <w:t xml:space="preserve">2015-2018 Bilgi Toplumu Stratejisi </w:t>
      </w:r>
      <w:r>
        <w:rPr>
          <w:sz w:val="16"/>
        </w:rPr>
        <w:t xml:space="preserve">ve Eylem Planı, </w:t>
      </w:r>
      <w:r w:rsidRPr="00D9254D">
        <w:rPr>
          <w:sz w:val="16"/>
        </w:rPr>
        <w:t>http://www.bilgitoplumustratejisi.org/tr/doc/8a9481984680deca014bea4232490005</w:t>
      </w:r>
    </w:p>
  </w:footnote>
  <w:footnote w:id="2">
    <w:p w14:paraId="3E3D1E78" w14:textId="755150D8" w:rsidR="00DC1FCD" w:rsidRDefault="00DC1FCD">
      <w:pPr>
        <w:pStyle w:val="DipnotMetni"/>
      </w:pPr>
      <w:r w:rsidRPr="00D9254D">
        <w:rPr>
          <w:rStyle w:val="DipnotBavurusu"/>
          <w:sz w:val="16"/>
        </w:rPr>
        <w:footnoteRef/>
      </w:r>
      <w:r w:rsidRPr="00D9254D">
        <w:rPr>
          <w:sz w:val="16"/>
        </w:rPr>
        <w:t xml:space="preserve"> </w:t>
      </w:r>
      <w:r w:rsidRPr="00341136">
        <w:rPr>
          <w:sz w:val="16"/>
        </w:rPr>
        <w:t>2016-2019 Ulusal e-D</w:t>
      </w:r>
      <w:r>
        <w:rPr>
          <w:sz w:val="16"/>
        </w:rPr>
        <w:t xml:space="preserve">evlet Stratejisi ve Eylem Planı, </w:t>
      </w:r>
      <w:r w:rsidRPr="00D9254D">
        <w:rPr>
          <w:sz w:val="16"/>
        </w:rPr>
        <w:t>http://www.edevlet.gov.tr/2016-2019-ulusal-edevletstratejisiveeylemplanitaslagi.pdf</w:t>
      </w:r>
    </w:p>
  </w:footnote>
  <w:footnote w:id="3">
    <w:p w14:paraId="7AB8AC0E" w14:textId="3050B201" w:rsidR="002F29B9" w:rsidRPr="002F29B9" w:rsidRDefault="002F29B9">
      <w:pPr>
        <w:pStyle w:val="DipnotMetni"/>
        <w:rPr>
          <w:lang w:val="tr-TR"/>
        </w:rPr>
      </w:pPr>
      <w:r>
        <w:rPr>
          <w:rStyle w:val="DipnotBavurusu"/>
        </w:rPr>
        <w:footnoteRef/>
      </w:r>
      <w:r>
        <w:t xml:space="preserve"> </w:t>
      </w:r>
      <w:r w:rsidRPr="002F29B9">
        <w:rPr>
          <w:sz w:val="16"/>
          <w:lang w:val="tr-TR"/>
        </w:rPr>
        <w:t>Yatırım programı hazırlama rehberi, http://www.kalkinma.gov.tr/Pages/YatirimProgramiHazirlamaEsaslari.aspx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CB871" w14:textId="664FA2EC" w:rsidR="00DC1FCD" w:rsidRDefault="00DC1FCD">
    <w:pPr>
      <w:pStyle w:val="stbilgi"/>
    </w:pPr>
    <w:r>
      <w:rPr>
        <w:noProof/>
        <w:lang w:eastAsia="tr-TR"/>
      </w:rPr>
      <mc:AlternateContent>
        <mc:Choice Requires="wps">
          <w:drawing>
            <wp:anchor distT="0" distB="0" distL="114300" distR="114300" simplePos="0" relativeHeight="251659264" behindDoc="0" locked="0" layoutInCell="1" allowOverlap="1" wp14:anchorId="5C0BE19A" wp14:editId="000799B4">
              <wp:simplePos x="0" y="0"/>
              <wp:positionH relativeFrom="page">
                <wp:align>center</wp:align>
              </wp:positionH>
              <wp:positionV relativeFrom="topMargin">
                <wp:posOffset>215900</wp:posOffset>
              </wp:positionV>
              <wp:extent cx="7621200" cy="277200"/>
              <wp:effectExtent l="57150" t="19050" r="75565" b="104140"/>
              <wp:wrapNone/>
              <wp:docPr id="3" name="Rectangle 3"/>
              <wp:cNvGraphicFramePr/>
              <a:graphic xmlns:a="http://schemas.openxmlformats.org/drawingml/2006/main">
                <a:graphicData uri="http://schemas.microsoft.com/office/word/2010/wordprocessingShape">
                  <wps:wsp>
                    <wps:cNvSpPr/>
                    <wps:spPr>
                      <a:xfrm rot="10800000">
                        <a:off x="0" y="0"/>
                        <a:ext cx="7621200" cy="277200"/>
                      </a:xfrm>
                      <a:prstGeom prst="rect">
                        <a:avLst/>
                      </a:prstGeom>
                      <a:solidFill>
                        <a:srgbClr val="8EC045"/>
                      </a:solidFill>
                      <a:ln>
                        <a:solidFill>
                          <a:srgbClr val="8EC045"/>
                        </a:solidFill>
                      </a:ln>
                    </wps:spPr>
                    <wps:style>
                      <a:lnRef idx="1">
                        <a:schemeClr val="accent2"/>
                      </a:lnRef>
                      <a:fillRef idx="3">
                        <a:schemeClr val="accent2"/>
                      </a:fillRef>
                      <a:effectRef idx="2">
                        <a:schemeClr val="accent2"/>
                      </a:effectRef>
                      <a:fontRef idx="minor">
                        <a:schemeClr val="lt1"/>
                      </a:fontRef>
                    </wps:style>
                    <wps:txbx>
                      <w:txbxContent>
                        <w:p w14:paraId="1D65DE8D" w14:textId="38867F43" w:rsidR="00DC1FCD" w:rsidRPr="00A77756" w:rsidRDefault="00DC1FCD" w:rsidP="00F01AE4">
                          <w:pPr>
                            <w:spacing w:line="276" w:lineRule="auto"/>
                            <w:contextualSpacing/>
                            <w:jc w:val="center"/>
                            <w:rPr>
                              <w:rFonts w:ascii="Palatino Linotype" w:hAnsi="Palatino Linotype"/>
                              <w:b/>
                            </w:rPr>
                          </w:pPr>
                          <w:r>
                            <w:rPr>
                              <w:rFonts w:ascii="Palatino Linotype" w:hAnsi="Palatino Linotype"/>
                              <w:b/>
                            </w:rPr>
                            <w:t>KALKINMA BAKANLIĞI</w:t>
                          </w:r>
                        </w:p>
                      </w:txbxContent>
                    </wps:txbx>
                    <wps:bodyPr rot="0" spcFirstLastPara="0" vertOverflow="overflow" horzOverflow="overflow" vert="horz" wrap="square" lIns="91440" tIns="32400" rIns="9144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0;margin-top:17pt;width:600.1pt;height:21.85pt;rotation:180;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" fillcolor="#8ec045" strokecolor="#8ec045">
              <v:shadow on="t" color="black" opacity="22937f" origin=",.5" offset="0,.63889mm"/>
              <v:textbox inset=",.9mm,,0">
                <w:txbxContent>
                  <w:p w14:paraId="1D65DE8D" w14:textId="38867F43" w:rsidR="00DC1FCD" w:rsidRPr="00A77756" w:rsidRDefault="00DC1FCD" w:rsidP="00F01AE4">
                    <w:pPr>
                      <w:spacing w:line="276" w:lineRule="auto"/>
                      <w:contextualSpacing/>
                      <w:jc w:val="center"/>
                      <w:rPr>
                        <w:rFonts w:ascii="Palatino Linotype" w:hAnsi="Palatino Linotype"/>
                        <w:b/>
                      </w:rPr>
                    </w:pPr>
                    <w:r>
                      <w:rPr>
                        <w:rFonts w:ascii="Palatino Linotype" w:hAnsi="Palatino Linotype"/>
                        <w:b/>
                      </w:rPr>
                      <w:t>KALKINMA BAKANLIĞI</w:t>
                    </w:r>
                  </w:p>
                </w:txbxContent>
              </v:textbox>
              <w10:wrap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829"/>
    <w:multiLevelType w:val="multilevel"/>
    <w:tmpl w:val="096A9B2A"/>
    <w:styleLink w:val="YTEListStyl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0359F2"/>
    <w:multiLevelType w:val="hybridMultilevel"/>
    <w:tmpl w:val="C48EF2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D287659"/>
    <w:multiLevelType w:val="hybridMultilevel"/>
    <w:tmpl w:val="2604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B0159"/>
    <w:multiLevelType w:val="hybridMultilevel"/>
    <w:tmpl w:val="528AF2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65715F"/>
    <w:multiLevelType w:val="hybridMultilevel"/>
    <w:tmpl w:val="4FFE42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A9E1C1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2C2C4125"/>
    <w:multiLevelType w:val="multilevel"/>
    <w:tmpl w:val="4112A02A"/>
    <w:lvl w:ilvl="0">
      <w:start w:val="1"/>
      <w:numFmt w:val="decimal"/>
      <w:pStyle w:val="G222Heading1"/>
      <w:lvlText w:val="%1"/>
      <w:lvlJc w:val="left"/>
      <w:pPr>
        <w:tabs>
          <w:tab w:val="num" w:pos="432"/>
        </w:tabs>
        <w:ind w:left="432" w:hanging="432"/>
      </w:pPr>
      <w:rPr>
        <w:rFonts w:hint="default"/>
      </w:rPr>
    </w:lvl>
    <w:lvl w:ilvl="1">
      <w:start w:val="1"/>
      <w:numFmt w:val="decimal"/>
      <w:pStyle w:val="G222Heading2"/>
      <w:lvlText w:val="%1.%2"/>
      <w:lvlJc w:val="left"/>
      <w:pPr>
        <w:tabs>
          <w:tab w:val="num" w:pos="576"/>
        </w:tabs>
        <w:ind w:left="576" w:hanging="576"/>
      </w:pPr>
      <w:rPr>
        <w:rFonts w:hint="default"/>
      </w:rPr>
    </w:lvl>
    <w:lvl w:ilvl="2">
      <w:start w:val="1"/>
      <w:numFmt w:val="decimal"/>
      <w:pStyle w:val="G222Heading3"/>
      <w:lvlText w:val="%1.%2.%3"/>
      <w:lvlJc w:val="left"/>
      <w:pPr>
        <w:tabs>
          <w:tab w:val="num" w:pos="720"/>
        </w:tabs>
        <w:ind w:left="720" w:hanging="720"/>
      </w:pPr>
      <w:rPr>
        <w:rFonts w:hint="default"/>
      </w:rPr>
    </w:lvl>
    <w:lvl w:ilvl="3">
      <w:start w:val="1"/>
      <w:numFmt w:val="decimal"/>
      <w:pStyle w:val="G222Heading4"/>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G222Heading5"/>
      <w:lvlText w:val="%1.%2.%3.%4.%5"/>
      <w:lvlJc w:val="left"/>
      <w:pPr>
        <w:tabs>
          <w:tab w:val="num" w:pos="1008"/>
        </w:tabs>
        <w:ind w:left="1008" w:hanging="1008"/>
      </w:pPr>
      <w:rPr>
        <w:rFonts w:hint="default"/>
      </w:rPr>
    </w:lvl>
    <w:lvl w:ilvl="5">
      <w:start w:val="1"/>
      <w:numFmt w:val="decimal"/>
      <w:pStyle w:val="G222Heading6"/>
      <w:lvlText w:val="%1.%2.%3.%4.%5.%6"/>
      <w:lvlJc w:val="left"/>
      <w:pPr>
        <w:tabs>
          <w:tab w:val="num" w:pos="1152"/>
        </w:tabs>
        <w:ind w:left="1152" w:hanging="1152"/>
      </w:pPr>
      <w:rPr>
        <w:rFonts w:hint="default"/>
      </w:rPr>
    </w:lvl>
    <w:lvl w:ilvl="6">
      <w:start w:val="1"/>
      <w:numFmt w:val="decimal"/>
      <w:pStyle w:val="G222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G222Heading9"/>
      <w:lvlText w:val="%1.%2.%3.%4.%5.%6.%7.%8.%9"/>
      <w:lvlJc w:val="left"/>
      <w:pPr>
        <w:tabs>
          <w:tab w:val="num" w:pos="1584"/>
        </w:tabs>
        <w:ind w:left="1584" w:hanging="1584"/>
      </w:pPr>
      <w:rPr>
        <w:rFonts w:hint="default"/>
      </w:rPr>
    </w:lvl>
  </w:abstractNum>
  <w:abstractNum w:abstractNumId="7">
    <w:nsid w:val="334349FE"/>
    <w:multiLevelType w:val="hybridMultilevel"/>
    <w:tmpl w:val="A2EA8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92621D8"/>
    <w:multiLevelType w:val="hybridMultilevel"/>
    <w:tmpl w:val="1BEA29E2"/>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9397172"/>
    <w:multiLevelType w:val="multilevel"/>
    <w:tmpl w:val="CC00A070"/>
    <w:styleLink w:val="G222"/>
    <w:lvl w:ilvl="0">
      <w:start w:val="1"/>
      <w:numFmt w:val="decimal"/>
      <w:lvlText w:val="%1"/>
      <w:lvlJc w:val="left"/>
      <w:pPr>
        <w:tabs>
          <w:tab w:val="num" w:pos="432"/>
        </w:tabs>
        <w:ind w:left="432" w:hanging="432"/>
      </w:pPr>
      <w:rPr>
        <w:rFonts w:ascii="Arial" w:hAnsi="Arial"/>
        <w:b/>
        <w:color w:val="3366FF"/>
        <w:sz w:val="24"/>
      </w:rPr>
    </w:lvl>
    <w:lvl w:ilvl="1">
      <w:start w:val="1"/>
      <w:numFmt w:val="decimal"/>
      <w:lvlText w:val="%1.%2"/>
      <w:lvlJc w:val="left"/>
      <w:pPr>
        <w:tabs>
          <w:tab w:val="num" w:pos="576"/>
        </w:tabs>
        <w:ind w:left="576" w:hanging="576"/>
      </w:pPr>
      <w:rPr>
        <w:rFonts w:ascii="Arial" w:hAnsi="Arial"/>
        <w:b/>
        <w:sz w:val="20"/>
      </w:rPr>
    </w:lvl>
    <w:lvl w:ilvl="2">
      <w:start w:val="1"/>
      <w:numFmt w:val="decimal"/>
      <w:lvlText w:val="%1.%2.%3"/>
      <w:lvlJc w:val="left"/>
      <w:pPr>
        <w:tabs>
          <w:tab w:val="num" w:pos="720"/>
        </w:tabs>
        <w:ind w:left="720" w:hanging="720"/>
      </w:pPr>
      <w:rPr>
        <w:rFonts w:ascii="Arial" w:hAnsi="Arial"/>
        <w:b/>
        <w:sz w:val="20"/>
      </w:rPr>
    </w:lvl>
    <w:lvl w:ilvl="3">
      <w:start w:val="1"/>
      <w:numFmt w:val="decimal"/>
      <w:lvlText w:val="%1.%2.%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ascii="Arial" w:hAnsi="Arial"/>
        <w:b/>
        <w:sz w:val="20"/>
      </w:rPr>
    </w:lvl>
    <w:lvl w:ilvl="5">
      <w:start w:val="1"/>
      <w:numFmt w:val="decimal"/>
      <w:lvlText w:val="%1.%2.%3.%4.%5.%6"/>
      <w:lvlJc w:val="left"/>
      <w:pPr>
        <w:tabs>
          <w:tab w:val="num" w:pos="1152"/>
        </w:tabs>
        <w:ind w:left="1152" w:hanging="1152"/>
      </w:pPr>
      <w:rPr>
        <w:rFonts w:ascii="Arial" w:hAnsi="Arial"/>
        <w:b/>
        <w:sz w:val="20"/>
      </w:rPr>
    </w:lvl>
    <w:lvl w:ilvl="6">
      <w:start w:val="1"/>
      <w:numFmt w:val="decimal"/>
      <w:lvlText w:val="%1.%2.%3.%4.%5.%6.%7"/>
      <w:lvlJc w:val="left"/>
      <w:pPr>
        <w:tabs>
          <w:tab w:val="num" w:pos="1296"/>
        </w:tabs>
        <w:ind w:left="1296" w:hanging="1296"/>
      </w:pPr>
      <w:rPr>
        <w:rFonts w:ascii="Arial" w:hAnsi="Arial"/>
        <w:b/>
        <w:sz w:val="20"/>
      </w:rPr>
    </w:lvl>
    <w:lvl w:ilvl="7">
      <w:start w:val="1"/>
      <w:numFmt w:val="decimal"/>
      <w:lvlText w:val="%1.%2.%3.%4.%5.%6.%7.%8"/>
      <w:lvlJc w:val="left"/>
      <w:pPr>
        <w:tabs>
          <w:tab w:val="num" w:pos="1440"/>
        </w:tabs>
        <w:ind w:left="1440" w:hanging="1440"/>
      </w:pPr>
      <w:rPr>
        <w:rFonts w:ascii="Arial" w:hAnsi="Arial"/>
        <w:b/>
        <w:sz w:val="20"/>
      </w:rPr>
    </w:lvl>
    <w:lvl w:ilvl="8">
      <w:start w:val="1"/>
      <w:numFmt w:val="decimal"/>
      <w:lvlText w:val="%1.%2.%3.%4.%5.%6.%7.%8.%9"/>
      <w:lvlJc w:val="left"/>
      <w:pPr>
        <w:tabs>
          <w:tab w:val="num" w:pos="1584"/>
        </w:tabs>
        <w:ind w:left="1584" w:hanging="1584"/>
      </w:pPr>
      <w:rPr>
        <w:rFonts w:ascii="Arial" w:hAnsi="Arial"/>
        <w:b/>
        <w:sz w:val="20"/>
      </w:rPr>
    </w:lvl>
  </w:abstractNum>
  <w:abstractNum w:abstractNumId="10">
    <w:nsid w:val="3AB206CB"/>
    <w:multiLevelType w:val="hybridMultilevel"/>
    <w:tmpl w:val="967228DE"/>
    <w:lvl w:ilvl="0" w:tplc="041F0001">
      <w:start w:val="1"/>
      <w:numFmt w:val="bullet"/>
      <w:lvlText w:val=""/>
      <w:lvlJc w:val="left"/>
      <w:pPr>
        <w:tabs>
          <w:tab w:val="num" w:pos="-372"/>
        </w:tabs>
        <w:ind w:left="-372" w:hanging="360"/>
      </w:pPr>
      <w:rPr>
        <w:rFonts w:ascii="Symbol" w:hAnsi="Symbol" w:hint="default"/>
        <w:vertAlign w:val="baseline"/>
      </w:rPr>
    </w:lvl>
    <w:lvl w:ilvl="1" w:tplc="041F0003">
      <w:start w:val="1"/>
      <w:numFmt w:val="bullet"/>
      <w:lvlText w:val="o"/>
      <w:lvlJc w:val="left"/>
      <w:pPr>
        <w:tabs>
          <w:tab w:val="num" w:pos="348"/>
        </w:tabs>
        <w:ind w:left="348" w:hanging="360"/>
      </w:pPr>
      <w:rPr>
        <w:rFonts w:ascii="Courier New" w:hAnsi="Courier New" w:cs="Courier New" w:hint="default"/>
      </w:rPr>
    </w:lvl>
    <w:lvl w:ilvl="2" w:tplc="041F0005">
      <w:start w:val="1"/>
      <w:numFmt w:val="bullet"/>
      <w:lvlText w:val=""/>
      <w:lvlJc w:val="left"/>
      <w:pPr>
        <w:tabs>
          <w:tab w:val="num" w:pos="1068"/>
        </w:tabs>
        <w:ind w:left="1068" w:hanging="360"/>
      </w:pPr>
      <w:rPr>
        <w:rFonts w:ascii="Wingdings" w:hAnsi="Wingdings" w:cs="Wingdings" w:hint="default"/>
      </w:rPr>
    </w:lvl>
    <w:lvl w:ilvl="3" w:tplc="041F0001">
      <w:start w:val="1"/>
      <w:numFmt w:val="bullet"/>
      <w:lvlText w:val=""/>
      <w:lvlJc w:val="left"/>
      <w:pPr>
        <w:tabs>
          <w:tab w:val="num" w:pos="1788"/>
        </w:tabs>
        <w:ind w:left="1788" w:hanging="360"/>
      </w:pPr>
      <w:rPr>
        <w:rFonts w:ascii="Symbol" w:hAnsi="Symbol" w:cs="Symbol" w:hint="default"/>
      </w:rPr>
    </w:lvl>
    <w:lvl w:ilvl="4" w:tplc="041F0003">
      <w:start w:val="1"/>
      <w:numFmt w:val="bullet"/>
      <w:lvlText w:val="o"/>
      <w:lvlJc w:val="left"/>
      <w:pPr>
        <w:tabs>
          <w:tab w:val="num" w:pos="2508"/>
        </w:tabs>
        <w:ind w:left="2508" w:hanging="360"/>
      </w:pPr>
      <w:rPr>
        <w:rFonts w:ascii="Courier New" w:hAnsi="Courier New" w:cs="Courier New" w:hint="default"/>
      </w:rPr>
    </w:lvl>
    <w:lvl w:ilvl="5" w:tplc="041F0005">
      <w:start w:val="1"/>
      <w:numFmt w:val="bullet"/>
      <w:lvlText w:val=""/>
      <w:lvlJc w:val="left"/>
      <w:pPr>
        <w:tabs>
          <w:tab w:val="num" w:pos="3228"/>
        </w:tabs>
        <w:ind w:left="3228" w:hanging="360"/>
      </w:pPr>
      <w:rPr>
        <w:rFonts w:ascii="Wingdings" w:hAnsi="Wingdings" w:cs="Wingdings" w:hint="default"/>
      </w:rPr>
    </w:lvl>
    <w:lvl w:ilvl="6" w:tplc="041F0001">
      <w:start w:val="1"/>
      <w:numFmt w:val="bullet"/>
      <w:lvlText w:val=""/>
      <w:lvlJc w:val="left"/>
      <w:pPr>
        <w:tabs>
          <w:tab w:val="num" w:pos="3948"/>
        </w:tabs>
        <w:ind w:left="3948" w:hanging="360"/>
      </w:pPr>
      <w:rPr>
        <w:rFonts w:ascii="Symbol" w:hAnsi="Symbol" w:cs="Symbol" w:hint="default"/>
      </w:rPr>
    </w:lvl>
    <w:lvl w:ilvl="7" w:tplc="041F0003">
      <w:start w:val="1"/>
      <w:numFmt w:val="bullet"/>
      <w:lvlText w:val="o"/>
      <w:lvlJc w:val="left"/>
      <w:pPr>
        <w:tabs>
          <w:tab w:val="num" w:pos="4668"/>
        </w:tabs>
        <w:ind w:left="4668" w:hanging="360"/>
      </w:pPr>
      <w:rPr>
        <w:rFonts w:ascii="Courier New" w:hAnsi="Courier New" w:cs="Courier New" w:hint="default"/>
      </w:rPr>
    </w:lvl>
    <w:lvl w:ilvl="8" w:tplc="041F0005">
      <w:start w:val="1"/>
      <w:numFmt w:val="bullet"/>
      <w:lvlText w:val=""/>
      <w:lvlJc w:val="left"/>
      <w:pPr>
        <w:tabs>
          <w:tab w:val="num" w:pos="5388"/>
        </w:tabs>
        <w:ind w:left="5388" w:hanging="360"/>
      </w:pPr>
      <w:rPr>
        <w:rFonts w:ascii="Wingdings" w:hAnsi="Wingdings" w:cs="Wingdings" w:hint="default"/>
      </w:rPr>
    </w:lvl>
  </w:abstractNum>
  <w:abstractNum w:abstractNumId="11">
    <w:nsid w:val="3F321219"/>
    <w:multiLevelType w:val="hybridMultilevel"/>
    <w:tmpl w:val="F4C60FBA"/>
    <w:lvl w:ilvl="0" w:tplc="3FD2AED0">
      <w:start w:val="1"/>
      <w:numFmt w:val="lowerLetter"/>
      <w:lvlText w:val="%1."/>
      <w:lvlJc w:val="left"/>
      <w:pPr>
        <w:ind w:left="1125" w:hanging="40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465B497C"/>
    <w:multiLevelType w:val="hybridMultilevel"/>
    <w:tmpl w:val="C79C308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5841FE"/>
    <w:multiLevelType w:val="hybridMultilevel"/>
    <w:tmpl w:val="FA8697E0"/>
    <w:lvl w:ilvl="0" w:tplc="041F0001">
      <w:start w:val="1"/>
      <w:numFmt w:val="bullet"/>
      <w:lvlText w:val=""/>
      <w:lvlJc w:val="left"/>
      <w:pPr>
        <w:tabs>
          <w:tab w:val="num" w:pos="-372"/>
        </w:tabs>
        <w:ind w:left="-372" w:hanging="360"/>
      </w:pPr>
      <w:rPr>
        <w:rFonts w:ascii="Symbol" w:hAnsi="Symbol" w:hint="default"/>
        <w:vertAlign w:val="baseline"/>
      </w:rPr>
    </w:lvl>
    <w:lvl w:ilvl="1" w:tplc="041F0003">
      <w:start w:val="1"/>
      <w:numFmt w:val="bullet"/>
      <w:lvlText w:val="o"/>
      <w:lvlJc w:val="left"/>
      <w:pPr>
        <w:tabs>
          <w:tab w:val="num" w:pos="348"/>
        </w:tabs>
        <w:ind w:left="348" w:hanging="360"/>
      </w:pPr>
      <w:rPr>
        <w:rFonts w:ascii="Courier New" w:hAnsi="Courier New" w:cs="Courier New" w:hint="default"/>
      </w:rPr>
    </w:lvl>
    <w:lvl w:ilvl="2" w:tplc="041F0005">
      <w:start w:val="1"/>
      <w:numFmt w:val="bullet"/>
      <w:lvlText w:val=""/>
      <w:lvlJc w:val="left"/>
      <w:pPr>
        <w:tabs>
          <w:tab w:val="num" w:pos="1068"/>
        </w:tabs>
        <w:ind w:left="1068" w:hanging="360"/>
      </w:pPr>
      <w:rPr>
        <w:rFonts w:ascii="Wingdings" w:hAnsi="Wingdings" w:cs="Wingdings" w:hint="default"/>
      </w:rPr>
    </w:lvl>
    <w:lvl w:ilvl="3" w:tplc="041F0001">
      <w:start w:val="1"/>
      <w:numFmt w:val="bullet"/>
      <w:lvlText w:val=""/>
      <w:lvlJc w:val="left"/>
      <w:pPr>
        <w:tabs>
          <w:tab w:val="num" w:pos="1788"/>
        </w:tabs>
        <w:ind w:left="1788" w:hanging="360"/>
      </w:pPr>
      <w:rPr>
        <w:rFonts w:ascii="Symbol" w:hAnsi="Symbol" w:cs="Symbol" w:hint="default"/>
      </w:rPr>
    </w:lvl>
    <w:lvl w:ilvl="4" w:tplc="041F0003">
      <w:start w:val="1"/>
      <w:numFmt w:val="bullet"/>
      <w:lvlText w:val="o"/>
      <w:lvlJc w:val="left"/>
      <w:pPr>
        <w:tabs>
          <w:tab w:val="num" w:pos="2508"/>
        </w:tabs>
        <w:ind w:left="2508" w:hanging="360"/>
      </w:pPr>
      <w:rPr>
        <w:rFonts w:ascii="Courier New" w:hAnsi="Courier New" w:cs="Courier New" w:hint="default"/>
      </w:rPr>
    </w:lvl>
    <w:lvl w:ilvl="5" w:tplc="041F0005">
      <w:start w:val="1"/>
      <w:numFmt w:val="bullet"/>
      <w:lvlText w:val=""/>
      <w:lvlJc w:val="left"/>
      <w:pPr>
        <w:tabs>
          <w:tab w:val="num" w:pos="3228"/>
        </w:tabs>
        <w:ind w:left="3228" w:hanging="360"/>
      </w:pPr>
      <w:rPr>
        <w:rFonts w:ascii="Wingdings" w:hAnsi="Wingdings" w:cs="Wingdings" w:hint="default"/>
      </w:rPr>
    </w:lvl>
    <w:lvl w:ilvl="6" w:tplc="041F0001">
      <w:start w:val="1"/>
      <w:numFmt w:val="bullet"/>
      <w:lvlText w:val=""/>
      <w:lvlJc w:val="left"/>
      <w:pPr>
        <w:tabs>
          <w:tab w:val="num" w:pos="3948"/>
        </w:tabs>
        <w:ind w:left="3948" w:hanging="360"/>
      </w:pPr>
      <w:rPr>
        <w:rFonts w:ascii="Symbol" w:hAnsi="Symbol" w:cs="Symbol" w:hint="default"/>
      </w:rPr>
    </w:lvl>
    <w:lvl w:ilvl="7" w:tplc="041F0003">
      <w:start w:val="1"/>
      <w:numFmt w:val="bullet"/>
      <w:lvlText w:val="o"/>
      <w:lvlJc w:val="left"/>
      <w:pPr>
        <w:tabs>
          <w:tab w:val="num" w:pos="4668"/>
        </w:tabs>
        <w:ind w:left="4668" w:hanging="360"/>
      </w:pPr>
      <w:rPr>
        <w:rFonts w:ascii="Courier New" w:hAnsi="Courier New" w:cs="Courier New" w:hint="default"/>
      </w:rPr>
    </w:lvl>
    <w:lvl w:ilvl="8" w:tplc="041F0005">
      <w:start w:val="1"/>
      <w:numFmt w:val="bullet"/>
      <w:lvlText w:val=""/>
      <w:lvlJc w:val="left"/>
      <w:pPr>
        <w:tabs>
          <w:tab w:val="num" w:pos="5388"/>
        </w:tabs>
        <w:ind w:left="5388" w:hanging="360"/>
      </w:pPr>
      <w:rPr>
        <w:rFonts w:ascii="Wingdings" w:hAnsi="Wingdings" w:cs="Wingdings" w:hint="default"/>
      </w:rPr>
    </w:lvl>
  </w:abstractNum>
  <w:abstractNum w:abstractNumId="14">
    <w:nsid w:val="50301550"/>
    <w:multiLevelType w:val="hybridMultilevel"/>
    <w:tmpl w:val="A0C89C5E"/>
    <w:lvl w:ilvl="0" w:tplc="0409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AF2333A"/>
    <w:multiLevelType w:val="hybridMultilevel"/>
    <w:tmpl w:val="25FE02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FE9316B"/>
    <w:multiLevelType w:val="hybridMultilevel"/>
    <w:tmpl w:val="12C6A3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1E5518E"/>
    <w:multiLevelType w:val="hybridMultilevel"/>
    <w:tmpl w:val="EEB8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232F52"/>
    <w:multiLevelType w:val="hybridMultilevel"/>
    <w:tmpl w:val="540EE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B2B13FF"/>
    <w:multiLevelType w:val="hybridMultilevel"/>
    <w:tmpl w:val="F69C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274E68"/>
    <w:multiLevelType w:val="hybridMultilevel"/>
    <w:tmpl w:val="2C8C8238"/>
    <w:lvl w:ilvl="0" w:tplc="2E7C99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50B72A2"/>
    <w:multiLevelType w:val="hybridMultilevel"/>
    <w:tmpl w:val="FBFCA982"/>
    <w:lvl w:ilvl="0" w:tplc="0409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CF62B4B"/>
    <w:multiLevelType w:val="hybridMultilevel"/>
    <w:tmpl w:val="7CF62B4B"/>
    <w:lvl w:ilvl="0" w:tplc="E1B208CA">
      <w:start w:val="1"/>
      <w:numFmt w:val="bullet"/>
      <w:lvlText w:val=""/>
      <w:lvlJc w:val="left"/>
      <w:pPr>
        <w:tabs>
          <w:tab w:val="num" w:pos="360"/>
        </w:tabs>
        <w:ind w:left="360" w:hanging="360"/>
      </w:pPr>
      <w:rPr>
        <w:rFonts w:ascii="Symbol" w:hAnsi="Symbol"/>
      </w:rPr>
    </w:lvl>
    <w:lvl w:ilvl="1" w:tplc="74BA9370">
      <w:start w:val="1"/>
      <w:numFmt w:val="bullet"/>
      <w:lvlText w:val="o"/>
      <w:lvlJc w:val="left"/>
      <w:pPr>
        <w:tabs>
          <w:tab w:val="num" w:pos="1080"/>
        </w:tabs>
        <w:ind w:left="1080" w:hanging="360"/>
      </w:pPr>
      <w:rPr>
        <w:rFonts w:ascii="Courier New" w:hAnsi="Courier New"/>
      </w:rPr>
    </w:lvl>
    <w:lvl w:ilvl="2" w:tplc="CB308802">
      <w:start w:val="1"/>
      <w:numFmt w:val="bullet"/>
      <w:lvlText w:val=""/>
      <w:lvlJc w:val="left"/>
      <w:pPr>
        <w:tabs>
          <w:tab w:val="num" w:pos="1800"/>
        </w:tabs>
        <w:ind w:left="1800" w:hanging="360"/>
      </w:pPr>
      <w:rPr>
        <w:rFonts w:ascii="Wingdings" w:hAnsi="Wingdings"/>
      </w:rPr>
    </w:lvl>
    <w:lvl w:ilvl="3" w:tplc="5C220124">
      <w:start w:val="1"/>
      <w:numFmt w:val="bullet"/>
      <w:lvlText w:val=""/>
      <w:lvlJc w:val="left"/>
      <w:pPr>
        <w:tabs>
          <w:tab w:val="num" w:pos="2520"/>
        </w:tabs>
        <w:ind w:left="2520" w:hanging="360"/>
      </w:pPr>
      <w:rPr>
        <w:rFonts w:ascii="Symbol" w:hAnsi="Symbol"/>
      </w:rPr>
    </w:lvl>
    <w:lvl w:ilvl="4" w:tplc="17D6B3BA">
      <w:start w:val="1"/>
      <w:numFmt w:val="bullet"/>
      <w:lvlText w:val="o"/>
      <w:lvlJc w:val="left"/>
      <w:pPr>
        <w:tabs>
          <w:tab w:val="num" w:pos="3240"/>
        </w:tabs>
        <w:ind w:left="3240" w:hanging="360"/>
      </w:pPr>
      <w:rPr>
        <w:rFonts w:ascii="Courier New" w:hAnsi="Courier New"/>
      </w:rPr>
    </w:lvl>
    <w:lvl w:ilvl="5" w:tplc="5636A786">
      <w:start w:val="1"/>
      <w:numFmt w:val="bullet"/>
      <w:lvlText w:val=""/>
      <w:lvlJc w:val="left"/>
      <w:pPr>
        <w:tabs>
          <w:tab w:val="num" w:pos="3960"/>
        </w:tabs>
        <w:ind w:left="3960" w:hanging="360"/>
      </w:pPr>
      <w:rPr>
        <w:rFonts w:ascii="Wingdings" w:hAnsi="Wingdings"/>
      </w:rPr>
    </w:lvl>
    <w:lvl w:ilvl="6" w:tplc="5CEC2DE4">
      <w:start w:val="1"/>
      <w:numFmt w:val="bullet"/>
      <w:lvlText w:val=""/>
      <w:lvlJc w:val="left"/>
      <w:pPr>
        <w:tabs>
          <w:tab w:val="num" w:pos="4680"/>
        </w:tabs>
        <w:ind w:left="4680" w:hanging="360"/>
      </w:pPr>
      <w:rPr>
        <w:rFonts w:ascii="Symbol" w:hAnsi="Symbol"/>
      </w:rPr>
    </w:lvl>
    <w:lvl w:ilvl="7" w:tplc="CC14B7F2">
      <w:start w:val="1"/>
      <w:numFmt w:val="bullet"/>
      <w:lvlText w:val="o"/>
      <w:lvlJc w:val="left"/>
      <w:pPr>
        <w:tabs>
          <w:tab w:val="num" w:pos="5400"/>
        </w:tabs>
        <w:ind w:left="5400" w:hanging="360"/>
      </w:pPr>
      <w:rPr>
        <w:rFonts w:ascii="Courier New" w:hAnsi="Courier New"/>
      </w:rPr>
    </w:lvl>
    <w:lvl w:ilvl="8" w:tplc="33C8DCAC">
      <w:start w:val="1"/>
      <w:numFmt w:val="bullet"/>
      <w:lvlText w:val=""/>
      <w:lvlJc w:val="left"/>
      <w:pPr>
        <w:tabs>
          <w:tab w:val="num" w:pos="6120"/>
        </w:tabs>
        <w:ind w:left="6120" w:hanging="360"/>
      </w:pPr>
      <w:rPr>
        <w:rFonts w:ascii="Wingdings" w:hAnsi="Wingdings"/>
      </w:rPr>
    </w:lvl>
  </w:abstractNum>
  <w:num w:numId="1">
    <w:abstractNumId w:val="9"/>
  </w:num>
  <w:num w:numId="2">
    <w:abstractNumId w:val="0"/>
  </w:num>
  <w:num w:numId="3">
    <w:abstractNumId w:val="6"/>
  </w:num>
  <w:num w:numId="4">
    <w:abstractNumId w:val="13"/>
  </w:num>
  <w:num w:numId="5">
    <w:abstractNumId w:val="4"/>
  </w:num>
  <w:num w:numId="6">
    <w:abstractNumId w:val="10"/>
  </w:num>
  <w:num w:numId="7">
    <w:abstractNumId w:val="16"/>
  </w:num>
  <w:num w:numId="8">
    <w:abstractNumId w:val="18"/>
  </w:num>
  <w:num w:numId="9">
    <w:abstractNumId w:val="22"/>
  </w:num>
  <w:num w:numId="10">
    <w:abstractNumId w:val="12"/>
  </w:num>
  <w:num w:numId="11">
    <w:abstractNumId w:val="5"/>
  </w:num>
  <w:num w:numId="12">
    <w:abstractNumId w:val="17"/>
  </w:num>
  <w:num w:numId="13">
    <w:abstractNumId w:val="19"/>
  </w:num>
  <w:num w:numId="14">
    <w:abstractNumId w:val="2"/>
  </w:num>
  <w:num w:numId="15">
    <w:abstractNumId w:val="7"/>
  </w:num>
  <w:num w:numId="16">
    <w:abstractNumId w:val="14"/>
  </w:num>
  <w:num w:numId="17">
    <w:abstractNumId w:val="8"/>
  </w:num>
  <w:num w:numId="18">
    <w:abstractNumId w:val="20"/>
  </w:num>
  <w:num w:numId="19">
    <w:abstractNumId w:val="15"/>
  </w:num>
  <w:num w:numId="20">
    <w:abstractNumId w:val="3"/>
  </w:num>
  <w:num w:numId="21">
    <w:abstractNumId w:val="11"/>
  </w:num>
  <w:num w:numId="22">
    <w:abstractNumId w:val="1"/>
  </w:num>
  <w:num w:numId="23">
    <w:abstractNumId w:val="21"/>
  </w:num>
  <w:num w:numId="24">
    <w:abstractNumId w:val="6"/>
  </w:num>
  <w:num w:numId="2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06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leName" w:val="YTE-YKG-SBLN-GenelDokumanSablonu"/>
  </w:docVars>
  <w:rsids>
    <w:rsidRoot w:val="00D1495A"/>
    <w:rsid w:val="000000E9"/>
    <w:rsid w:val="000042D0"/>
    <w:rsid w:val="00006CA7"/>
    <w:rsid w:val="00007AEB"/>
    <w:rsid w:val="00007FDA"/>
    <w:rsid w:val="0001158E"/>
    <w:rsid w:val="000148B9"/>
    <w:rsid w:val="000169AD"/>
    <w:rsid w:val="00016F40"/>
    <w:rsid w:val="00020426"/>
    <w:rsid w:val="000207C7"/>
    <w:rsid w:val="00020930"/>
    <w:rsid w:val="000217D4"/>
    <w:rsid w:val="00021A1B"/>
    <w:rsid w:val="00022FA1"/>
    <w:rsid w:val="0002396D"/>
    <w:rsid w:val="000243FC"/>
    <w:rsid w:val="00024FE0"/>
    <w:rsid w:val="00025EC3"/>
    <w:rsid w:val="00027022"/>
    <w:rsid w:val="000272BE"/>
    <w:rsid w:val="00027FED"/>
    <w:rsid w:val="00030959"/>
    <w:rsid w:val="00033791"/>
    <w:rsid w:val="00034C1A"/>
    <w:rsid w:val="00035A48"/>
    <w:rsid w:val="0003746E"/>
    <w:rsid w:val="00037DF0"/>
    <w:rsid w:val="00037F8D"/>
    <w:rsid w:val="00040D2C"/>
    <w:rsid w:val="00042B7A"/>
    <w:rsid w:val="000438D0"/>
    <w:rsid w:val="000451B5"/>
    <w:rsid w:val="00045745"/>
    <w:rsid w:val="00045D00"/>
    <w:rsid w:val="00047B25"/>
    <w:rsid w:val="00050120"/>
    <w:rsid w:val="0005019F"/>
    <w:rsid w:val="000503E7"/>
    <w:rsid w:val="00050C5C"/>
    <w:rsid w:val="00051130"/>
    <w:rsid w:val="00053047"/>
    <w:rsid w:val="0005321C"/>
    <w:rsid w:val="000556DC"/>
    <w:rsid w:val="00055C17"/>
    <w:rsid w:val="0005683A"/>
    <w:rsid w:val="000573AE"/>
    <w:rsid w:val="000620F4"/>
    <w:rsid w:val="000623DD"/>
    <w:rsid w:val="00062EBF"/>
    <w:rsid w:val="000663B9"/>
    <w:rsid w:val="0006773B"/>
    <w:rsid w:val="00070454"/>
    <w:rsid w:val="00074421"/>
    <w:rsid w:val="000761CA"/>
    <w:rsid w:val="000764E9"/>
    <w:rsid w:val="000820C8"/>
    <w:rsid w:val="000827B0"/>
    <w:rsid w:val="0008419B"/>
    <w:rsid w:val="000879CF"/>
    <w:rsid w:val="00087FC1"/>
    <w:rsid w:val="0009106F"/>
    <w:rsid w:val="000926EC"/>
    <w:rsid w:val="00094686"/>
    <w:rsid w:val="000949A4"/>
    <w:rsid w:val="00094A26"/>
    <w:rsid w:val="00094DFE"/>
    <w:rsid w:val="00095555"/>
    <w:rsid w:val="000969EE"/>
    <w:rsid w:val="00096AE4"/>
    <w:rsid w:val="00097DD6"/>
    <w:rsid w:val="000A2C4B"/>
    <w:rsid w:val="000A4981"/>
    <w:rsid w:val="000A50B9"/>
    <w:rsid w:val="000A57B6"/>
    <w:rsid w:val="000A6922"/>
    <w:rsid w:val="000A6924"/>
    <w:rsid w:val="000A6FB3"/>
    <w:rsid w:val="000B056E"/>
    <w:rsid w:val="000B3224"/>
    <w:rsid w:val="000B3322"/>
    <w:rsid w:val="000B4132"/>
    <w:rsid w:val="000B51EC"/>
    <w:rsid w:val="000B621C"/>
    <w:rsid w:val="000C07D6"/>
    <w:rsid w:val="000C0B0B"/>
    <w:rsid w:val="000C0C63"/>
    <w:rsid w:val="000C1AE6"/>
    <w:rsid w:val="000C3916"/>
    <w:rsid w:val="000C3D14"/>
    <w:rsid w:val="000C4A7E"/>
    <w:rsid w:val="000C4F63"/>
    <w:rsid w:val="000C5B71"/>
    <w:rsid w:val="000C62BF"/>
    <w:rsid w:val="000C6D95"/>
    <w:rsid w:val="000C6EA0"/>
    <w:rsid w:val="000D0EE2"/>
    <w:rsid w:val="000D1FB8"/>
    <w:rsid w:val="000D37F9"/>
    <w:rsid w:val="000D5B38"/>
    <w:rsid w:val="000D5FE9"/>
    <w:rsid w:val="000D79DC"/>
    <w:rsid w:val="000E0A54"/>
    <w:rsid w:val="000E11BF"/>
    <w:rsid w:val="000E2468"/>
    <w:rsid w:val="000E2479"/>
    <w:rsid w:val="000E3A14"/>
    <w:rsid w:val="000E4A80"/>
    <w:rsid w:val="000E5AED"/>
    <w:rsid w:val="000E67AA"/>
    <w:rsid w:val="000E68FC"/>
    <w:rsid w:val="000E6F1F"/>
    <w:rsid w:val="000E755A"/>
    <w:rsid w:val="000E7B33"/>
    <w:rsid w:val="000F05FC"/>
    <w:rsid w:val="000F2C0C"/>
    <w:rsid w:val="000F30AC"/>
    <w:rsid w:val="000F6B0B"/>
    <w:rsid w:val="000F79C2"/>
    <w:rsid w:val="000F7B66"/>
    <w:rsid w:val="001006E5"/>
    <w:rsid w:val="00103C9D"/>
    <w:rsid w:val="00106272"/>
    <w:rsid w:val="00111A7B"/>
    <w:rsid w:val="001143B6"/>
    <w:rsid w:val="00116EB6"/>
    <w:rsid w:val="001175AC"/>
    <w:rsid w:val="00120B27"/>
    <w:rsid w:val="00120D93"/>
    <w:rsid w:val="00123E6D"/>
    <w:rsid w:val="001256B4"/>
    <w:rsid w:val="0012610A"/>
    <w:rsid w:val="00126F27"/>
    <w:rsid w:val="0013017C"/>
    <w:rsid w:val="00130E87"/>
    <w:rsid w:val="00131617"/>
    <w:rsid w:val="00132AC8"/>
    <w:rsid w:val="00133ACD"/>
    <w:rsid w:val="00133E57"/>
    <w:rsid w:val="0013414D"/>
    <w:rsid w:val="001359E9"/>
    <w:rsid w:val="001361DE"/>
    <w:rsid w:val="0013637F"/>
    <w:rsid w:val="0013661B"/>
    <w:rsid w:val="00136DC4"/>
    <w:rsid w:val="001377C7"/>
    <w:rsid w:val="00137EB5"/>
    <w:rsid w:val="00140644"/>
    <w:rsid w:val="00140B34"/>
    <w:rsid w:val="00142454"/>
    <w:rsid w:val="00142ADA"/>
    <w:rsid w:val="0014426B"/>
    <w:rsid w:val="00145AB3"/>
    <w:rsid w:val="00150137"/>
    <w:rsid w:val="00150A87"/>
    <w:rsid w:val="001523FB"/>
    <w:rsid w:val="00153502"/>
    <w:rsid w:val="00154857"/>
    <w:rsid w:val="00155115"/>
    <w:rsid w:val="001551FF"/>
    <w:rsid w:val="0015548C"/>
    <w:rsid w:val="00156C7F"/>
    <w:rsid w:val="001572B6"/>
    <w:rsid w:val="00157795"/>
    <w:rsid w:val="0016009F"/>
    <w:rsid w:val="00160247"/>
    <w:rsid w:val="00160EDC"/>
    <w:rsid w:val="00161873"/>
    <w:rsid w:val="00162EEE"/>
    <w:rsid w:val="00162F8E"/>
    <w:rsid w:val="00164AAF"/>
    <w:rsid w:val="00165A33"/>
    <w:rsid w:val="00166D6C"/>
    <w:rsid w:val="0017043B"/>
    <w:rsid w:val="00170D86"/>
    <w:rsid w:val="00171D73"/>
    <w:rsid w:val="00173462"/>
    <w:rsid w:val="0017513A"/>
    <w:rsid w:val="00175C94"/>
    <w:rsid w:val="001776E1"/>
    <w:rsid w:val="001779A2"/>
    <w:rsid w:val="001779B4"/>
    <w:rsid w:val="001806E3"/>
    <w:rsid w:val="00181634"/>
    <w:rsid w:val="00183278"/>
    <w:rsid w:val="00184FEF"/>
    <w:rsid w:val="00185077"/>
    <w:rsid w:val="00185953"/>
    <w:rsid w:val="00185B8A"/>
    <w:rsid w:val="00187618"/>
    <w:rsid w:val="00187AB4"/>
    <w:rsid w:val="00187D29"/>
    <w:rsid w:val="00192793"/>
    <w:rsid w:val="00193847"/>
    <w:rsid w:val="001938BF"/>
    <w:rsid w:val="00194FD1"/>
    <w:rsid w:val="00196170"/>
    <w:rsid w:val="00197EB0"/>
    <w:rsid w:val="001A2252"/>
    <w:rsid w:val="001A48DC"/>
    <w:rsid w:val="001A549C"/>
    <w:rsid w:val="001A54CA"/>
    <w:rsid w:val="001A5D7C"/>
    <w:rsid w:val="001A68FE"/>
    <w:rsid w:val="001A75E9"/>
    <w:rsid w:val="001B1237"/>
    <w:rsid w:val="001B1D0C"/>
    <w:rsid w:val="001B3484"/>
    <w:rsid w:val="001B387E"/>
    <w:rsid w:val="001B4D39"/>
    <w:rsid w:val="001B5BE3"/>
    <w:rsid w:val="001B65FA"/>
    <w:rsid w:val="001B7AB8"/>
    <w:rsid w:val="001C1899"/>
    <w:rsid w:val="001C33CE"/>
    <w:rsid w:val="001C3B63"/>
    <w:rsid w:val="001C5839"/>
    <w:rsid w:val="001C66DA"/>
    <w:rsid w:val="001D0E6B"/>
    <w:rsid w:val="001D575B"/>
    <w:rsid w:val="001D59A9"/>
    <w:rsid w:val="001D613C"/>
    <w:rsid w:val="001E057A"/>
    <w:rsid w:val="001E0A5D"/>
    <w:rsid w:val="001E1572"/>
    <w:rsid w:val="001E2B7D"/>
    <w:rsid w:val="001E31C8"/>
    <w:rsid w:val="001E458B"/>
    <w:rsid w:val="001E52A8"/>
    <w:rsid w:val="001E6B97"/>
    <w:rsid w:val="001F156A"/>
    <w:rsid w:val="001F372D"/>
    <w:rsid w:val="001F5F94"/>
    <w:rsid w:val="001F637F"/>
    <w:rsid w:val="001F655D"/>
    <w:rsid w:val="001F7BD4"/>
    <w:rsid w:val="00200864"/>
    <w:rsid w:val="0020091F"/>
    <w:rsid w:val="002009CF"/>
    <w:rsid w:val="00200CE2"/>
    <w:rsid w:val="002013EE"/>
    <w:rsid w:val="00202520"/>
    <w:rsid w:val="0020255E"/>
    <w:rsid w:val="00202DF2"/>
    <w:rsid w:val="00202EBE"/>
    <w:rsid w:val="00204E62"/>
    <w:rsid w:val="0020576D"/>
    <w:rsid w:val="00206B59"/>
    <w:rsid w:val="002073B5"/>
    <w:rsid w:val="0021079D"/>
    <w:rsid w:val="002111BC"/>
    <w:rsid w:val="00212731"/>
    <w:rsid w:val="00212D36"/>
    <w:rsid w:val="00214079"/>
    <w:rsid w:val="002147D9"/>
    <w:rsid w:val="0021528E"/>
    <w:rsid w:val="00215506"/>
    <w:rsid w:val="00216160"/>
    <w:rsid w:val="002165E5"/>
    <w:rsid w:val="002175AD"/>
    <w:rsid w:val="002200ED"/>
    <w:rsid w:val="00221567"/>
    <w:rsid w:val="00223CAB"/>
    <w:rsid w:val="00223FF2"/>
    <w:rsid w:val="00225CB8"/>
    <w:rsid w:val="00225F57"/>
    <w:rsid w:val="002262BB"/>
    <w:rsid w:val="00227F65"/>
    <w:rsid w:val="00230B42"/>
    <w:rsid w:val="00231CE5"/>
    <w:rsid w:val="00232045"/>
    <w:rsid w:val="00232392"/>
    <w:rsid w:val="00232C6C"/>
    <w:rsid w:val="0023332A"/>
    <w:rsid w:val="0023416B"/>
    <w:rsid w:val="002357DA"/>
    <w:rsid w:val="00235904"/>
    <w:rsid w:val="00237AB9"/>
    <w:rsid w:val="00240FFB"/>
    <w:rsid w:val="00241D1B"/>
    <w:rsid w:val="00244023"/>
    <w:rsid w:val="00244344"/>
    <w:rsid w:val="0024445F"/>
    <w:rsid w:val="00244B88"/>
    <w:rsid w:val="00244D4B"/>
    <w:rsid w:val="00244E7C"/>
    <w:rsid w:val="00245475"/>
    <w:rsid w:val="00245ED9"/>
    <w:rsid w:val="00246AE3"/>
    <w:rsid w:val="00246F0F"/>
    <w:rsid w:val="002478B4"/>
    <w:rsid w:val="00247BFB"/>
    <w:rsid w:val="00247D85"/>
    <w:rsid w:val="00252701"/>
    <w:rsid w:val="0025306E"/>
    <w:rsid w:val="00254748"/>
    <w:rsid w:val="0025605A"/>
    <w:rsid w:val="0025746E"/>
    <w:rsid w:val="002616F3"/>
    <w:rsid w:val="0026190F"/>
    <w:rsid w:val="0026394D"/>
    <w:rsid w:val="00263BC8"/>
    <w:rsid w:val="002710B6"/>
    <w:rsid w:val="00273AA9"/>
    <w:rsid w:val="0027413C"/>
    <w:rsid w:val="002742A4"/>
    <w:rsid w:val="00275059"/>
    <w:rsid w:val="00275A0C"/>
    <w:rsid w:val="00275FC6"/>
    <w:rsid w:val="002771CF"/>
    <w:rsid w:val="00280067"/>
    <w:rsid w:val="00281CFC"/>
    <w:rsid w:val="00282C63"/>
    <w:rsid w:val="0028379A"/>
    <w:rsid w:val="0028599B"/>
    <w:rsid w:val="00285AD5"/>
    <w:rsid w:val="00285EE6"/>
    <w:rsid w:val="00286248"/>
    <w:rsid w:val="00287E87"/>
    <w:rsid w:val="00290E62"/>
    <w:rsid w:val="00291A95"/>
    <w:rsid w:val="00292488"/>
    <w:rsid w:val="00293B23"/>
    <w:rsid w:val="00293B52"/>
    <w:rsid w:val="00293C47"/>
    <w:rsid w:val="002950FC"/>
    <w:rsid w:val="0029770B"/>
    <w:rsid w:val="00297E56"/>
    <w:rsid w:val="002A0DCB"/>
    <w:rsid w:val="002A130C"/>
    <w:rsid w:val="002A1A61"/>
    <w:rsid w:val="002A1DAC"/>
    <w:rsid w:val="002A20CE"/>
    <w:rsid w:val="002A3790"/>
    <w:rsid w:val="002A3D18"/>
    <w:rsid w:val="002A3EEB"/>
    <w:rsid w:val="002A5486"/>
    <w:rsid w:val="002A5FEF"/>
    <w:rsid w:val="002A7C0B"/>
    <w:rsid w:val="002B0085"/>
    <w:rsid w:val="002B27EB"/>
    <w:rsid w:val="002B3EEC"/>
    <w:rsid w:val="002B553C"/>
    <w:rsid w:val="002C0DB1"/>
    <w:rsid w:val="002C24DB"/>
    <w:rsid w:val="002C3070"/>
    <w:rsid w:val="002C33CE"/>
    <w:rsid w:val="002C76EB"/>
    <w:rsid w:val="002C776D"/>
    <w:rsid w:val="002D23D3"/>
    <w:rsid w:val="002D364D"/>
    <w:rsid w:val="002D4D1E"/>
    <w:rsid w:val="002D58C3"/>
    <w:rsid w:val="002D5C31"/>
    <w:rsid w:val="002D5E7F"/>
    <w:rsid w:val="002D63C5"/>
    <w:rsid w:val="002D6494"/>
    <w:rsid w:val="002D6DAB"/>
    <w:rsid w:val="002D73FB"/>
    <w:rsid w:val="002D78AD"/>
    <w:rsid w:val="002D7F76"/>
    <w:rsid w:val="002D7FDF"/>
    <w:rsid w:val="002E1EDB"/>
    <w:rsid w:val="002E2BC7"/>
    <w:rsid w:val="002E2DDB"/>
    <w:rsid w:val="002E30B7"/>
    <w:rsid w:val="002E3C26"/>
    <w:rsid w:val="002E41DA"/>
    <w:rsid w:val="002E4B1F"/>
    <w:rsid w:val="002E68DD"/>
    <w:rsid w:val="002E781C"/>
    <w:rsid w:val="002F0E55"/>
    <w:rsid w:val="002F29B9"/>
    <w:rsid w:val="002F69F3"/>
    <w:rsid w:val="002F7900"/>
    <w:rsid w:val="002F7A63"/>
    <w:rsid w:val="00300681"/>
    <w:rsid w:val="00301AD1"/>
    <w:rsid w:val="00301CDF"/>
    <w:rsid w:val="00303771"/>
    <w:rsid w:val="00304E5B"/>
    <w:rsid w:val="00305B0C"/>
    <w:rsid w:val="00305DD2"/>
    <w:rsid w:val="00310CA6"/>
    <w:rsid w:val="00310E5B"/>
    <w:rsid w:val="00313469"/>
    <w:rsid w:val="003141D0"/>
    <w:rsid w:val="00314B70"/>
    <w:rsid w:val="00317FF5"/>
    <w:rsid w:val="00320675"/>
    <w:rsid w:val="003225C3"/>
    <w:rsid w:val="003226CC"/>
    <w:rsid w:val="00323955"/>
    <w:rsid w:val="00323FF4"/>
    <w:rsid w:val="003243E4"/>
    <w:rsid w:val="003245E4"/>
    <w:rsid w:val="00324F4A"/>
    <w:rsid w:val="00326140"/>
    <w:rsid w:val="0032683B"/>
    <w:rsid w:val="00332A5B"/>
    <w:rsid w:val="0033316F"/>
    <w:rsid w:val="0033493C"/>
    <w:rsid w:val="00341136"/>
    <w:rsid w:val="00342A08"/>
    <w:rsid w:val="00342ECE"/>
    <w:rsid w:val="00343002"/>
    <w:rsid w:val="0034541A"/>
    <w:rsid w:val="00345B72"/>
    <w:rsid w:val="0034710C"/>
    <w:rsid w:val="00347352"/>
    <w:rsid w:val="0035036D"/>
    <w:rsid w:val="00351B3F"/>
    <w:rsid w:val="003530B8"/>
    <w:rsid w:val="00357349"/>
    <w:rsid w:val="0035743D"/>
    <w:rsid w:val="00360D76"/>
    <w:rsid w:val="00361B3D"/>
    <w:rsid w:val="00365C66"/>
    <w:rsid w:val="0036611B"/>
    <w:rsid w:val="00370EF5"/>
    <w:rsid w:val="00371E01"/>
    <w:rsid w:val="00372F80"/>
    <w:rsid w:val="0037516B"/>
    <w:rsid w:val="00376A9B"/>
    <w:rsid w:val="003776C7"/>
    <w:rsid w:val="00381D37"/>
    <w:rsid w:val="00383166"/>
    <w:rsid w:val="003847FC"/>
    <w:rsid w:val="003942C0"/>
    <w:rsid w:val="003943FE"/>
    <w:rsid w:val="003A0048"/>
    <w:rsid w:val="003A0617"/>
    <w:rsid w:val="003A0FF1"/>
    <w:rsid w:val="003A274A"/>
    <w:rsid w:val="003A2760"/>
    <w:rsid w:val="003A3E18"/>
    <w:rsid w:val="003A47DC"/>
    <w:rsid w:val="003B09A7"/>
    <w:rsid w:val="003B1EFF"/>
    <w:rsid w:val="003B20A0"/>
    <w:rsid w:val="003B3520"/>
    <w:rsid w:val="003B6E9D"/>
    <w:rsid w:val="003C2846"/>
    <w:rsid w:val="003C2DA2"/>
    <w:rsid w:val="003C2E66"/>
    <w:rsid w:val="003C3F6E"/>
    <w:rsid w:val="003C43C3"/>
    <w:rsid w:val="003C48B6"/>
    <w:rsid w:val="003C4A44"/>
    <w:rsid w:val="003D1E4D"/>
    <w:rsid w:val="003D22D2"/>
    <w:rsid w:val="003D30E2"/>
    <w:rsid w:val="003D3D7C"/>
    <w:rsid w:val="003D4014"/>
    <w:rsid w:val="003D487A"/>
    <w:rsid w:val="003D4AA0"/>
    <w:rsid w:val="003D542A"/>
    <w:rsid w:val="003D76E3"/>
    <w:rsid w:val="003E27BE"/>
    <w:rsid w:val="003E2E2D"/>
    <w:rsid w:val="003E42D6"/>
    <w:rsid w:val="003E523B"/>
    <w:rsid w:val="003E5ADD"/>
    <w:rsid w:val="003E62AF"/>
    <w:rsid w:val="003E6C39"/>
    <w:rsid w:val="003F1AF3"/>
    <w:rsid w:val="003F1B98"/>
    <w:rsid w:val="003F1C00"/>
    <w:rsid w:val="003F1FE4"/>
    <w:rsid w:val="003F33CA"/>
    <w:rsid w:val="003F41A2"/>
    <w:rsid w:val="003F5029"/>
    <w:rsid w:val="003F5C19"/>
    <w:rsid w:val="003F7263"/>
    <w:rsid w:val="00400714"/>
    <w:rsid w:val="0040138A"/>
    <w:rsid w:val="004105D6"/>
    <w:rsid w:val="00410816"/>
    <w:rsid w:val="00410851"/>
    <w:rsid w:val="00412C6D"/>
    <w:rsid w:val="00414270"/>
    <w:rsid w:val="0041442F"/>
    <w:rsid w:val="004156C5"/>
    <w:rsid w:val="0041612C"/>
    <w:rsid w:val="004162FC"/>
    <w:rsid w:val="00416D02"/>
    <w:rsid w:val="00417FE1"/>
    <w:rsid w:val="00420138"/>
    <w:rsid w:val="00420F0F"/>
    <w:rsid w:val="00421F3F"/>
    <w:rsid w:val="004249A7"/>
    <w:rsid w:val="0042515D"/>
    <w:rsid w:val="00426F2C"/>
    <w:rsid w:val="0043072F"/>
    <w:rsid w:val="00430FFA"/>
    <w:rsid w:val="00431D39"/>
    <w:rsid w:val="00434C12"/>
    <w:rsid w:val="00435392"/>
    <w:rsid w:val="00435850"/>
    <w:rsid w:val="004430D5"/>
    <w:rsid w:val="00444518"/>
    <w:rsid w:val="004447E1"/>
    <w:rsid w:val="0044570E"/>
    <w:rsid w:val="00445907"/>
    <w:rsid w:val="004459E4"/>
    <w:rsid w:val="004459F9"/>
    <w:rsid w:val="004471D3"/>
    <w:rsid w:val="0044729F"/>
    <w:rsid w:val="00447489"/>
    <w:rsid w:val="0045010F"/>
    <w:rsid w:val="0045041F"/>
    <w:rsid w:val="00451BF6"/>
    <w:rsid w:val="00452325"/>
    <w:rsid w:val="0045233D"/>
    <w:rsid w:val="0045671D"/>
    <w:rsid w:val="00457137"/>
    <w:rsid w:val="00457B8D"/>
    <w:rsid w:val="00460019"/>
    <w:rsid w:val="004634F4"/>
    <w:rsid w:val="00463F80"/>
    <w:rsid w:val="004640C4"/>
    <w:rsid w:val="00465650"/>
    <w:rsid w:val="0046585B"/>
    <w:rsid w:val="00465BE3"/>
    <w:rsid w:val="00471B81"/>
    <w:rsid w:val="00472680"/>
    <w:rsid w:val="00472F69"/>
    <w:rsid w:val="00472FA9"/>
    <w:rsid w:val="0047386E"/>
    <w:rsid w:val="00474551"/>
    <w:rsid w:val="00475591"/>
    <w:rsid w:val="004765BB"/>
    <w:rsid w:val="00476992"/>
    <w:rsid w:val="004815BE"/>
    <w:rsid w:val="0048435C"/>
    <w:rsid w:val="004851A4"/>
    <w:rsid w:val="0049034A"/>
    <w:rsid w:val="00492BE5"/>
    <w:rsid w:val="00493157"/>
    <w:rsid w:val="00493764"/>
    <w:rsid w:val="00494F0A"/>
    <w:rsid w:val="004968DB"/>
    <w:rsid w:val="004A155A"/>
    <w:rsid w:val="004A1D29"/>
    <w:rsid w:val="004A2970"/>
    <w:rsid w:val="004A4414"/>
    <w:rsid w:val="004A4C51"/>
    <w:rsid w:val="004A5D43"/>
    <w:rsid w:val="004A6448"/>
    <w:rsid w:val="004A692C"/>
    <w:rsid w:val="004B021A"/>
    <w:rsid w:val="004B0328"/>
    <w:rsid w:val="004B26C0"/>
    <w:rsid w:val="004B2B0B"/>
    <w:rsid w:val="004B4D54"/>
    <w:rsid w:val="004B5524"/>
    <w:rsid w:val="004B5FD6"/>
    <w:rsid w:val="004B6E49"/>
    <w:rsid w:val="004C0DB1"/>
    <w:rsid w:val="004C1966"/>
    <w:rsid w:val="004C3AFB"/>
    <w:rsid w:val="004C68BC"/>
    <w:rsid w:val="004C6F17"/>
    <w:rsid w:val="004C7882"/>
    <w:rsid w:val="004D0BE7"/>
    <w:rsid w:val="004D1D44"/>
    <w:rsid w:val="004D52F5"/>
    <w:rsid w:val="004D57FC"/>
    <w:rsid w:val="004D6DC9"/>
    <w:rsid w:val="004D7569"/>
    <w:rsid w:val="004D7C7A"/>
    <w:rsid w:val="004E1BE0"/>
    <w:rsid w:val="004E24E6"/>
    <w:rsid w:val="004E3C1D"/>
    <w:rsid w:val="004E57D1"/>
    <w:rsid w:val="004E5B80"/>
    <w:rsid w:val="004F1E29"/>
    <w:rsid w:val="004F210E"/>
    <w:rsid w:val="004F31E3"/>
    <w:rsid w:val="004F3447"/>
    <w:rsid w:val="004F3D60"/>
    <w:rsid w:val="004F43E3"/>
    <w:rsid w:val="004F4D04"/>
    <w:rsid w:val="004F544C"/>
    <w:rsid w:val="004F56F1"/>
    <w:rsid w:val="004F5976"/>
    <w:rsid w:val="004F62F2"/>
    <w:rsid w:val="004F672F"/>
    <w:rsid w:val="004F739F"/>
    <w:rsid w:val="0050114D"/>
    <w:rsid w:val="00503597"/>
    <w:rsid w:val="00503C4B"/>
    <w:rsid w:val="00506445"/>
    <w:rsid w:val="0050735B"/>
    <w:rsid w:val="005074B2"/>
    <w:rsid w:val="00511BB2"/>
    <w:rsid w:val="00512A91"/>
    <w:rsid w:val="00514E89"/>
    <w:rsid w:val="0051697F"/>
    <w:rsid w:val="00516E71"/>
    <w:rsid w:val="00517C37"/>
    <w:rsid w:val="00520000"/>
    <w:rsid w:val="005216C3"/>
    <w:rsid w:val="0052173C"/>
    <w:rsid w:val="00522D71"/>
    <w:rsid w:val="00523427"/>
    <w:rsid w:val="005250E9"/>
    <w:rsid w:val="00525204"/>
    <w:rsid w:val="0052638E"/>
    <w:rsid w:val="005269C2"/>
    <w:rsid w:val="005274FA"/>
    <w:rsid w:val="005311A3"/>
    <w:rsid w:val="00533330"/>
    <w:rsid w:val="0053390A"/>
    <w:rsid w:val="005346D0"/>
    <w:rsid w:val="0053504E"/>
    <w:rsid w:val="005354C3"/>
    <w:rsid w:val="005359A2"/>
    <w:rsid w:val="00535CA1"/>
    <w:rsid w:val="00537C4C"/>
    <w:rsid w:val="00540AE7"/>
    <w:rsid w:val="00543354"/>
    <w:rsid w:val="005450EF"/>
    <w:rsid w:val="005479F5"/>
    <w:rsid w:val="00550933"/>
    <w:rsid w:val="005512C2"/>
    <w:rsid w:val="005522B0"/>
    <w:rsid w:val="00552379"/>
    <w:rsid w:val="005524BC"/>
    <w:rsid w:val="00554813"/>
    <w:rsid w:val="00554BC2"/>
    <w:rsid w:val="00554E7D"/>
    <w:rsid w:val="005558C6"/>
    <w:rsid w:val="00555C28"/>
    <w:rsid w:val="005561FD"/>
    <w:rsid w:val="0055655F"/>
    <w:rsid w:val="005603B6"/>
    <w:rsid w:val="00560FBC"/>
    <w:rsid w:val="00561209"/>
    <w:rsid w:val="00562E4C"/>
    <w:rsid w:val="00563B18"/>
    <w:rsid w:val="00564362"/>
    <w:rsid w:val="00564BC3"/>
    <w:rsid w:val="00566905"/>
    <w:rsid w:val="00566C2A"/>
    <w:rsid w:val="005708C1"/>
    <w:rsid w:val="00571C17"/>
    <w:rsid w:val="005733F5"/>
    <w:rsid w:val="00574DA9"/>
    <w:rsid w:val="005813B3"/>
    <w:rsid w:val="005846EC"/>
    <w:rsid w:val="00585462"/>
    <w:rsid w:val="00586BC6"/>
    <w:rsid w:val="00586C81"/>
    <w:rsid w:val="0058706F"/>
    <w:rsid w:val="00593E04"/>
    <w:rsid w:val="00595063"/>
    <w:rsid w:val="0059577B"/>
    <w:rsid w:val="00596A9B"/>
    <w:rsid w:val="00596E9D"/>
    <w:rsid w:val="00597920"/>
    <w:rsid w:val="005A01AE"/>
    <w:rsid w:val="005A0B5F"/>
    <w:rsid w:val="005A0B9F"/>
    <w:rsid w:val="005A1010"/>
    <w:rsid w:val="005A4F29"/>
    <w:rsid w:val="005A5084"/>
    <w:rsid w:val="005A53F6"/>
    <w:rsid w:val="005A54D8"/>
    <w:rsid w:val="005A5AC3"/>
    <w:rsid w:val="005A6447"/>
    <w:rsid w:val="005B045F"/>
    <w:rsid w:val="005B0862"/>
    <w:rsid w:val="005B098D"/>
    <w:rsid w:val="005B1DAF"/>
    <w:rsid w:val="005B264B"/>
    <w:rsid w:val="005B2D9E"/>
    <w:rsid w:val="005B525A"/>
    <w:rsid w:val="005B7736"/>
    <w:rsid w:val="005B7D90"/>
    <w:rsid w:val="005C0821"/>
    <w:rsid w:val="005C0DDD"/>
    <w:rsid w:val="005C221F"/>
    <w:rsid w:val="005C2741"/>
    <w:rsid w:val="005C29BC"/>
    <w:rsid w:val="005C3066"/>
    <w:rsid w:val="005C3AEB"/>
    <w:rsid w:val="005C5742"/>
    <w:rsid w:val="005C612F"/>
    <w:rsid w:val="005C7A79"/>
    <w:rsid w:val="005C7A9F"/>
    <w:rsid w:val="005D0337"/>
    <w:rsid w:val="005D05AE"/>
    <w:rsid w:val="005D1883"/>
    <w:rsid w:val="005D4706"/>
    <w:rsid w:val="005D544E"/>
    <w:rsid w:val="005D58A1"/>
    <w:rsid w:val="005D5C33"/>
    <w:rsid w:val="005D5C85"/>
    <w:rsid w:val="005D6723"/>
    <w:rsid w:val="005D6B98"/>
    <w:rsid w:val="005D7384"/>
    <w:rsid w:val="005E4A34"/>
    <w:rsid w:val="005E4DA8"/>
    <w:rsid w:val="005E69D9"/>
    <w:rsid w:val="005E7245"/>
    <w:rsid w:val="005E7B50"/>
    <w:rsid w:val="005E7F1C"/>
    <w:rsid w:val="005F1C5B"/>
    <w:rsid w:val="005F1F3B"/>
    <w:rsid w:val="005F3247"/>
    <w:rsid w:val="005F4F76"/>
    <w:rsid w:val="005F6332"/>
    <w:rsid w:val="005F66D8"/>
    <w:rsid w:val="005F6F83"/>
    <w:rsid w:val="00600620"/>
    <w:rsid w:val="00601E1E"/>
    <w:rsid w:val="00607510"/>
    <w:rsid w:val="0060785B"/>
    <w:rsid w:val="006109F7"/>
    <w:rsid w:val="00610B0F"/>
    <w:rsid w:val="0061150E"/>
    <w:rsid w:val="006130E3"/>
    <w:rsid w:val="00613B34"/>
    <w:rsid w:val="006161F1"/>
    <w:rsid w:val="0061680A"/>
    <w:rsid w:val="00617B14"/>
    <w:rsid w:val="00621169"/>
    <w:rsid w:val="006221EE"/>
    <w:rsid w:val="00622D34"/>
    <w:rsid w:val="00623798"/>
    <w:rsid w:val="00623A1D"/>
    <w:rsid w:val="006249A2"/>
    <w:rsid w:val="0062717B"/>
    <w:rsid w:val="006302C5"/>
    <w:rsid w:val="006310CA"/>
    <w:rsid w:val="0063241C"/>
    <w:rsid w:val="0063527A"/>
    <w:rsid w:val="00635648"/>
    <w:rsid w:val="0063587E"/>
    <w:rsid w:val="00635C2F"/>
    <w:rsid w:val="00636BB2"/>
    <w:rsid w:val="0064237A"/>
    <w:rsid w:val="006423D6"/>
    <w:rsid w:val="006461A5"/>
    <w:rsid w:val="0065045C"/>
    <w:rsid w:val="00651D32"/>
    <w:rsid w:val="00651E63"/>
    <w:rsid w:val="00652CD9"/>
    <w:rsid w:val="006530B4"/>
    <w:rsid w:val="0065322D"/>
    <w:rsid w:val="00653371"/>
    <w:rsid w:val="00653BCD"/>
    <w:rsid w:val="00654025"/>
    <w:rsid w:val="00655425"/>
    <w:rsid w:val="00660164"/>
    <w:rsid w:val="00661C8C"/>
    <w:rsid w:val="00662C78"/>
    <w:rsid w:val="0066355E"/>
    <w:rsid w:val="00664240"/>
    <w:rsid w:val="00664985"/>
    <w:rsid w:val="006656D2"/>
    <w:rsid w:val="0066618E"/>
    <w:rsid w:val="00666954"/>
    <w:rsid w:val="0067128A"/>
    <w:rsid w:val="0067173B"/>
    <w:rsid w:val="006751FD"/>
    <w:rsid w:val="00675A9D"/>
    <w:rsid w:val="00675BC3"/>
    <w:rsid w:val="00680196"/>
    <w:rsid w:val="00682BAA"/>
    <w:rsid w:val="00687C5E"/>
    <w:rsid w:val="006900EB"/>
    <w:rsid w:val="00691A9D"/>
    <w:rsid w:val="00694220"/>
    <w:rsid w:val="006942D8"/>
    <w:rsid w:val="00695004"/>
    <w:rsid w:val="006A035E"/>
    <w:rsid w:val="006A06E5"/>
    <w:rsid w:val="006A0734"/>
    <w:rsid w:val="006A07D9"/>
    <w:rsid w:val="006A1033"/>
    <w:rsid w:val="006A1EB8"/>
    <w:rsid w:val="006A2BF0"/>
    <w:rsid w:val="006A2C98"/>
    <w:rsid w:val="006A347A"/>
    <w:rsid w:val="006A360E"/>
    <w:rsid w:val="006A57DD"/>
    <w:rsid w:val="006A5EEE"/>
    <w:rsid w:val="006A68B6"/>
    <w:rsid w:val="006A6E8C"/>
    <w:rsid w:val="006A7720"/>
    <w:rsid w:val="006B1FFF"/>
    <w:rsid w:val="006B3D9E"/>
    <w:rsid w:val="006B67E8"/>
    <w:rsid w:val="006B7531"/>
    <w:rsid w:val="006C0142"/>
    <w:rsid w:val="006C0A6E"/>
    <w:rsid w:val="006C22E1"/>
    <w:rsid w:val="006C76C8"/>
    <w:rsid w:val="006C7D6D"/>
    <w:rsid w:val="006D00D5"/>
    <w:rsid w:val="006D084A"/>
    <w:rsid w:val="006D321D"/>
    <w:rsid w:val="006D43EC"/>
    <w:rsid w:val="006D4C93"/>
    <w:rsid w:val="006D53BE"/>
    <w:rsid w:val="006E0C8B"/>
    <w:rsid w:val="006E34BF"/>
    <w:rsid w:val="006E3E6C"/>
    <w:rsid w:val="006E40EA"/>
    <w:rsid w:val="006E48EB"/>
    <w:rsid w:val="006E4D0F"/>
    <w:rsid w:val="006E6ECC"/>
    <w:rsid w:val="006F1555"/>
    <w:rsid w:val="006F339C"/>
    <w:rsid w:val="006F3C39"/>
    <w:rsid w:val="006F4AD0"/>
    <w:rsid w:val="006F669D"/>
    <w:rsid w:val="006F6CCA"/>
    <w:rsid w:val="006F6EC0"/>
    <w:rsid w:val="007003C4"/>
    <w:rsid w:val="00700981"/>
    <w:rsid w:val="00701D5B"/>
    <w:rsid w:val="00701FFA"/>
    <w:rsid w:val="00702788"/>
    <w:rsid w:val="0070422B"/>
    <w:rsid w:val="00705E1C"/>
    <w:rsid w:val="00706BFA"/>
    <w:rsid w:val="00707303"/>
    <w:rsid w:val="00707520"/>
    <w:rsid w:val="00707C94"/>
    <w:rsid w:val="00710336"/>
    <w:rsid w:val="007119BF"/>
    <w:rsid w:val="00712FD9"/>
    <w:rsid w:val="007133FC"/>
    <w:rsid w:val="00713FD1"/>
    <w:rsid w:val="00714401"/>
    <w:rsid w:val="0071549C"/>
    <w:rsid w:val="00715CEF"/>
    <w:rsid w:val="00715E27"/>
    <w:rsid w:val="00716497"/>
    <w:rsid w:val="00717624"/>
    <w:rsid w:val="00720304"/>
    <w:rsid w:val="00720D0F"/>
    <w:rsid w:val="007213A8"/>
    <w:rsid w:val="007229E2"/>
    <w:rsid w:val="00722FB7"/>
    <w:rsid w:val="0072322E"/>
    <w:rsid w:val="007247EB"/>
    <w:rsid w:val="00727417"/>
    <w:rsid w:val="0072747C"/>
    <w:rsid w:val="00730BCE"/>
    <w:rsid w:val="00730D16"/>
    <w:rsid w:val="007312A1"/>
    <w:rsid w:val="00731627"/>
    <w:rsid w:val="0073354B"/>
    <w:rsid w:val="007346CF"/>
    <w:rsid w:val="00734A59"/>
    <w:rsid w:val="00734F72"/>
    <w:rsid w:val="00736579"/>
    <w:rsid w:val="00736AD8"/>
    <w:rsid w:val="007371A9"/>
    <w:rsid w:val="007372DC"/>
    <w:rsid w:val="007409D0"/>
    <w:rsid w:val="00740ED1"/>
    <w:rsid w:val="00741102"/>
    <w:rsid w:val="00741659"/>
    <w:rsid w:val="00741F01"/>
    <w:rsid w:val="007434A9"/>
    <w:rsid w:val="00745FAC"/>
    <w:rsid w:val="0074650A"/>
    <w:rsid w:val="00747939"/>
    <w:rsid w:val="00747EA0"/>
    <w:rsid w:val="00752A1A"/>
    <w:rsid w:val="007535AB"/>
    <w:rsid w:val="007551E4"/>
    <w:rsid w:val="007554F0"/>
    <w:rsid w:val="00755FFB"/>
    <w:rsid w:val="00757C6F"/>
    <w:rsid w:val="00760B3A"/>
    <w:rsid w:val="007612F2"/>
    <w:rsid w:val="0076325B"/>
    <w:rsid w:val="007642B5"/>
    <w:rsid w:val="00765448"/>
    <w:rsid w:val="0076621F"/>
    <w:rsid w:val="00766CE8"/>
    <w:rsid w:val="007672B4"/>
    <w:rsid w:val="00767643"/>
    <w:rsid w:val="0076790D"/>
    <w:rsid w:val="00770900"/>
    <w:rsid w:val="00771D41"/>
    <w:rsid w:val="0077237C"/>
    <w:rsid w:val="0077272A"/>
    <w:rsid w:val="007732ED"/>
    <w:rsid w:val="007739EF"/>
    <w:rsid w:val="00774405"/>
    <w:rsid w:val="00775D73"/>
    <w:rsid w:val="00776508"/>
    <w:rsid w:val="00777876"/>
    <w:rsid w:val="00780020"/>
    <w:rsid w:val="00780044"/>
    <w:rsid w:val="00780BBA"/>
    <w:rsid w:val="00780D1D"/>
    <w:rsid w:val="00780E31"/>
    <w:rsid w:val="00781427"/>
    <w:rsid w:val="007876E0"/>
    <w:rsid w:val="00792DF3"/>
    <w:rsid w:val="00793735"/>
    <w:rsid w:val="00794545"/>
    <w:rsid w:val="0079616A"/>
    <w:rsid w:val="007A2E19"/>
    <w:rsid w:val="007A334B"/>
    <w:rsid w:val="007A5152"/>
    <w:rsid w:val="007A70C3"/>
    <w:rsid w:val="007A7805"/>
    <w:rsid w:val="007B6481"/>
    <w:rsid w:val="007B6664"/>
    <w:rsid w:val="007B6C46"/>
    <w:rsid w:val="007C0852"/>
    <w:rsid w:val="007C0DFC"/>
    <w:rsid w:val="007C15EC"/>
    <w:rsid w:val="007C199C"/>
    <w:rsid w:val="007C1F8A"/>
    <w:rsid w:val="007C2720"/>
    <w:rsid w:val="007C2BE3"/>
    <w:rsid w:val="007C472B"/>
    <w:rsid w:val="007C745B"/>
    <w:rsid w:val="007C7DEF"/>
    <w:rsid w:val="007D046E"/>
    <w:rsid w:val="007D08F3"/>
    <w:rsid w:val="007D09B3"/>
    <w:rsid w:val="007D18D7"/>
    <w:rsid w:val="007D47B9"/>
    <w:rsid w:val="007D47CC"/>
    <w:rsid w:val="007D626A"/>
    <w:rsid w:val="007E0B45"/>
    <w:rsid w:val="007E229C"/>
    <w:rsid w:val="007E490A"/>
    <w:rsid w:val="007E5E9F"/>
    <w:rsid w:val="007E7279"/>
    <w:rsid w:val="007F0EA8"/>
    <w:rsid w:val="007F0FB9"/>
    <w:rsid w:val="007F4327"/>
    <w:rsid w:val="007F6CB6"/>
    <w:rsid w:val="007F6FE8"/>
    <w:rsid w:val="007F7E71"/>
    <w:rsid w:val="00800106"/>
    <w:rsid w:val="00801F6C"/>
    <w:rsid w:val="00802034"/>
    <w:rsid w:val="00803D81"/>
    <w:rsid w:val="00805BE0"/>
    <w:rsid w:val="008067D2"/>
    <w:rsid w:val="00807390"/>
    <w:rsid w:val="00807544"/>
    <w:rsid w:val="00807A51"/>
    <w:rsid w:val="00811F9D"/>
    <w:rsid w:val="00813426"/>
    <w:rsid w:val="008218AD"/>
    <w:rsid w:val="008220E6"/>
    <w:rsid w:val="008236D0"/>
    <w:rsid w:val="008259DD"/>
    <w:rsid w:val="00825EFA"/>
    <w:rsid w:val="0082748E"/>
    <w:rsid w:val="008306F3"/>
    <w:rsid w:val="0083093D"/>
    <w:rsid w:val="0083230F"/>
    <w:rsid w:val="008339B1"/>
    <w:rsid w:val="00835918"/>
    <w:rsid w:val="00835B68"/>
    <w:rsid w:val="00835F87"/>
    <w:rsid w:val="008360CF"/>
    <w:rsid w:val="00837940"/>
    <w:rsid w:val="00842268"/>
    <w:rsid w:val="0084328C"/>
    <w:rsid w:val="00844E63"/>
    <w:rsid w:val="0084681D"/>
    <w:rsid w:val="008478C9"/>
    <w:rsid w:val="00850FA7"/>
    <w:rsid w:val="00852DD1"/>
    <w:rsid w:val="00853B0B"/>
    <w:rsid w:val="0085572F"/>
    <w:rsid w:val="00855AC4"/>
    <w:rsid w:val="00856765"/>
    <w:rsid w:val="008577F1"/>
    <w:rsid w:val="008616B8"/>
    <w:rsid w:val="008619F5"/>
    <w:rsid w:val="00861ABA"/>
    <w:rsid w:val="0086201E"/>
    <w:rsid w:val="008640DE"/>
    <w:rsid w:val="00864F6E"/>
    <w:rsid w:val="00865EC1"/>
    <w:rsid w:val="008675E9"/>
    <w:rsid w:val="008730A8"/>
    <w:rsid w:val="008732F3"/>
    <w:rsid w:val="00876145"/>
    <w:rsid w:val="00877241"/>
    <w:rsid w:val="00877F9B"/>
    <w:rsid w:val="008803F7"/>
    <w:rsid w:val="00881FD8"/>
    <w:rsid w:val="00886921"/>
    <w:rsid w:val="00887E4B"/>
    <w:rsid w:val="00890D27"/>
    <w:rsid w:val="00890DAE"/>
    <w:rsid w:val="00891DCF"/>
    <w:rsid w:val="00892FA4"/>
    <w:rsid w:val="0089377D"/>
    <w:rsid w:val="00895D06"/>
    <w:rsid w:val="0089655D"/>
    <w:rsid w:val="00896BD9"/>
    <w:rsid w:val="00897979"/>
    <w:rsid w:val="00897B4A"/>
    <w:rsid w:val="008A0765"/>
    <w:rsid w:val="008A2198"/>
    <w:rsid w:val="008A7442"/>
    <w:rsid w:val="008B0B58"/>
    <w:rsid w:val="008B19AB"/>
    <w:rsid w:val="008B1C82"/>
    <w:rsid w:val="008B2712"/>
    <w:rsid w:val="008B2AD9"/>
    <w:rsid w:val="008B44F1"/>
    <w:rsid w:val="008B47C0"/>
    <w:rsid w:val="008C02E2"/>
    <w:rsid w:val="008C13CA"/>
    <w:rsid w:val="008C18E6"/>
    <w:rsid w:val="008C1903"/>
    <w:rsid w:val="008C2D00"/>
    <w:rsid w:val="008C2F98"/>
    <w:rsid w:val="008C3E70"/>
    <w:rsid w:val="008C3E9B"/>
    <w:rsid w:val="008C4916"/>
    <w:rsid w:val="008D0E63"/>
    <w:rsid w:val="008D29CD"/>
    <w:rsid w:val="008D4A4B"/>
    <w:rsid w:val="008D4E45"/>
    <w:rsid w:val="008D4FA4"/>
    <w:rsid w:val="008D7A85"/>
    <w:rsid w:val="008D7C67"/>
    <w:rsid w:val="008E2415"/>
    <w:rsid w:val="008E3C8D"/>
    <w:rsid w:val="008E4290"/>
    <w:rsid w:val="008E53DB"/>
    <w:rsid w:val="008E7257"/>
    <w:rsid w:val="008F1A1A"/>
    <w:rsid w:val="008F386C"/>
    <w:rsid w:val="008F393D"/>
    <w:rsid w:val="008F3E1D"/>
    <w:rsid w:val="008F512E"/>
    <w:rsid w:val="008F729C"/>
    <w:rsid w:val="008F7B3E"/>
    <w:rsid w:val="0090255B"/>
    <w:rsid w:val="009037A3"/>
    <w:rsid w:val="009039A3"/>
    <w:rsid w:val="00904B1C"/>
    <w:rsid w:val="00910AFA"/>
    <w:rsid w:val="0091391D"/>
    <w:rsid w:val="00913B88"/>
    <w:rsid w:val="009216B3"/>
    <w:rsid w:val="009227BD"/>
    <w:rsid w:val="009233E7"/>
    <w:rsid w:val="00924B8E"/>
    <w:rsid w:val="00926109"/>
    <w:rsid w:val="0092768D"/>
    <w:rsid w:val="00931E55"/>
    <w:rsid w:val="00932425"/>
    <w:rsid w:val="009335A5"/>
    <w:rsid w:val="0093381D"/>
    <w:rsid w:val="009351BE"/>
    <w:rsid w:val="00935714"/>
    <w:rsid w:val="00936246"/>
    <w:rsid w:val="0094078E"/>
    <w:rsid w:val="00941622"/>
    <w:rsid w:val="00942F6D"/>
    <w:rsid w:val="00944059"/>
    <w:rsid w:val="00944741"/>
    <w:rsid w:val="009452E8"/>
    <w:rsid w:val="009456AE"/>
    <w:rsid w:val="00946664"/>
    <w:rsid w:val="0094740A"/>
    <w:rsid w:val="009522BC"/>
    <w:rsid w:val="0095240D"/>
    <w:rsid w:val="00952933"/>
    <w:rsid w:val="00955008"/>
    <w:rsid w:val="00956ED0"/>
    <w:rsid w:val="00960192"/>
    <w:rsid w:val="00960B7A"/>
    <w:rsid w:val="009616F9"/>
    <w:rsid w:val="00964C2E"/>
    <w:rsid w:val="009652DF"/>
    <w:rsid w:val="00966F91"/>
    <w:rsid w:val="009705AE"/>
    <w:rsid w:val="00970BB8"/>
    <w:rsid w:val="009740A6"/>
    <w:rsid w:val="00974510"/>
    <w:rsid w:val="00980302"/>
    <w:rsid w:val="00980360"/>
    <w:rsid w:val="009809BB"/>
    <w:rsid w:val="0098120E"/>
    <w:rsid w:val="0098203A"/>
    <w:rsid w:val="00982945"/>
    <w:rsid w:val="00984B6E"/>
    <w:rsid w:val="00986613"/>
    <w:rsid w:val="009868F7"/>
    <w:rsid w:val="00991D77"/>
    <w:rsid w:val="00991DE4"/>
    <w:rsid w:val="00995419"/>
    <w:rsid w:val="009955DA"/>
    <w:rsid w:val="009959A3"/>
    <w:rsid w:val="00997BFF"/>
    <w:rsid w:val="009A002B"/>
    <w:rsid w:val="009A20BD"/>
    <w:rsid w:val="009A26D2"/>
    <w:rsid w:val="009A4B78"/>
    <w:rsid w:val="009A4C33"/>
    <w:rsid w:val="009A6294"/>
    <w:rsid w:val="009A7131"/>
    <w:rsid w:val="009B31A4"/>
    <w:rsid w:val="009B4A04"/>
    <w:rsid w:val="009B575F"/>
    <w:rsid w:val="009B5807"/>
    <w:rsid w:val="009B6202"/>
    <w:rsid w:val="009B7A65"/>
    <w:rsid w:val="009B7DDD"/>
    <w:rsid w:val="009C057D"/>
    <w:rsid w:val="009C06A9"/>
    <w:rsid w:val="009C1123"/>
    <w:rsid w:val="009C1905"/>
    <w:rsid w:val="009C1EA4"/>
    <w:rsid w:val="009C24EE"/>
    <w:rsid w:val="009C251E"/>
    <w:rsid w:val="009C39AA"/>
    <w:rsid w:val="009C5213"/>
    <w:rsid w:val="009C69B8"/>
    <w:rsid w:val="009C72B9"/>
    <w:rsid w:val="009C7835"/>
    <w:rsid w:val="009D03E4"/>
    <w:rsid w:val="009D045D"/>
    <w:rsid w:val="009D0FB2"/>
    <w:rsid w:val="009D11EC"/>
    <w:rsid w:val="009D1C97"/>
    <w:rsid w:val="009D7C5F"/>
    <w:rsid w:val="009E1B8C"/>
    <w:rsid w:val="009E2C33"/>
    <w:rsid w:val="009E2F25"/>
    <w:rsid w:val="009E321F"/>
    <w:rsid w:val="009E4867"/>
    <w:rsid w:val="009E5BCD"/>
    <w:rsid w:val="009E5FD3"/>
    <w:rsid w:val="009E6519"/>
    <w:rsid w:val="009E65A7"/>
    <w:rsid w:val="009F01E5"/>
    <w:rsid w:val="009F05FA"/>
    <w:rsid w:val="009F15B6"/>
    <w:rsid w:val="009F305E"/>
    <w:rsid w:val="009F347C"/>
    <w:rsid w:val="009F34EA"/>
    <w:rsid w:val="009F392A"/>
    <w:rsid w:val="009F53E8"/>
    <w:rsid w:val="009F57DA"/>
    <w:rsid w:val="009F58B8"/>
    <w:rsid w:val="009F62D2"/>
    <w:rsid w:val="00A0163F"/>
    <w:rsid w:val="00A0217D"/>
    <w:rsid w:val="00A03B9A"/>
    <w:rsid w:val="00A03BE6"/>
    <w:rsid w:val="00A03C28"/>
    <w:rsid w:val="00A03EB1"/>
    <w:rsid w:val="00A04417"/>
    <w:rsid w:val="00A05450"/>
    <w:rsid w:val="00A05B43"/>
    <w:rsid w:val="00A05F46"/>
    <w:rsid w:val="00A0625F"/>
    <w:rsid w:val="00A06355"/>
    <w:rsid w:val="00A07044"/>
    <w:rsid w:val="00A10822"/>
    <w:rsid w:val="00A1164B"/>
    <w:rsid w:val="00A1466A"/>
    <w:rsid w:val="00A14BBA"/>
    <w:rsid w:val="00A1692E"/>
    <w:rsid w:val="00A16981"/>
    <w:rsid w:val="00A20FCE"/>
    <w:rsid w:val="00A21551"/>
    <w:rsid w:val="00A219A7"/>
    <w:rsid w:val="00A22EF5"/>
    <w:rsid w:val="00A2403F"/>
    <w:rsid w:val="00A25BD7"/>
    <w:rsid w:val="00A25DC8"/>
    <w:rsid w:val="00A26A45"/>
    <w:rsid w:val="00A30AFF"/>
    <w:rsid w:val="00A30EEC"/>
    <w:rsid w:val="00A32122"/>
    <w:rsid w:val="00A332F8"/>
    <w:rsid w:val="00A3348D"/>
    <w:rsid w:val="00A338DC"/>
    <w:rsid w:val="00A33B08"/>
    <w:rsid w:val="00A34D25"/>
    <w:rsid w:val="00A36D95"/>
    <w:rsid w:val="00A37301"/>
    <w:rsid w:val="00A37FF3"/>
    <w:rsid w:val="00A4408F"/>
    <w:rsid w:val="00A458C7"/>
    <w:rsid w:val="00A45A73"/>
    <w:rsid w:val="00A4634F"/>
    <w:rsid w:val="00A46BF3"/>
    <w:rsid w:val="00A47F4F"/>
    <w:rsid w:val="00A507F0"/>
    <w:rsid w:val="00A51406"/>
    <w:rsid w:val="00A51E02"/>
    <w:rsid w:val="00A527F8"/>
    <w:rsid w:val="00A56418"/>
    <w:rsid w:val="00A572AD"/>
    <w:rsid w:val="00A63CE2"/>
    <w:rsid w:val="00A64A97"/>
    <w:rsid w:val="00A65567"/>
    <w:rsid w:val="00A67336"/>
    <w:rsid w:val="00A70398"/>
    <w:rsid w:val="00A71607"/>
    <w:rsid w:val="00A73057"/>
    <w:rsid w:val="00A7433D"/>
    <w:rsid w:val="00A7603E"/>
    <w:rsid w:val="00A76CE0"/>
    <w:rsid w:val="00A772BC"/>
    <w:rsid w:val="00A778C1"/>
    <w:rsid w:val="00A80CA9"/>
    <w:rsid w:val="00A82125"/>
    <w:rsid w:val="00A83783"/>
    <w:rsid w:val="00A84C64"/>
    <w:rsid w:val="00A85AF0"/>
    <w:rsid w:val="00A86ABB"/>
    <w:rsid w:val="00A87155"/>
    <w:rsid w:val="00A917FB"/>
    <w:rsid w:val="00A93722"/>
    <w:rsid w:val="00A95DB1"/>
    <w:rsid w:val="00A974F7"/>
    <w:rsid w:val="00AA02E7"/>
    <w:rsid w:val="00AA143C"/>
    <w:rsid w:val="00AA1BA2"/>
    <w:rsid w:val="00AA27BA"/>
    <w:rsid w:val="00AA3EB1"/>
    <w:rsid w:val="00AA4A64"/>
    <w:rsid w:val="00AA67CB"/>
    <w:rsid w:val="00AA7B0D"/>
    <w:rsid w:val="00AB05B6"/>
    <w:rsid w:val="00AB18E4"/>
    <w:rsid w:val="00AB1946"/>
    <w:rsid w:val="00AB1DD9"/>
    <w:rsid w:val="00AB2E35"/>
    <w:rsid w:val="00AB312C"/>
    <w:rsid w:val="00AB60A8"/>
    <w:rsid w:val="00AB7CC4"/>
    <w:rsid w:val="00AC1070"/>
    <w:rsid w:val="00AC1345"/>
    <w:rsid w:val="00AC1E9E"/>
    <w:rsid w:val="00AC2B68"/>
    <w:rsid w:val="00AC53C2"/>
    <w:rsid w:val="00AC6F58"/>
    <w:rsid w:val="00AC7CCD"/>
    <w:rsid w:val="00AD0345"/>
    <w:rsid w:val="00AD1FC9"/>
    <w:rsid w:val="00AD22EC"/>
    <w:rsid w:val="00AD2880"/>
    <w:rsid w:val="00AD2B62"/>
    <w:rsid w:val="00AD2C78"/>
    <w:rsid w:val="00AD3CD0"/>
    <w:rsid w:val="00AD3D9F"/>
    <w:rsid w:val="00AD677C"/>
    <w:rsid w:val="00AD695D"/>
    <w:rsid w:val="00AD6B8E"/>
    <w:rsid w:val="00AE1CDE"/>
    <w:rsid w:val="00AE1D41"/>
    <w:rsid w:val="00AE24C7"/>
    <w:rsid w:val="00AE26F5"/>
    <w:rsid w:val="00AE3627"/>
    <w:rsid w:val="00AE57FF"/>
    <w:rsid w:val="00AE5C5E"/>
    <w:rsid w:val="00AE6055"/>
    <w:rsid w:val="00AE60D7"/>
    <w:rsid w:val="00AE61EF"/>
    <w:rsid w:val="00AE691D"/>
    <w:rsid w:val="00AF0EB7"/>
    <w:rsid w:val="00AF452D"/>
    <w:rsid w:val="00AF4D89"/>
    <w:rsid w:val="00AF5106"/>
    <w:rsid w:val="00AF5570"/>
    <w:rsid w:val="00AF5D45"/>
    <w:rsid w:val="00AF6391"/>
    <w:rsid w:val="00AF6FA2"/>
    <w:rsid w:val="00AF7592"/>
    <w:rsid w:val="00AF7F3E"/>
    <w:rsid w:val="00B04D4A"/>
    <w:rsid w:val="00B056A2"/>
    <w:rsid w:val="00B05F4C"/>
    <w:rsid w:val="00B06483"/>
    <w:rsid w:val="00B06A64"/>
    <w:rsid w:val="00B070DA"/>
    <w:rsid w:val="00B078BB"/>
    <w:rsid w:val="00B100E2"/>
    <w:rsid w:val="00B10EA0"/>
    <w:rsid w:val="00B1103E"/>
    <w:rsid w:val="00B135C3"/>
    <w:rsid w:val="00B1368F"/>
    <w:rsid w:val="00B141CE"/>
    <w:rsid w:val="00B14F97"/>
    <w:rsid w:val="00B15F3E"/>
    <w:rsid w:val="00B15FBE"/>
    <w:rsid w:val="00B209F1"/>
    <w:rsid w:val="00B22BED"/>
    <w:rsid w:val="00B236B9"/>
    <w:rsid w:val="00B24315"/>
    <w:rsid w:val="00B24A8E"/>
    <w:rsid w:val="00B24F58"/>
    <w:rsid w:val="00B25AB8"/>
    <w:rsid w:val="00B30A1C"/>
    <w:rsid w:val="00B30F3D"/>
    <w:rsid w:val="00B311B0"/>
    <w:rsid w:val="00B3163D"/>
    <w:rsid w:val="00B31D66"/>
    <w:rsid w:val="00B32CFE"/>
    <w:rsid w:val="00B376C9"/>
    <w:rsid w:val="00B37D9E"/>
    <w:rsid w:val="00B37F3F"/>
    <w:rsid w:val="00B4147F"/>
    <w:rsid w:val="00B4179B"/>
    <w:rsid w:val="00B41E73"/>
    <w:rsid w:val="00B43373"/>
    <w:rsid w:val="00B44350"/>
    <w:rsid w:val="00B44F17"/>
    <w:rsid w:val="00B45D5D"/>
    <w:rsid w:val="00B4695F"/>
    <w:rsid w:val="00B46AA1"/>
    <w:rsid w:val="00B55049"/>
    <w:rsid w:val="00B5778A"/>
    <w:rsid w:val="00B60A2A"/>
    <w:rsid w:val="00B64938"/>
    <w:rsid w:val="00B64B68"/>
    <w:rsid w:val="00B653F5"/>
    <w:rsid w:val="00B665FE"/>
    <w:rsid w:val="00B66B17"/>
    <w:rsid w:val="00B7072D"/>
    <w:rsid w:val="00B7079A"/>
    <w:rsid w:val="00B70F51"/>
    <w:rsid w:val="00B71964"/>
    <w:rsid w:val="00B72BBC"/>
    <w:rsid w:val="00B72EB4"/>
    <w:rsid w:val="00B730F7"/>
    <w:rsid w:val="00B742AE"/>
    <w:rsid w:val="00B75122"/>
    <w:rsid w:val="00B75BFC"/>
    <w:rsid w:val="00B75F5D"/>
    <w:rsid w:val="00B8091C"/>
    <w:rsid w:val="00B819AF"/>
    <w:rsid w:val="00B8446D"/>
    <w:rsid w:val="00B85FF6"/>
    <w:rsid w:val="00B878DB"/>
    <w:rsid w:val="00B9280B"/>
    <w:rsid w:val="00B93610"/>
    <w:rsid w:val="00B970A4"/>
    <w:rsid w:val="00BA0292"/>
    <w:rsid w:val="00BA07B7"/>
    <w:rsid w:val="00BA0F86"/>
    <w:rsid w:val="00BA154C"/>
    <w:rsid w:val="00BA2151"/>
    <w:rsid w:val="00BA3A11"/>
    <w:rsid w:val="00BA3B24"/>
    <w:rsid w:val="00BA52A8"/>
    <w:rsid w:val="00BA7A62"/>
    <w:rsid w:val="00BB1EF9"/>
    <w:rsid w:val="00BB2732"/>
    <w:rsid w:val="00BB757F"/>
    <w:rsid w:val="00BC0B0B"/>
    <w:rsid w:val="00BC14D3"/>
    <w:rsid w:val="00BC1C0F"/>
    <w:rsid w:val="00BC3262"/>
    <w:rsid w:val="00BC417E"/>
    <w:rsid w:val="00BC567A"/>
    <w:rsid w:val="00BC5E05"/>
    <w:rsid w:val="00BC6618"/>
    <w:rsid w:val="00BC6DF4"/>
    <w:rsid w:val="00BC778F"/>
    <w:rsid w:val="00BC79F4"/>
    <w:rsid w:val="00BD1EED"/>
    <w:rsid w:val="00BD4367"/>
    <w:rsid w:val="00BD4CFA"/>
    <w:rsid w:val="00BD52EF"/>
    <w:rsid w:val="00BD7739"/>
    <w:rsid w:val="00BE028C"/>
    <w:rsid w:val="00BE0619"/>
    <w:rsid w:val="00BE14A4"/>
    <w:rsid w:val="00BE1B25"/>
    <w:rsid w:val="00BE228A"/>
    <w:rsid w:val="00BE312D"/>
    <w:rsid w:val="00BE37D2"/>
    <w:rsid w:val="00BE4CDE"/>
    <w:rsid w:val="00BE4D40"/>
    <w:rsid w:val="00BE4FCB"/>
    <w:rsid w:val="00BE5521"/>
    <w:rsid w:val="00BE6A6F"/>
    <w:rsid w:val="00BE75E4"/>
    <w:rsid w:val="00BF0C3B"/>
    <w:rsid w:val="00BF0D00"/>
    <w:rsid w:val="00BF183F"/>
    <w:rsid w:val="00BF5C19"/>
    <w:rsid w:val="00BF686E"/>
    <w:rsid w:val="00C00760"/>
    <w:rsid w:val="00C03600"/>
    <w:rsid w:val="00C06D79"/>
    <w:rsid w:val="00C0759A"/>
    <w:rsid w:val="00C10D8E"/>
    <w:rsid w:val="00C10D9F"/>
    <w:rsid w:val="00C11637"/>
    <w:rsid w:val="00C116E0"/>
    <w:rsid w:val="00C13799"/>
    <w:rsid w:val="00C13ED4"/>
    <w:rsid w:val="00C1422A"/>
    <w:rsid w:val="00C151BC"/>
    <w:rsid w:val="00C21AAA"/>
    <w:rsid w:val="00C22077"/>
    <w:rsid w:val="00C22862"/>
    <w:rsid w:val="00C2287C"/>
    <w:rsid w:val="00C2408D"/>
    <w:rsid w:val="00C25B91"/>
    <w:rsid w:val="00C279CE"/>
    <w:rsid w:val="00C27EE2"/>
    <w:rsid w:val="00C31DBD"/>
    <w:rsid w:val="00C336B7"/>
    <w:rsid w:val="00C350CB"/>
    <w:rsid w:val="00C35D87"/>
    <w:rsid w:val="00C36077"/>
    <w:rsid w:val="00C36686"/>
    <w:rsid w:val="00C37572"/>
    <w:rsid w:val="00C379A1"/>
    <w:rsid w:val="00C40B34"/>
    <w:rsid w:val="00C41978"/>
    <w:rsid w:val="00C419BD"/>
    <w:rsid w:val="00C41A01"/>
    <w:rsid w:val="00C446C0"/>
    <w:rsid w:val="00C44DCD"/>
    <w:rsid w:val="00C46592"/>
    <w:rsid w:val="00C46FB6"/>
    <w:rsid w:val="00C478AA"/>
    <w:rsid w:val="00C50C3A"/>
    <w:rsid w:val="00C5200F"/>
    <w:rsid w:val="00C531F5"/>
    <w:rsid w:val="00C55705"/>
    <w:rsid w:val="00C5659D"/>
    <w:rsid w:val="00C56C26"/>
    <w:rsid w:val="00C57842"/>
    <w:rsid w:val="00C5785A"/>
    <w:rsid w:val="00C602E5"/>
    <w:rsid w:val="00C60F2E"/>
    <w:rsid w:val="00C61902"/>
    <w:rsid w:val="00C63FC0"/>
    <w:rsid w:val="00C64572"/>
    <w:rsid w:val="00C65CCA"/>
    <w:rsid w:val="00C66BA5"/>
    <w:rsid w:val="00C703E7"/>
    <w:rsid w:val="00C705DF"/>
    <w:rsid w:val="00C70C2A"/>
    <w:rsid w:val="00C70F85"/>
    <w:rsid w:val="00C71D14"/>
    <w:rsid w:val="00C7355A"/>
    <w:rsid w:val="00C73934"/>
    <w:rsid w:val="00C73C6F"/>
    <w:rsid w:val="00C7592C"/>
    <w:rsid w:val="00C76D40"/>
    <w:rsid w:val="00C76F08"/>
    <w:rsid w:val="00C7786D"/>
    <w:rsid w:val="00C83735"/>
    <w:rsid w:val="00C83AF4"/>
    <w:rsid w:val="00C85BEE"/>
    <w:rsid w:val="00C861B5"/>
    <w:rsid w:val="00C8733A"/>
    <w:rsid w:val="00C90B23"/>
    <w:rsid w:val="00C91D8A"/>
    <w:rsid w:val="00C94224"/>
    <w:rsid w:val="00C94A57"/>
    <w:rsid w:val="00C94DF0"/>
    <w:rsid w:val="00C96BBE"/>
    <w:rsid w:val="00C96FDD"/>
    <w:rsid w:val="00C970B0"/>
    <w:rsid w:val="00C974FE"/>
    <w:rsid w:val="00C977B6"/>
    <w:rsid w:val="00CA069F"/>
    <w:rsid w:val="00CA1570"/>
    <w:rsid w:val="00CA1CDC"/>
    <w:rsid w:val="00CA1FDE"/>
    <w:rsid w:val="00CA20A5"/>
    <w:rsid w:val="00CA2C63"/>
    <w:rsid w:val="00CA2F72"/>
    <w:rsid w:val="00CA68CA"/>
    <w:rsid w:val="00CB096E"/>
    <w:rsid w:val="00CB1D6D"/>
    <w:rsid w:val="00CB2ABD"/>
    <w:rsid w:val="00CB36D5"/>
    <w:rsid w:val="00CB4857"/>
    <w:rsid w:val="00CB4E6E"/>
    <w:rsid w:val="00CB5B6E"/>
    <w:rsid w:val="00CB5B90"/>
    <w:rsid w:val="00CB6DD9"/>
    <w:rsid w:val="00CB745A"/>
    <w:rsid w:val="00CB7A28"/>
    <w:rsid w:val="00CB7BA3"/>
    <w:rsid w:val="00CB7FCC"/>
    <w:rsid w:val="00CC03B8"/>
    <w:rsid w:val="00CC1D4F"/>
    <w:rsid w:val="00CC362E"/>
    <w:rsid w:val="00CC56A1"/>
    <w:rsid w:val="00CC5B11"/>
    <w:rsid w:val="00CC5CF7"/>
    <w:rsid w:val="00CC641F"/>
    <w:rsid w:val="00CC71C1"/>
    <w:rsid w:val="00CC746F"/>
    <w:rsid w:val="00CD0AE5"/>
    <w:rsid w:val="00CD24E5"/>
    <w:rsid w:val="00CD25AC"/>
    <w:rsid w:val="00CD3197"/>
    <w:rsid w:val="00CD52DC"/>
    <w:rsid w:val="00CD5D4B"/>
    <w:rsid w:val="00CD6083"/>
    <w:rsid w:val="00CD7D78"/>
    <w:rsid w:val="00CE0A03"/>
    <w:rsid w:val="00CE3A27"/>
    <w:rsid w:val="00CE3B94"/>
    <w:rsid w:val="00CE4968"/>
    <w:rsid w:val="00CE5ECC"/>
    <w:rsid w:val="00CE7714"/>
    <w:rsid w:val="00CF194F"/>
    <w:rsid w:val="00CF1C5F"/>
    <w:rsid w:val="00CF1E22"/>
    <w:rsid w:val="00CF3920"/>
    <w:rsid w:val="00CF4D3C"/>
    <w:rsid w:val="00CF512A"/>
    <w:rsid w:val="00CF6533"/>
    <w:rsid w:val="00CF69E8"/>
    <w:rsid w:val="00D00E9A"/>
    <w:rsid w:val="00D00F1D"/>
    <w:rsid w:val="00D04444"/>
    <w:rsid w:val="00D06A46"/>
    <w:rsid w:val="00D10337"/>
    <w:rsid w:val="00D11F66"/>
    <w:rsid w:val="00D1293A"/>
    <w:rsid w:val="00D12DF8"/>
    <w:rsid w:val="00D13D70"/>
    <w:rsid w:val="00D1495A"/>
    <w:rsid w:val="00D14F56"/>
    <w:rsid w:val="00D14FF0"/>
    <w:rsid w:val="00D176C7"/>
    <w:rsid w:val="00D21B56"/>
    <w:rsid w:val="00D22026"/>
    <w:rsid w:val="00D2232E"/>
    <w:rsid w:val="00D228CF"/>
    <w:rsid w:val="00D24DB8"/>
    <w:rsid w:val="00D25553"/>
    <w:rsid w:val="00D26CBE"/>
    <w:rsid w:val="00D305ED"/>
    <w:rsid w:val="00D30920"/>
    <w:rsid w:val="00D309B6"/>
    <w:rsid w:val="00D30CAD"/>
    <w:rsid w:val="00D30CD7"/>
    <w:rsid w:val="00D30EA2"/>
    <w:rsid w:val="00D32C9C"/>
    <w:rsid w:val="00D33002"/>
    <w:rsid w:val="00D33FA0"/>
    <w:rsid w:val="00D35953"/>
    <w:rsid w:val="00D41DDD"/>
    <w:rsid w:val="00D43643"/>
    <w:rsid w:val="00D43C40"/>
    <w:rsid w:val="00D44794"/>
    <w:rsid w:val="00D4488C"/>
    <w:rsid w:val="00D5070C"/>
    <w:rsid w:val="00D50A62"/>
    <w:rsid w:val="00D51C8C"/>
    <w:rsid w:val="00D5348B"/>
    <w:rsid w:val="00D53628"/>
    <w:rsid w:val="00D55084"/>
    <w:rsid w:val="00D61012"/>
    <w:rsid w:val="00D6136E"/>
    <w:rsid w:val="00D658F8"/>
    <w:rsid w:val="00D6622D"/>
    <w:rsid w:val="00D6766B"/>
    <w:rsid w:val="00D7079D"/>
    <w:rsid w:val="00D70FA4"/>
    <w:rsid w:val="00D74253"/>
    <w:rsid w:val="00D74956"/>
    <w:rsid w:val="00D74DCB"/>
    <w:rsid w:val="00D7509A"/>
    <w:rsid w:val="00D75C16"/>
    <w:rsid w:val="00D77B71"/>
    <w:rsid w:val="00D811D5"/>
    <w:rsid w:val="00D81941"/>
    <w:rsid w:val="00D83EE8"/>
    <w:rsid w:val="00D84FEB"/>
    <w:rsid w:val="00D87790"/>
    <w:rsid w:val="00D87E9F"/>
    <w:rsid w:val="00D910C4"/>
    <w:rsid w:val="00D914FE"/>
    <w:rsid w:val="00D919AD"/>
    <w:rsid w:val="00D92437"/>
    <w:rsid w:val="00D9254D"/>
    <w:rsid w:val="00D933E3"/>
    <w:rsid w:val="00D9386F"/>
    <w:rsid w:val="00D940F5"/>
    <w:rsid w:val="00D97B16"/>
    <w:rsid w:val="00DA2BAA"/>
    <w:rsid w:val="00DA31BA"/>
    <w:rsid w:val="00DA32CD"/>
    <w:rsid w:val="00DA53EF"/>
    <w:rsid w:val="00DA5D71"/>
    <w:rsid w:val="00DB1567"/>
    <w:rsid w:val="00DB1B3C"/>
    <w:rsid w:val="00DB25E9"/>
    <w:rsid w:val="00DB2C03"/>
    <w:rsid w:val="00DB31FC"/>
    <w:rsid w:val="00DB3C15"/>
    <w:rsid w:val="00DB43C8"/>
    <w:rsid w:val="00DB4820"/>
    <w:rsid w:val="00DB527F"/>
    <w:rsid w:val="00DB5E95"/>
    <w:rsid w:val="00DB7176"/>
    <w:rsid w:val="00DC1B95"/>
    <w:rsid w:val="00DC1D33"/>
    <w:rsid w:val="00DC1FCD"/>
    <w:rsid w:val="00DC2284"/>
    <w:rsid w:val="00DC2E47"/>
    <w:rsid w:val="00DC3859"/>
    <w:rsid w:val="00DC4A6B"/>
    <w:rsid w:val="00DC5AD3"/>
    <w:rsid w:val="00DD0DC3"/>
    <w:rsid w:val="00DD355A"/>
    <w:rsid w:val="00DD4664"/>
    <w:rsid w:val="00DE00DC"/>
    <w:rsid w:val="00DE11D5"/>
    <w:rsid w:val="00DE29EE"/>
    <w:rsid w:val="00DE3D71"/>
    <w:rsid w:val="00DE4250"/>
    <w:rsid w:val="00DE48D3"/>
    <w:rsid w:val="00DE5D8D"/>
    <w:rsid w:val="00DE700B"/>
    <w:rsid w:val="00DF1C56"/>
    <w:rsid w:val="00DF1F61"/>
    <w:rsid w:val="00DF3A03"/>
    <w:rsid w:val="00DF4025"/>
    <w:rsid w:val="00DF412F"/>
    <w:rsid w:val="00DF52A6"/>
    <w:rsid w:val="00DF7379"/>
    <w:rsid w:val="00DF7B19"/>
    <w:rsid w:val="00E04249"/>
    <w:rsid w:val="00E04801"/>
    <w:rsid w:val="00E04E0A"/>
    <w:rsid w:val="00E05053"/>
    <w:rsid w:val="00E055CE"/>
    <w:rsid w:val="00E05C16"/>
    <w:rsid w:val="00E10DE8"/>
    <w:rsid w:val="00E1115C"/>
    <w:rsid w:val="00E12385"/>
    <w:rsid w:val="00E12997"/>
    <w:rsid w:val="00E12E9F"/>
    <w:rsid w:val="00E14B66"/>
    <w:rsid w:val="00E161D5"/>
    <w:rsid w:val="00E16598"/>
    <w:rsid w:val="00E16ED6"/>
    <w:rsid w:val="00E174C3"/>
    <w:rsid w:val="00E17F9F"/>
    <w:rsid w:val="00E200EB"/>
    <w:rsid w:val="00E21E0C"/>
    <w:rsid w:val="00E23547"/>
    <w:rsid w:val="00E2431C"/>
    <w:rsid w:val="00E30801"/>
    <w:rsid w:val="00E30CA0"/>
    <w:rsid w:val="00E31D3B"/>
    <w:rsid w:val="00E329F5"/>
    <w:rsid w:val="00E33CB2"/>
    <w:rsid w:val="00E33FF1"/>
    <w:rsid w:val="00E34958"/>
    <w:rsid w:val="00E351C6"/>
    <w:rsid w:val="00E40362"/>
    <w:rsid w:val="00E4042C"/>
    <w:rsid w:val="00E4213A"/>
    <w:rsid w:val="00E44A66"/>
    <w:rsid w:val="00E4529C"/>
    <w:rsid w:val="00E470B1"/>
    <w:rsid w:val="00E47C8E"/>
    <w:rsid w:val="00E50780"/>
    <w:rsid w:val="00E52883"/>
    <w:rsid w:val="00E56F94"/>
    <w:rsid w:val="00E610BA"/>
    <w:rsid w:val="00E617B6"/>
    <w:rsid w:val="00E61AA6"/>
    <w:rsid w:val="00E627F6"/>
    <w:rsid w:val="00E638A0"/>
    <w:rsid w:val="00E63C32"/>
    <w:rsid w:val="00E674F2"/>
    <w:rsid w:val="00E67944"/>
    <w:rsid w:val="00E70323"/>
    <w:rsid w:val="00E739AB"/>
    <w:rsid w:val="00E74A08"/>
    <w:rsid w:val="00E752EB"/>
    <w:rsid w:val="00E7621F"/>
    <w:rsid w:val="00E771AC"/>
    <w:rsid w:val="00E77A39"/>
    <w:rsid w:val="00E8413A"/>
    <w:rsid w:val="00E84CF4"/>
    <w:rsid w:val="00E85BED"/>
    <w:rsid w:val="00E85EA5"/>
    <w:rsid w:val="00E86399"/>
    <w:rsid w:val="00E87809"/>
    <w:rsid w:val="00E91546"/>
    <w:rsid w:val="00E931EF"/>
    <w:rsid w:val="00E940DE"/>
    <w:rsid w:val="00E9753B"/>
    <w:rsid w:val="00EA0A29"/>
    <w:rsid w:val="00EA28BB"/>
    <w:rsid w:val="00EA3B1E"/>
    <w:rsid w:val="00EA4498"/>
    <w:rsid w:val="00EA49C8"/>
    <w:rsid w:val="00EA78F7"/>
    <w:rsid w:val="00EB0C67"/>
    <w:rsid w:val="00EB0D91"/>
    <w:rsid w:val="00EB120A"/>
    <w:rsid w:val="00EB1CF3"/>
    <w:rsid w:val="00EB2D8E"/>
    <w:rsid w:val="00EB3068"/>
    <w:rsid w:val="00EB3539"/>
    <w:rsid w:val="00EB3A95"/>
    <w:rsid w:val="00EB5C80"/>
    <w:rsid w:val="00EB750D"/>
    <w:rsid w:val="00EC07F9"/>
    <w:rsid w:val="00EC0BE3"/>
    <w:rsid w:val="00EC11F3"/>
    <w:rsid w:val="00EC26CF"/>
    <w:rsid w:val="00EC2AC3"/>
    <w:rsid w:val="00EC2D70"/>
    <w:rsid w:val="00EC461B"/>
    <w:rsid w:val="00EC5449"/>
    <w:rsid w:val="00EC58CF"/>
    <w:rsid w:val="00EC69B6"/>
    <w:rsid w:val="00EC7304"/>
    <w:rsid w:val="00EC7B50"/>
    <w:rsid w:val="00ED0E06"/>
    <w:rsid w:val="00ED2C2A"/>
    <w:rsid w:val="00ED4A1B"/>
    <w:rsid w:val="00ED73C9"/>
    <w:rsid w:val="00EE0316"/>
    <w:rsid w:val="00EE257E"/>
    <w:rsid w:val="00EE25CD"/>
    <w:rsid w:val="00EE2F13"/>
    <w:rsid w:val="00EE4229"/>
    <w:rsid w:val="00EF108E"/>
    <w:rsid w:val="00EF1A6C"/>
    <w:rsid w:val="00EF3C56"/>
    <w:rsid w:val="00EF3D1B"/>
    <w:rsid w:val="00EF75D9"/>
    <w:rsid w:val="00F00078"/>
    <w:rsid w:val="00F00768"/>
    <w:rsid w:val="00F00C8B"/>
    <w:rsid w:val="00F01AE4"/>
    <w:rsid w:val="00F03015"/>
    <w:rsid w:val="00F03AA2"/>
    <w:rsid w:val="00F05572"/>
    <w:rsid w:val="00F05F8A"/>
    <w:rsid w:val="00F12F9E"/>
    <w:rsid w:val="00F12FDC"/>
    <w:rsid w:val="00F13C22"/>
    <w:rsid w:val="00F15F07"/>
    <w:rsid w:val="00F16E4B"/>
    <w:rsid w:val="00F20023"/>
    <w:rsid w:val="00F22549"/>
    <w:rsid w:val="00F2282F"/>
    <w:rsid w:val="00F22BB6"/>
    <w:rsid w:val="00F23795"/>
    <w:rsid w:val="00F23B1B"/>
    <w:rsid w:val="00F24B7B"/>
    <w:rsid w:val="00F2550C"/>
    <w:rsid w:val="00F30118"/>
    <w:rsid w:val="00F318B6"/>
    <w:rsid w:val="00F3294A"/>
    <w:rsid w:val="00F32980"/>
    <w:rsid w:val="00F33368"/>
    <w:rsid w:val="00F33A5F"/>
    <w:rsid w:val="00F3401F"/>
    <w:rsid w:val="00F3437F"/>
    <w:rsid w:val="00F343CE"/>
    <w:rsid w:val="00F345EB"/>
    <w:rsid w:val="00F3746A"/>
    <w:rsid w:val="00F37F94"/>
    <w:rsid w:val="00F415DB"/>
    <w:rsid w:val="00F416B8"/>
    <w:rsid w:val="00F417CE"/>
    <w:rsid w:val="00F4226D"/>
    <w:rsid w:val="00F51FDE"/>
    <w:rsid w:val="00F543D2"/>
    <w:rsid w:val="00F5508D"/>
    <w:rsid w:val="00F5768A"/>
    <w:rsid w:val="00F611FD"/>
    <w:rsid w:val="00F6491E"/>
    <w:rsid w:val="00F6560E"/>
    <w:rsid w:val="00F65B2A"/>
    <w:rsid w:val="00F669E6"/>
    <w:rsid w:val="00F66CB6"/>
    <w:rsid w:val="00F715F4"/>
    <w:rsid w:val="00F73E9B"/>
    <w:rsid w:val="00F74836"/>
    <w:rsid w:val="00F75419"/>
    <w:rsid w:val="00F81BEE"/>
    <w:rsid w:val="00F81DA2"/>
    <w:rsid w:val="00F82BA2"/>
    <w:rsid w:val="00F83560"/>
    <w:rsid w:val="00F855D5"/>
    <w:rsid w:val="00F907BD"/>
    <w:rsid w:val="00F909C0"/>
    <w:rsid w:val="00F91032"/>
    <w:rsid w:val="00F95414"/>
    <w:rsid w:val="00F97437"/>
    <w:rsid w:val="00F97EDA"/>
    <w:rsid w:val="00FA0993"/>
    <w:rsid w:val="00FA0E67"/>
    <w:rsid w:val="00FA242B"/>
    <w:rsid w:val="00FA28F8"/>
    <w:rsid w:val="00FA2D09"/>
    <w:rsid w:val="00FA31FF"/>
    <w:rsid w:val="00FA3339"/>
    <w:rsid w:val="00FA3572"/>
    <w:rsid w:val="00FA3E07"/>
    <w:rsid w:val="00FA4095"/>
    <w:rsid w:val="00FB0733"/>
    <w:rsid w:val="00FB3D8F"/>
    <w:rsid w:val="00FB56DB"/>
    <w:rsid w:val="00FB5872"/>
    <w:rsid w:val="00FB70B4"/>
    <w:rsid w:val="00FB710B"/>
    <w:rsid w:val="00FC30B8"/>
    <w:rsid w:val="00FC52DA"/>
    <w:rsid w:val="00FC54B5"/>
    <w:rsid w:val="00FC6F04"/>
    <w:rsid w:val="00FC6FA1"/>
    <w:rsid w:val="00FC70BD"/>
    <w:rsid w:val="00FD17E4"/>
    <w:rsid w:val="00FD355A"/>
    <w:rsid w:val="00FD4D5B"/>
    <w:rsid w:val="00FD59DB"/>
    <w:rsid w:val="00FD5EED"/>
    <w:rsid w:val="00FD70DD"/>
    <w:rsid w:val="00FD7B02"/>
    <w:rsid w:val="00FE0691"/>
    <w:rsid w:val="00FE07F6"/>
    <w:rsid w:val="00FE0E82"/>
    <w:rsid w:val="00FE2AA6"/>
    <w:rsid w:val="00FE317C"/>
    <w:rsid w:val="00FE38D7"/>
    <w:rsid w:val="00FE468B"/>
    <w:rsid w:val="00FE53D5"/>
    <w:rsid w:val="00FE5D8B"/>
    <w:rsid w:val="00FE6F49"/>
    <w:rsid w:val="00FE74EA"/>
    <w:rsid w:val="00FE79DF"/>
    <w:rsid w:val="00FF031B"/>
    <w:rsid w:val="00FF05EC"/>
    <w:rsid w:val="00FF1BDF"/>
    <w:rsid w:val="00FF28B2"/>
    <w:rsid w:val="00FF420A"/>
    <w:rsid w:val="00FF68E0"/>
    <w:rsid w:val="00FF75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69"/>
    </o:shapedefaults>
    <o:shapelayout v:ext="edit">
      <o:idmap v:ext="edit" data="1"/>
    </o:shapelayout>
  </w:shapeDefaults>
  <w:decimalSymbol w:val=","/>
  <w:listSeparator w:val=";"/>
  <w14:docId w14:val="261A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page number" w:uiPriority="99"/>
    <w:lsdException w:name="List Number" w:semiHidden="0" w:unhideWhenUsed="0"/>
    <w:lsdException w:name="Title" w:semiHidden="0" w:unhideWhenUsed="0" w:qFormat="1"/>
    <w:lsdException w:name="Body Text Indent" w:uiPriority="99"/>
    <w:lsdException w:name="Subtitle" w:semiHidden="0" w:unhideWhenUsed="0" w:qFormat="1"/>
    <w:lsdException w:name="Body Text 2" w:uiPriority="99"/>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C0"/>
    <w:pPr>
      <w:spacing w:line="360" w:lineRule="auto"/>
      <w:jc w:val="both"/>
    </w:pPr>
    <w:rPr>
      <w:rFonts w:ascii="Arial" w:hAnsi="Arial"/>
      <w:szCs w:val="24"/>
      <w:lang w:val="tr-TR"/>
    </w:rPr>
  </w:style>
  <w:style w:type="paragraph" w:styleId="Balk1">
    <w:name w:val="heading 1"/>
    <w:basedOn w:val="Normal"/>
    <w:next w:val="Normal"/>
    <w:link w:val="Balk1Char"/>
    <w:uiPriority w:val="99"/>
    <w:unhideWhenUsed/>
    <w:qFormat/>
    <w:pPr>
      <w:keepNext/>
      <w:pBdr>
        <w:bottom w:val="single" w:sz="4" w:space="1" w:color="auto"/>
      </w:pBdr>
      <w:spacing w:before="240" w:after="60"/>
      <w:outlineLvl w:val="0"/>
    </w:pPr>
    <w:rPr>
      <w:rFonts w:cs="Arial"/>
      <w:b/>
      <w:bCs/>
      <w:caps/>
      <w:kern w:val="32"/>
      <w:sz w:val="32"/>
      <w:szCs w:val="32"/>
    </w:rPr>
  </w:style>
  <w:style w:type="paragraph" w:styleId="Balk2">
    <w:name w:val="heading 2"/>
    <w:aliases w:val="l2"/>
    <w:basedOn w:val="Balk1"/>
    <w:next w:val="Normal"/>
    <w:uiPriority w:val="99"/>
    <w:unhideWhenUsed/>
    <w:qFormat/>
    <w:pPr>
      <w:numPr>
        <w:ilvl w:val="1"/>
      </w:numPr>
      <w:pBdr>
        <w:bottom w:val="none" w:sz="0" w:space="0" w:color="auto"/>
      </w:pBdr>
      <w:outlineLvl w:val="1"/>
    </w:pPr>
    <w:rPr>
      <w:bCs w:val="0"/>
      <w:i/>
      <w:iCs/>
      <w:sz w:val="28"/>
      <w:szCs w:val="28"/>
    </w:rPr>
  </w:style>
  <w:style w:type="paragraph" w:styleId="Balk3">
    <w:name w:val="heading 3"/>
    <w:basedOn w:val="Balk2"/>
    <w:next w:val="Normal"/>
    <w:uiPriority w:val="99"/>
    <w:unhideWhenUsed/>
    <w:qFormat/>
    <w:pPr>
      <w:numPr>
        <w:ilvl w:val="2"/>
      </w:numPr>
      <w:outlineLvl w:val="2"/>
    </w:pPr>
    <w:rPr>
      <w:bCs/>
      <w:i w:val="0"/>
      <w:caps w:val="0"/>
      <w:sz w:val="24"/>
      <w:szCs w:val="26"/>
    </w:rPr>
  </w:style>
  <w:style w:type="paragraph" w:styleId="Balk4">
    <w:name w:val="heading 4"/>
    <w:basedOn w:val="Normal"/>
    <w:next w:val="Normal"/>
    <w:autoRedefine/>
    <w:uiPriority w:val="99"/>
    <w:unhideWhenUsed/>
    <w:qFormat/>
    <w:rsid w:val="001B4D39"/>
    <w:pPr>
      <w:keepNext/>
      <w:numPr>
        <w:ilvl w:val="3"/>
      </w:numPr>
      <w:outlineLvl w:val="3"/>
    </w:pPr>
    <w:rPr>
      <w:rFonts w:cs="Arial"/>
      <w:b/>
      <w:kern w:val="32"/>
      <w:szCs w:val="28"/>
    </w:rPr>
  </w:style>
  <w:style w:type="paragraph" w:styleId="Balk5">
    <w:name w:val="heading 5"/>
    <w:basedOn w:val="Balk4"/>
    <w:next w:val="Normal"/>
    <w:uiPriority w:val="99"/>
    <w:unhideWhenUsed/>
    <w:qFormat/>
    <w:pPr>
      <w:numPr>
        <w:ilvl w:val="4"/>
      </w:numPr>
      <w:outlineLvl w:val="4"/>
    </w:pPr>
    <w:rPr>
      <w:bCs/>
      <w:i/>
      <w:iCs/>
      <w:szCs w:val="26"/>
    </w:rPr>
  </w:style>
  <w:style w:type="paragraph" w:styleId="Balk6">
    <w:name w:val="heading 6"/>
    <w:basedOn w:val="Balk5"/>
    <w:next w:val="Normal"/>
    <w:uiPriority w:val="99"/>
    <w:unhideWhenUsed/>
    <w:qFormat/>
    <w:pPr>
      <w:numPr>
        <w:ilvl w:val="5"/>
      </w:numPr>
      <w:outlineLvl w:val="5"/>
    </w:pPr>
    <w:rPr>
      <w:bCs w:val="0"/>
      <w:i w:val="0"/>
      <w:szCs w:val="22"/>
    </w:rPr>
  </w:style>
  <w:style w:type="paragraph" w:styleId="Balk7">
    <w:name w:val="heading 7"/>
    <w:basedOn w:val="Balk6"/>
    <w:next w:val="Normal"/>
    <w:uiPriority w:val="1"/>
    <w:unhideWhenUsed/>
    <w:qFormat/>
    <w:pPr>
      <w:numPr>
        <w:ilvl w:val="6"/>
      </w:numPr>
      <w:outlineLvl w:val="6"/>
    </w:pPr>
  </w:style>
  <w:style w:type="paragraph" w:styleId="Balk8">
    <w:name w:val="heading 8"/>
    <w:basedOn w:val="Balk7"/>
    <w:next w:val="Normal"/>
    <w:uiPriority w:val="1"/>
    <w:unhideWhenUsed/>
    <w:qFormat/>
    <w:pPr>
      <w:numPr>
        <w:ilvl w:val="7"/>
      </w:numPr>
      <w:outlineLvl w:val="7"/>
    </w:pPr>
    <w:rPr>
      <w:iCs w:val="0"/>
    </w:rPr>
  </w:style>
  <w:style w:type="paragraph" w:styleId="Balk9">
    <w:name w:val="heading 9"/>
    <w:basedOn w:val="Balk8"/>
    <w:next w:val="Normal"/>
    <w:uiPriority w:val="1"/>
    <w:unhideWhenUsed/>
    <w:qFormat/>
    <w:pPr>
      <w:numPr>
        <w:ilvl w:val="8"/>
      </w:numPr>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sid w:val="001B4D39"/>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1B4D39"/>
    <w:rPr>
      <w:rFonts w:ascii="Tahoma" w:hAnsi="Tahoma" w:cs="Tahoma"/>
      <w:sz w:val="16"/>
      <w:szCs w:val="16"/>
      <w:lang w:val="tr-TR"/>
    </w:rPr>
  </w:style>
  <w:style w:type="paragraph" w:styleId="AltKonuBal">
    <w:name w:val="Subtitle"/>
    <w:basedOn w:val="Normal"/>
    <w:unhideWhenUsed/>
    <w:qFormat/>
    <w:pPr>
      <w:jc w:val="center"/>
    </w:pPr>
    <w:rPr>
      <w:b/>
      <w:bCs/>
      <w:sz w:val="24"/>
    </w:rPr>
  </w:style>
  <w:style w:type="paragraph" w:styleId="ResimYazs">
    <w:name w:val="caption"/>
    <w:basedOn w:val="Normal"/>
    <w:next w:val="Normal"/>
    <w:unhideWhenUsed/>
    <w:qFormat/>
    <w:pPr>
      <w:spacing w:before="120" w:after="120" w:line="240" w:lineRule="auto"/>
      <w:jc w:val="center"/>
    </w:pPr>
    <w:rPr>
      <w:b/>
      <w:bCs/>
      <w:sz w:val="16"/>
      <w:szCs w:val="20"/>
    </w:rPr>
  </w:style>
  <w:style w:type="paragraph" w:customStyle="1" w:styleId="TableText">
    <w:name w:val="Table Text"/>
    <w:basedOn w:val="Normal"/>
    <w:semiHidden/>
    <w:unhideWhenUsed/>
    <w:pPr>
      <w:spacing w:before="60" w:after="60" w:line="240" w:lineRule="auto"/>
    </w:pPr>
  </w:style>
  <w:style w:type="paragraph" w:styleId="stbilgi">
    <w:name w:val="header"/>
    <w:basedOn w:val="Normal"/>
    <w:link w:val="stbilgiChar"/>
    <w:unhideWhenUsed/>
    <w:pPr>
      <w:tabs>
        <w:tab w:val="center" w:pos="4703"/>
        <w:tab w:val="right" w:pos="9406"/>
      </w:tabs>
    </w:pPr>
  </w:style>
  <w:style w:type="paragraph" w:styleId="Altbilgi">
    <w:name w:val="footer"/>
    <w:basedOn w:val="Normal"/>
    <w:link w:val="AltbilgiChar"/>
    <w:uiPriority w:val="99"/>
    <w:unhideWhenUsed/>
    <w:pPr>
      <w:tabs>
        <w:tab w:val="center" w:pos="4703"/>
        <w:tab w:val="right" w:pos="9406"/>
      </w:tabs>
    </w:pPr>
  </w:style>
  <w:style w:type="paragraph" w:styleId="T1">
    <w:name w:val="toc 1"/>
    <w:basedOn w:val="Normal"/>
    <w:next w:val="Normal"/>
    <w:autoRedefine/>
    <w:uiPriority w:val="39"/>
    <w:unhideWhenUsed/>
    <w:rsid w:val="005A6447"/>
    <w:pPr>
      <w:tabs>
        <w:tab w:val="right" w:leader="dot" w:pos="9891"/>
      </w:tabs>
      <w:ind w:left="720" w:hanging="720"/>
    </w:pPr>
    <w:rPr>
      <w:b/>
      <w:caps/>
      <w:noProof/>
      <w:color w:val="76923C" w:themeColor="accent3" w:themeShade="BF"/>
    </w:rPr>
  </w:style>
  <w:style w:type="paragraph" w:styleId="T2">
    <w:name w:val="toc 2"/>
    <w:basedOn w:val="Normal"/>
    <w:next w:val="Normal"/>
    <w:autoRedefine/>
    <w:uiPriority w:val="39"/>
    <w:unhideWhenUsed/>
    <w:rsid w:val="00853B0B"/>
    <w:pPr>
      <w:ind w:left="1004" w:hanging="720"/>
    </w:pPr>
    <w:rPr>
      <w:caps/>
    </w:rPr>
  </w:style>
  <w:style w:type="paragraph" w:styleId="T3">
    <w:name w:val="toc 3"/>
    <w:basedOn w:val="Normal"/>
    <w:next w:val="Normal"/>
    <w:autoRedefine/>
    <w:uiPriority w:val="39"/>
    <w:unhideWhenUsed/>
    <w:rsid w:val="00802034"/>
    <w:pPr>
      <w:framePr w:wrap="around" w:vAnchor="text" w:hAnchor="text" w:y="1"/>
    </w:pPr>
    <w:rPr>
      <w:smallCaps/>
    </w:rPr>
  </w:style>
  <w:style w:type="paragraph" w:styleId="T4">
    <w:name w:val="toc 4"/>
    <w:basedOn w:val="Normal"/>
    <w:next w:val="Normal"/>
    <w:autoRedefine/>
    <w:uiPriority w:val="39"/>
    <w:unhideWhenUsed/>
    <w:rsid w:val="00472FA9"/>
    <w:pPr>
      <w:tabs>
        <w:tab w:val="left" w:pos="900"/>
        <w:tab w:val="right" w:leader="dot" w:pos="10175"/>
      </w:tabs>
    </w:pPr>
  </w:style>
  <w:style w:type="paragraph" w:customStyle="1" w:styleId="G222Heading6">
    <w:name w:val="G222_Heading6"/>
    <w:basedOn w:val="Balk6"/>
    <w:next w:val="Normal"/>
    <w:qFormat/>
    <w:rsid w:val="005D6B98"/>
    <w:pPr>
      <w:numPr>
        <w:numId w:val="3"/>
      </w:numPr>
    </w:pPr>
    <w:rPr>
      <w:kern w:val="28"/>
    </w:rPr>
  </w:style>
  <w:style w:type="paragraph" w:customStyle="1" w:styleId="Tabletext0">
    <w:name w:val="Table text"/>
    <w:unhideWhenUsed/>
    <w:rPr>
      <w:rFonts w:ascii="Tahoma" w:hAnsi="Tahoma"/>
    </w:rPr>
  </w:style>
  <w:style w:type="paragraph" w:styleId="DipnotMetni">
    <w:name w:val="footnote text"/>
    <w:basedOn w:val="Normal"/>
    <w:link w:val="DipnotMetniChar"/>
    <w:semiHidden/>
    <w:unhideWhenUsed/>
    <w:pPr>
      <w:spacing w:after="120"/>
    </w:pPr>
    <w:rPr>
      <w:szCs w:val="20"/>
      <w:lang w:val="en-US"/>
    </w:rPr>
  </w:style>
  <w:style w:type="character" w:styleId="DipnotBavurusu">
    <w:name w:val="footnote reference"/>
    <w:semiHidden/>
    <w:unhideWhenUsed/>
    <w:rPr>
      <w:vertAlign w:val="superscript"/>
    </w:rPr>
  </w:style>
  <w:style w:type="table" w:styleId="TabloKlavuzu">
    <w:name w:val="Table Grid"/>
    <w:basedOn w:val="NormalTablo"/>
    <w:uiPriority w:val="99"/>
    <w:rsid w:val="009E6519"/>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US-TableRow">
    <w:name w:val="CORPUS-TableRow"/>
    <w:basedOn w:val="Normal"/>
    <w:unhideWhenUsed/>
    <w:pPr>
      <w:spacing w:before="60" w:after="60" w:line="240" w:lineRule="auto"/>
    </w:pPr>
    <w:rPr>
      <w:rFonts w:cs="Arial"/>
      <w:lang w:val="en-US" w:eastAsia="tr-TR"/>
    </w:rPr>
  </w:style>
  <w:style w:type="character" w:customStyle="1" w:styleId="Balk1Char">
    <w:name w:val="Başlık 1 Char"/>
    <w:link w:val="Balk1"/>
    <w:uiPriority w:val="1"/>
    <w:rsid w:val="00960192"/>
    <w:rPr>
      <w:rFonts w:ascii="Arial" w:hAnsi="Arial" w:cs="Arial"/>
      <w:b/>
      <w:bCs/>
      <w:caps/>
      <w:kern w:val="32"/>
      <w:sz w:val="32"/>
      <w:szCs w:val="32"/>
      <w:lang w:val="tr-TR"/>
    </w:rPr>
  </w:style>
  <w:style w:type="paragraph" w:customStyle="1" w:styleId="G222Heading7">
    <w:name w:val="G222_Heading7"/>
    <w:basedOn w:val="Balk7"/>
    <w:next w:val="Normal"/>
    <w:qFormat/>
    <w:rsid w:val="005D6B98"/>
    <w:pPr>
      <w:numPr>
        <w:numId w:val="3"/>
      </w:numPr>
    </w:pPr>
  </w:style>
  <w:style w:type="paragraph" w:customStyle="1" w:styleId="G222Heading4">
    <w:name w:val="G222_Heading4"/>
    <w:basedOn w:val="Balk4"/>
    <w:next w:val="Normal"/>
    <w:qFormat/>
    <w:rsid w:val="005D6B98"/>
    <w:pPr>
      <w:numPr>
        <w:numId w:val="3"/>
      </w:numPr>
    </w:pPr>
  </w:style>
  <w:style w:type="paragraph" w:customStyle="1" w:styleId="StyleTitle2BoldRed">
    <w:name w:val="Style Title2 + Bold Red"/>
    <w:basedOn w:val="Tabletext0"/>
    <w:unhideWhenUsed/>
    <w:rsid w:val="00B4179B"/>
    <w:rPr>
      <w:b/>
      <w:color w:val="FF0000"/>
    </w:rPr>
  </w:style>
  <w:style w:type="paragraph" w:styleId="ekillerTablosu">
    <w:name w:val="table of figures"/>
    <w:basedOn w:val="Normal"/>
    <w:next w:val="Normal"/>
    <w:uiPriority w:val="99"/>
    <w:unhideWhenUsed/>
    <w:rsid w:val="002B3EEC"/>
  </w:style>
  <w:style w:type="paragraph" w:customStyle="1" w:styleId="G222Heading8">
    <w:name w:val="G222_Heading8"/>
    <w:basedOn w:val="Balk8"/>
    <w:next w:val="Normal"/>
    <w:qFormat/>
    <w:rsid w:val="005D6B98"/>
  </w:style>
  <w:style w:type="character" w:customStyle="1" w:styleId="stbilgiChar">
    <w:name w:val="Üstbilgi Char"/>
    <w:link w:val="stbilgi"/>
    <w:rsid w:val="00960192"/>
    <w:rPr>
      <w:rFonts w:ascii="Arial" w:hAnsi="Arial"/>
      <w:szCs w:val="24"/>
      <w:lang w:val="tr-TR"/>
    </w:rPr>
  </w:style>
  <w:style w:type="paragraph" w:styleId="ListeParagraf">
    <w:name w:val="List Paragraph"/>
    <w:basedOn w:val="Normal"/>
    <w:link w:val="ListeParagrafChar"/>
    <w:uiPriority w:val="34"/>
    <w:unhideWhenUsed/>
    <w:qFormat/>
    <w:rsid w:val="00ED2C2A"/>
    <w:pPr>
      <w:ind w:left="720"/>
      <w:contextualSpacing/>
    </w:pPr>
  </w:style>
  <w:style w:type="paragraph" w:customStyle="1" w:styleId="G222Heading1">
    <w:name w:val="G222_Heading1"/>
    <w:basedOn w:val="Balk1"/>
    <w:next w:val="Normal"/>
    <w:rsid w:val="003F5029"/>
    <w:pPr>
      <w:numPr>
        <w:numId w:val="3"/>
      </w:numPr>
      <w:pBdr>
        <w:bottom w:val="dotted" w:sz="4" w:space="1" w:color="auto"/>
      </w:pBdr>
    </w:pPr>
    <w:rPr>
      <w:color w:val="3366FF"/>
      <w:sz w:val="24"/>
    </w:rPr>
  </w:style>
  <w:style w:type="paragraph" w:customStyle="1" w:styleId="G222Heading2">
    <w:name w:val="G222_Heading2"/>
    <w:basedOn w:val="Balk2"/>
    <w:next w:val="Normal"/>
    <w:rsid w:val="00E56F94"/>
    <w:pPr>
      <w:numPr>
        <w:numId w:val="3"/>
      </w:numPr>
      <w:spacing w:before="120"/>
    </w:pPr>
    <w:rPr>
      <w:rFonts w:eastAsia="Times New Roman" w:cs="Times New Roman"/>
      <w:i w:val="0"/>
      <w:caps w:val="0"/>
      <w:sz w:val="22"/>
      <w:szCs w:val="20"/>
    </w:rPr>
  </w:style>
  <w:style w:type="paragraph" w:customStyle="1" w:styleId="G222Heading3">
    <w:name w:val="G222_Heading3"/>
    <w:basedOn w:val="Balk3"/>
    <w:next w:val="Normal"/>
    <w:rsid w:val="00C446C0"/>
    <w:pPr>
      <w:numPr>
        <w:numId w:val="3"/>
      </w:numPr>
    </w:pPr>
    <w:rPr>
      <w:iCs w:val="0"/>
      <w:sz w:val="20"/>
    </w:rPr>
  </w:style>
  <w:style w:type="paragraph" w:customStyle="1" w:styleId="G222Heading5">
    <w:name w:val="G222_Heading5"/>
    <w:basedOn w:val="Balk5"/>
    <w:next w:val="Normal"/>
    <w:rsid w:val="00D21B56"/>
    <w:pPr>
      <w:numPr>
        <w:numId w:val="3"/>
      </w:numPr>
    </w:pPr>
    <w:rPr>
      <w:i w:val="0"/>
      <w:iCs w:val="0"/>
    </w:rPr>
  </w:style>
  <w:style w:type="paragraph" w:customStyle="1" w:styleId="G222Heading9">
    <w:name w:val="G222_Heading9"/>
    <w:basedOn w:val="Balk9"/>
    <w:next w:val="Normal"/>
    <w:qFormat/>
    <w:rsid w:val="00C446C0"/>
    <w:pPr>
      <w:numPr>
        <w:numId w:val="3"/>
      </w:numPr>
    </w:pPr>
  </w:style>
  <w:style w:type="numbering" w:customStyle="1" w:styleId="G222">
    <w:name w:val="G222"/>
    <w:uiPriority w:val="99"/>
    <w:rsid w:val="003F5029"/>
    <w:pPr>
      <w:numPr>
        <w:numId w:val="1"/>
      </w:numPr>
    </w:pPr>
  </w:style>
  <w:style w:type="character" w:styleId="Kpr">
    <w:name w:val="Hyperlink"/>
    <w:basedOn w:val="VarsaylanParagrafYazTipi"/>
    <w:uiPriority w:val="99"/>
    <w:rsid w:val="008D7C67"/>
    <w:rPr>
      <w:color w:val="0000FF"/>
      <w:u w:val="single"/>
    </w:rPr>
  </w:style>
  <w:style w:type="character" w:styleId="zlenenKpr">
    <w:name w:val="FollowedHyperlink"/>
    <w:basedOn w:val="VarsaylanParagrafYazTipi"/>
    <w:rsid w:val="00A20FCE"/>
    <w:rPr>
      <w:color w:val="800080" w:themeColor="followedHyperlink"/>
      <w:u w:val="single"/>
    </w:rPr>
  </w:style>
  <w:style w:type="character" w:styleId="AklamaBavurusu">
    <w:name w:val="annotation reference"/>
    <w:basedOn w:val="VarsaylanParagrafYazTipi"/>
    <w:uiPriority w:val="99"/>
    <w:rsid w:val="008A2198"/>
    <w:rPr>
      <w:sz w:val="16"/>
      <w:szCs w:val="16"/>
    </w:rPr>
  </w:style>
  <w:style w:type="paragraph" w:styleId="AklamaMetni">
    <w:name w:val="annotation text"/>
    <w:basedOn w:val="Normal"/>
    <w:link w:val="AklamaMetniChar"/>
    <w:uiPriority w:val="99"/>
    <w:rsid w:val="008A2198"/>
    <w:pPr>
      <w:spacing w:line="240" w:lineRule="auto"/>
    </w:pPr>
    <w:rPr>
      <w:szCs w:val="20"/>
    </w:rPr>
  </w:style>
  <w:style w:type="character" w:customStyle="1" w:styleId="AklamaMetniChar">
    <w:name w:val="Açıklama Metni Char"/>
    <w:basedOn w:val="VarsaylanParagrafYazTipi"/>
    <w:link w:val="AklamaMetni"/>
    <w:uiPriority w:val="99"/>
    <w:rsid w:val="008A2198"/>
    <w:rPr>
      <w:rFonts w:ascii="Arial" w:hAnsi="Arial"/>
      <w:lang w:val="tr-TR"/>
    </w:rPr>
  </w:style>
  <w:style w:type="paragraph" w:styleId="AklamaKonusu">
    <w:name w:val="annotation subject"/>
    <w:basedOn w:val="AklamaMetni"/>
    <w:next w:val="AklamaMetni"/>
    <w:link w:val="AklamaKonusuChar"/>
    <w:rsid w:val="008A2198"/>
    <w:rPr>
      <w:b/>
      <w:bCs/>
    </w:rPr>
  </w:style>
  <w:style w:type="character" w:customStyle="1" w:styleId="AklamaKonusuChar">
    <w:name w:val="Açıklama Konusu Char"/>
    <w:basedOn w:val="AklamaMetniChar"/>
    <w:link w:val="AklamaKonusu"/>
    <w:rsid w:val="008A2198"/>
    <w:rPr>
      <w:rFonts w:ascii="Arial" w:hAnsi="Arial"/>
      <w:b/>
      <w:bCs/>
      <w:lang w:val="tr-TR"/>
    </w:rPr>
  </w:style>
  <w:style w:type="numbering" w:customStyle="1" w:styleId="YTEListStyle">
    <w:name w:val="YTEListStyle"/>
    <w:uiPriority w:val="99"/>
    <w:rsid w:val="00C446C0"/>
    <w:pPr>
      <w:numPr>
        <w:numId w:val="2"/>
      </w:numPr>
    </w:pPr>
  </w:style>
  <w:style w:type="character" w:customStyle="1" w:styleId="AltbilgiChar">
    <w:name w:val="Altbilgi Char"/>
    <w:link w:val="Altbilgi"/>
    <w:uiPriority w:val="99"/>
    <w:rsid w:val="00074421"/>
    <w:rPr>
      <w:rFonts w:ascii="Arial" w:hAnsi="Arial"/>
      <w:szCs w:val="24"/>
      <w:lang w:val="tr-TR"/>
    </w:rPr>
  </w:style>
  <w:style w:type="character" w:styleId="SayfaNumaras">
    <w:name w:val="page number"/>
    <w:basedOn w:val="VarsaylanParagrafYazTipi"/>
    <w:uiPriority w:val="99"/>
    <w:rsid w:val="00074421"/>
  </w:style>
  <w:style w:type="character" w:customStyle="1" w:styleId="DipnotMetniChar">
    <w:name w:val="Dipnot Metni Char"/>
    <w:link w:val="DipnotMetni"/>
    <w:semiHidden/>
    <w:rsid w:val="005B045F"/>
    <w:rPr>
      <w:rFonts w:ascii="Arial" w:hAnsi="Arial"/>
    </w:rPr>
  </w:style>
  <w:style w:type="paragraph" w:styleId="GvdeMetniGirintisi">
    <w:name w:val="Body Text Indent"/>
    <w:basedOn w:val="Normal"/>
    <w:link w:val="GvdeMetniGirintisiChar"/>
    <w:uiPriority w:val="99"/>
    <w:rsid w:val="005B045F"/>
    <w:pPr>
      <w:spacing w:line="240" w:lineRule="auto"/>
      <w:ind w:firstLine="720"/>
    </w:pPr>
    <w:rPr>
      <w:rFonts w:ascii="Times New Roman" w:eastAsia="Times New Roman" w:hAnsi="Times New Roman"/>
      <w:noProof/>
      <w:sz w:val="24"/>
    </w:rPr>
  </w:style>
  <w:style w:type="character" w:customStyle="1" w:styleId="GvdeMetniGirintisiChar">
    <w:name w:val="Gövde Metni Girintisi Char"/>
    <w:basedOn w:val="VarsaylanParagrafYazTipi"/>
    <w:link w:val="GvdeMetniGirintisi"/>
    <w:uiPriority w:val="99"/>
    <w:rsid w:val="005B045F"/>
    <w:rPr>
      <w:rFonts w:eastAsia="Times New Roman"/>
      <w:noProof/>
      <w:sz w:val="24"/>
      <w:szCs w:val="24"/>
      <w:lang w:val="tr-TR"/>
    </w:rPr>
  </w:style>
  <w:style w:type="paragraph" w:styleId="GvdeMetniGirintisi2">
    <w:name w:val="Body Text Indent 2"/>
    <w:basedOn w:val="Normal"/>
    <w:link w:val="GvdeMetniGirintisi2Char"/>
    <w:uiPriority w:val="99"/>
    <w:rsid w:val="008E7257"/>
    <w:pPr>
      <w:spacing w:after="120" w:line="480" w:lineRule="auto"/>
      <w:ind w:left="283"/>
      <w:jc w:val="left"/>
    </w:pPr>
    <w:rPr>
      <w:rFonts w:ascii="Times New Roman" w:eastAsia="Batang" w:hAnsi="Times New Roman"/>
      <w:sz w:val="24"/>
      <w:lang w:eastAsia="ko-KR"/>
    </w:rPr>
  </w:style>
  <w:style w:type="character" w:customStyle="1" w:styleId="GvdeMetniGirintisi2Char">
    <w:name w:val="Gövde Metni Girintisi 2 Char"/>
    <w:basedOn w:val="VarsaylanParagrafYazTipi"/>
    <w:link w:val="GvdeMetniGirintisi2"/>
    <w:uiPriority w:val="99"/>
    <w:rsid w:val="008E7257"/>
    <w:rPr>
      <w:rFonts w:eastAsia="Batang"/>
      <w:sz w:val="24"/>
      <w:szCs w:val="24"/>
      <w:lang w:val="tr-TR" w:eastAsia="ko-KR"/>
    </w:rPr>
  </w:style>
  <w:style w:type="paragraph" w:customStyle="1" w:styleId="xl22">
    <w:name w:val="xl22"/>
    <w:basedOn w:val="Normal"/>
    <w:uiPriority w:val="99"/>
    <w:rsid w:val="008E7257"/>
    <w:pPr>
      <w:spacing w:before="100" w:beforeAutospacing="1" w:after="100" w:afterAutospacing="1" w:line="240" w:lineRule="auto"/>
      <w:jc w:val="left"/>
    </w:pPr>
    <w:rPr>
      <w:rFonts w:eastAsia="Arial Unicode MS" w:cs="Arial"/>
      <w:b/>
      <w:bCs/>
      <w:sz w:val="24"/>
      <w:lang w:val="en-US"/>
    </w:rPr>
  </w:style>
  <w:style w:type="paragraph" w:styleId="T5">
    <w:name w:val="toc 5"/>
    <w:basedOn w:val="Normal"/>
    <w:next w:val="Normal"/>
    <w:autoRedefine/>
    <w:uiPriority w:val="39"/>
    <w:unhideWhenUsed/>
    <w:rsid w:val="004E57D1"/>
    <w:pPr>
      <w:spacing w:after="100" w:line="259" w:lineRule="auto"/>
      <w:ind w:left="880"/>
      <w:jc w:val="left"/>
    </w:pPr>
    <w:rPr>
      <w:rFonts w:asciiTheme="minorHAnsi" w:eastAsiaTheme="minorEastAsia" w:hAnsiTheme="minorHAnsi" w:cstheme="minorBidi"/>
      <w:sz w:val="22"/>
      <w:szCs w:val="22"/>
      <w:lang w:eastAsia="tr-TR"/>
    </w:rPr>
  </w:style>
  <w:style w:type="paragraph" w:styleId="T6">
    <w:name w:val="toc 6"/>
    <w:basedOn w:val="Normal"/>
    <w:next w:val="Normal"/>
    <w:autoRedefine/>
    <w:uiPriority w:val="39"/>
    <w:unhideWhenUsed/>
    <w:rsid w:val="004E57D1"/>
    <w:pPr>
      <w:spacing w:after="100" w:line="259" w:lineRule="auto"/>
      <w:ind w:left="1100"/>
      <w:jc w:val="left"/>
    </w:pPr>
    <w:rPr>
      <w:rFonts w:asciiTheme="minorHAnsi" w:eastAsiaTheme="minorEastAsia" w:hAnsiTheme="minorHAnsi" w:cstheme="minorBidi"/>
      <w:sz w:val="22"/>
      <w:szCs w:val="22"/>
      <w:lang w:eastAsia="tr-TR"/>
    </w:rPr>
  </w:style>
  <w:style w:type="paragraph" w:styleId="T7">
    <w:name w:val="toc 7"/>
    <w:basedOn w:val="Normal"/>
    <w:next w:val="Normal"/>
    <w:autoRedefine/>
    <w:uiPriority w:val="39"/>
    <w:unhideWhenUsed/>
    <w:rsid w:val="004E57D1"/>
    <w:pPr>
      <w:spacing w:after="100" w:line="259" w:lineRule="auto"/>
      <w:ind w:left="1320"/>
      <w:jc w:val="left"/>
    </w:pPr>
    <w:rPr>
      <w:rFonts w:asciiTheme="minorHAnsi" w:eastAsiaTheme="minorEastAsia" w:hAnsiTheme="minorHAnsi" w:cstheme="minorBidi"/>
      <w:sz w:val="22"/>
      <w:szCs w:val="22"/>
      <w:lang w:eastAsia="tr-TR"/>
    </w:rPr>
  </w:style>
  <w:style w:type="paragraph" w:styleId="T8">
    <w:name w:val="toc 8"/>
    <w:basedOn w:val="Normal"/>
    <w:next w:val="Normal"/>
    <w:autoRedefine/>
    <w:uiPriority w:val="39"/>
    <w:unhideWhenUsed/>
    <w:rsid w:val="004E57D1"/>
    <w:pPr>
      <w:spacing w:after="100" w:line="259" w:lineRule="auto"/>
      <w:ind w:left="1540"/>
      <w:jc w:val="left"/>
    </w:pPr>
    <w:rPr>
      <w:rFonts w:asciiTheme="minorHAnsi" w:eastAsiaTheme="minorEastAsia" w:hAnsiTheme="minorHAnsi" w:cstheme="minorBidi"/>
      <w:sz w:val="22"/>
      <w:szCs w:val="22"/>
      <w:lang w:eastAsia="tr-TR"/>
    </w:rPr>
  </w:style>
  <w:style w:type="paragraph" w:styleId="T9">
    <w:name w:val="toc 9"/>
    <w:basedOn w:val="Normal"/>
    <w:next w:val="Normal"/>
    <w:autoRedefine/>
    <w:uiPriority w:val="39"/>
    <w:unhideWhenUsed/>
    <w:rsid w:val="004E57D1"/>
    <w:pPr>
      <w:spacing w:after="100" w:line="259" w:lineRule="auto"/>
      <w:ind w:left="1760"/>
      <w:jc w:val="left"/>
    </w:pPr>
    <w:rPr>
      <w:rFonts w:asciiTheme="minorHAnsi" w:eastAsiaTheme="minorEastAsia" w:hAnsiTheme="minorHAnsi" w:cstheme="minorBidi"/>
      <w:sz w:val="22"/>
      <w:szCs w:val="22"/>
      <w:lang w:eastAsia="tr-TR"/>
    </w:rPr>
  </w:style>
  <w:style w:type="paragraph" w:styleId="TBal">
    <w:name w:val="TOC Heading"/>
    <w:basedOn w:val="Balk1"/>
    <w:next w:val="Normal"/>
    <w:uiPriority w:val="39"/>
    <w:unhideWhenUsed/>
    <w:qFormat/>
    <w:rsid w:val="009E2F25"/>
    <w:pPr>
      <w:keepLines/>
      <w:pBdr>
        <w:bottom w:val="none" w:sz="0" w:space="0" w:color="auto"/>
      </w:pBd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tr-TR"/>
    </w:rPr>
  </w:style>
  <w:style w:type="paragraph" w:styleId="GvdeMetniGirintisi3">
    <w:name w:val="Body Text Indent 3"/>
    <w:basedOn w:val="Normal"/>
    <w:link w:val="GvdeMetniGirintisi3Char"/>
    <w:semiHidden/>
    <w:unhideWhenUsed/>
    <w:rsid w:val="00EE0316"/>
    <w:pPr>
      <w:spacing w:after="120"/>
      <w:ind w:left="360"/>
    </w:pPr>
    <w:rPr>
      <w:sz w:val="16"/>
      <w:szCs w:val="16"/>
    </w:rPr>
  </w:style>
  <w:style w:type="character" w:customStyle="1" w:styleId="GvdeMetniGirintisi3Char">
    <w:name w:val="Gövde Metni Girintisi 3 Char"/>
    <w:basedOn w:val="VarsaylanParagrafYazTipi"/>
    <w:link w:val="GvdeMetniGirintisi3"/>
    <w:semiHidden/>
    <w:rsid w:val="00EE0316"/>
    <w:rPr>
      <w:rFonts w:ascii="Arial" w:hAnsi="Arial"/>
      <w:sz w:val="16"/>
      <w:szCs w:val="16"/>
      <w:lang w:val="tr-TR"/>
    </w:rPr>
  </w:style>
  <w:style w:type="paragraph" w:styleId="GvdeMetni2">
    <w:name w:val="Body Text 2"/>
    <w:basedOn w:val="Normal"/>
    <w:link w:val="GvdeMetni2Char"/>
    <w:uiPriority w:val="99"/>
    <w:rsid w:val="00EE0316"/>
    <w:pPr>
      <w:spacing w:after="120" w:line="480" w:lineRule="auto"/>
      <w:jc w:val="left"/>
    </w:pPr>
    <w:rPr>
      <w:rFonts w:ascii="Times New Roman" w:eastAsia="Batang" w:hAnsi="Times New Roman"/>
      <w:sz w:val="24"/>
      <w:lang w:eastAsia="ko-KR"/>
    </w:rPr>
  </w:style>
  <w:style w:type="character" w:customStyle="1" w:styleId="GvdeMetni2Char">
    <w:name w:val="Gövde Metni 2 Char"/>
    <w:basedOn w:val="VarsaylanParagrafYazTipi"/>
    <w:link w:val="GvdeMetni2"/>
    <w:uiPriority w:val="99"/>
    <w:rsid w:val="00EE0316"/>
    <w:rPr>
      <w:rFonts w:eastAsia="Batang"/>
      <w:sz w:val="24"/>
      <w:szCs w:val="24"/>
      <w:lang w:val="tr-TR" w:eastAsia="ko-KR"/>
    </w:rPr>
  </w:style>
  <w:style w:type="paragraph" w:styleId="Dzeltme">
    <w:name w:val="Revision"/>
    <w:hidden/>
    <w:uiPriority w:val="99"/>
    <w:semiHidden/>
    <w:rsid w:val="00DB7176"/>
    <w:rPr>
      <w:rFonts w:ascii="Arial" w:hAnsi="Arial"/>
      <w:szCs w:val="24"/>
      <w:lang w:val="tr-TR"/>
    </w:rPr>
  </w:style>
  <w:style w:type="character" w:customStyle="1" w:styleId="ListeParagrafChar">
    <w:name w:val="Liste Paragraf Char"/>
    <w:basedOn w:val="VarsaylanParagrafYazTipi"/>
    <w:link w:val="ListeParagraf"/>
    <w:uiPriority w:val="34"/>
    <w:rsid w:val="00695004"/>
    <w:rPr>
      <w:rFonts w:ascii="Arial" w:hAnsi="Arial"/>
      <w:szCs w:val="24"/>
      <w:lang w:val="tr-TR"/>
    </w:rPr>
  </w:style>
  <w:style w:type="paragraph" w:styleId="NormalWeb">
    <w:name w:val="Normal (Web)"/>
    <w:basedOn w:val="Normal"/>
    <w:uiPriority w:val="99"/>
    <w:semiHidden/>
    <w:unhideWhenUsed/>
    <w:rsid w:val="001F5F94"/>
    <w:pPr>
      <w:spacing w:before="100" w:beforeAutospacing="1" w:after="100" w:afterAutospacing="1" w:line="240" w:lineRule="auto"/>
      <w:jc w:val="left"/>
    </w:pPr>
    <w:rPr>
      <w:rFonts w:ascii="Times New Roman" w:eastAsiaTheme="minorEastAsia" w:hAnsi="Times New Roman"/>
      <w:sz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page number" w:uiPriority="99"/>
    <w:lsdException w:name="List Number" w:semiHidden="0" w:unhideWhenUsed="0"/>
    <w:lsdException w:name="Title" w:semiHidden="0" w:unhideWhenUsed="0" w:qFormat="1"/>
    <w:lsdException w:name="Body Text Indent" w:uiPriority="99"/>
    <w:lsdException w:name="Subtitle" w:semiHidden="0" w:unhideWhenUsed="0" w:qFormat="1"/>
    <w:lsdException w:name="Body Text 2" w:uiPriority="99"/>
    <w:lsdException w:name="Body Text Indent 2" w:uiPriority="99"/>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6C0"/>
    <w:pPr>
      <w:spacing w:line="360" w:lineRule="auto"/>
      <w:jc w:val="both"/>
    </w:pPr>
    <w:rPr>
      <w:rFonts w:ascii="Arial" w:hAnsi="Arial"/>
      <w:szCs w:val="24"/>
      <w:lang w:val="tr-TR"/>
    </w:rPr>
  </w:style>
  <w:style w:type="paragraph" w:styleId="Balk1">
    <w:name w:val="heading 1"/>
    <w:basedOn w:val="Normal"/>
    <w:next w:val="Normal"/>
    <w:link w:val="Balk1Char"/>
    <w:uiPriority w:val="99"/>
    <w:unhideWhenUsed/>
    <w:qFormat/>
    <w:pPr>
      <w:keepNext/>
      <w:pBdr>
        <w:bottom w:val="single" w:sz="4" w:space="1" w:color="auto"/>
      </w:pBdr>
      <w:spacing w:before="240" w:after="60"/>
      <w:outlineLvl w:val="0"/>
    </w:pPr>
    <w:rPr>
      <w:rFonts w:cs="Arial"/>
      <w:b/>
      <w:bCs/>
      <w:caps/>
      <w:kern w:val="32"/>
      <w:sz w:val="32"/>
      <w:szCs w:val="32"/>
    </w:rPr>
  </w:style>
  <w:style w:type="paragraph" w:styleId="Balk2">
    <w:name w:val="heading 2"/>
    <w:aliases w:val="l2"/>
    <w:basedOn w:val="Balk1"/>
    <w:next w:val="Normal"/>
    <w:uiPriority w:val="99"/>
    <w:unhideWhenUsed/>
    <w:qFormat/>
    <w:pPr>
      <w:numPr>
        <w:ilvl w:val="1"/>
      </w:numPr>
      <w:pBdr>
        <w:bottom w:val="none" w:sz="0" w:space="0" w:color="auto"/>
      </w:pBdr>
      <w:outlineLvl w:val="1"/>
    </w:pPr>
    <w:rPr>
      <w:bCs w:val="0"/>
      <w:i/>
      <w:iCs/>
      <w:sz w:val="28"/>
      <w:szCs w:val="28"/>
    </w:rPr>
  </w:style>
  <w:style w:type="paragraph" w:styleId="Balk3">
    <w:name w:val="heading 3"/>
    <w:basedOn w:val="Balk2"/>
    <w:next w:val="Normal"/>
    <w:uiPriority w:val="99"/>
    <w:unhideWhenUsed/>
    <w:qFormat/>
    <w:pPr>
      <w:numPr>
        <w:ilvl w:val="2"/>
      </w:numPr>
      <w:outlineLvl w:val="2"/>
    </w:pPr>
    <w:rPr>
      <w:bCs/>
      <w:i w:val="0"/>
      <w:caps w:val="0"/>
      <w:sz w:val="24"/>
      <w:szCs w:val="26"/>
    </w:rPr>
  </w:style>
  <w:style w:type="paragraph" w:styleId="Balk4">
    <w:name w:val="heading 4"/>
    <w:basedOn w:val="Normal"/>
    <w:next w:val="Normal"/>
    <w:autoRedefine/>
    <w:uiPriority w:val="99"/>
    <w:unhideWhenUsed/>
    <w:qFormat/>
    <w:rsid w:val="001B4D39"/>
    <w:pPr>
      <w:keepNext/>
      <w:numPr>
        <w:ilvl w:val="3"/>
      </w:numPr>
      <w:outlineLvl w:val="3"/>
    </w:pPr>
    <w:rPr>
      <w:rFonts w:cs="Arial"/>
      <w:b/>
      <w:kern w:val="32"/>
      <w:szCs w:val="28"/>
    </w:rPr>
  </w:style>
  <w:style w:type="paragraph" w:styleId="Balk5">
    <w:name w:val="heading 5"/>
    <w:basedOn w:val="Balk4"/>
    <w:next w:val="Normal"/>
    <w:uiPriority w:val="99"/>
    <w:unhideWhenUsed/>
    <w:qFormat/>
    <w:pPr>
      <w:numPr>
        <w:ilvl w:val="4"/>
      </w:numPr>
      <w:outlineLvl w:val="4"/>
    </w:pPr>
    <w:rPr>
      <w:bCs/>
      <w:i/>
      <w:iCs/>
      <w:szCs w:val="26"/>
    </w:rPr>
  </w:style>
  <w:style w:type="paragraph" w:styleId="Balk6">
    <w:name w:val="heading 6"/>
    <w:basedOn w:val="Balk5"/>
    <w:next w:val="Normal"/>
    <w:uiPriority w:val="99"/>
    <w:unhideWhenUsed/>
    <w:qFormat/>
    <w:pPr>
      <w:numPr>
        <w:ilvl w:val="5"/>
      </w:numPr>
      <w:outlineLvl w:val="5"/>
    </w:pPr>
    <w:rPr>
      <w:bCs w:val="0"/>
      <w:i w:val="0"/>
      <w:szCs w:val="22"/>
    </w:rPr>
  </w:style>
  <w:style w:type="paragraph" w:styleId="Balk7">
    <w:name w:val="heading 7"/>
    <w:basedOn w:val="Balk6"/>
    <w:next w:val="Normal"/>
    <w:uiPriority w:val="1"/>
    <w:unhideWhenUsed/>
    <w:qFormat/>
    <w:pPr>
      <w:numPr>
        <w:ilvl w:val="6"/>
      </w:numPr>
      <w:outlineLvl w:val="6"/>
    </w:pPr>
  </w:style>
  <w:style w:type="paragraph" w:styleId="Balk8">
    <w:name w:val="heading 8"/>
    <w:basedOn w:val="Balk7"/>
    <w:next w:val="Normal"/>
    <w:uiPriority w:val="1"/>
    <w:unhideWhenUsed/>
    <w:qFormat/>
    <w:pPr>
      <w:numPr>
        <w:ilvl w:val="7"/>
      </w:numPr>
      <w:outlineLvl w:val="7"/>
    </w:pPr>
    <w:rPr>
      <w:iCs w:val="0"/>
    </w:rPr>
  </w:style>
  <w:style w:type="paragraph" w:styleId="Balk9">
    <w:name w:val="heading 9"/>
    <w:basedOn w:val="Balk8"/>
    <w:next w:val="Normal"/>
    <w:uiPriority w:val="1"/>
    <w:unhideWhenUsed/>
    <w:qFormat/>
    <w:pPr>
      <w:numPr>
        <w:ilvl w:val="8"/>
      </w:numPr>
      <w:outlineLvl w:val="8"/>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sid w:val="001B4D39"/>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1B4D39"/>
    <w:rPr>
      <w:rFonts w:ascii="Tahoma" w:hAnsi="Tahoma" w:cs="Tahoma"/>
      <w:sz w:val="16"/>
      <w:szCs w:val="16"/>
      <w:lang w:val="tr-TR"/>
    </w:rPr>
  </w:style>
  <w:style w:type="paragraph" w:styleId="AltKonuBal">
    <w:name w:val="Subtitle"/>
    <w:basedOn w:val="Normal"/>
    <w:unhideWhenUsed/>
    <w:qFormat/>
    <w:pPr>
      <w:jc w:val="center"/>
    </w:pPr>
    <w:rPr>
      <w:b/>
      <w:bCs/>
      <w:sz w:val="24"/>
    </w:rPr>
  </w:style>
  <w:style w:type="paragraph" w:styleId="ResimYazs">
    <w:name w:val="caption"/>
    <w:basedOn w:val="Normal"/>
    <w:next w:val="Normal"/>
    <w:unhideWhenUsed/>
    <w:qFormat/>
    <w:pPr>
      <w:spacing w:before="120" w:after="120" w:line="240" w:lineRule="auto"/>
      <w:jc w:val="center"/>
    </w:pPr>
    <w:rPr>
      <w:b/>
      <w:bCs/>
      <w:sz w:val="16"/>
      <w:szCs w:val="20"/>
    </w:rPr>
  </w:style>
  <w:style w:type="paragraph" w:customStyle="1" w:styleId="TableText">
    <w:name w:val="Table Text"/>
    <w:basedOn w:val="Normal"/>
    <w:semiHidden/>
    <w:unhideWhenUsed/>
    <w:pPr>
      <w:spacing w:before="60" w:after="60" w:line="240" w:lineRule="auto"/>
    </w:pPr>
  </w:style>
  <w:style w:type="paragraph" w:styleId="stbilgi">
    <w:name w:val="header"/>
    <w:basedOn w:val="Normal"/>
    <w:link w:val="stbilgiChar"/>
    <w:unhideWhenUsed/>
    <w:pPr>
      <w:tabs>
        <w:tab w:val="center" w:pos="4703"/>
        <w:tab w:val="right" w:pos="9406"/>
      </w:tabs>
    </w:pPr>
  </w:style>
  <w:style w:type="paragraph" w:styleId="Altbilgi">
    <w:name w:val="footer"/>
    <w:basedOn w:val="Normal"/>
    <w:link w:val="AltbilgiChar"/>
    <w:uiPriority w:val="99"/>
    <w:unhideWhenUsed/>
    <w:pPr>
      <w:tabs>
        <w:tab w:val="center" w:pos="4703"/>
        <w:tab w:val="right" w:pos="9406"/>
      </w:tabs>
    </w:pPr>
  </w:style>
  <w:style w:type="paragraph" w:styleId="T1">
    <w:name w:val="toc 1"/>
    <w:basedOn w:val="Normal"/>
    <w:next w:val="Normal"/>
    <w:autoRedefine/>
    <w:uiPriority w:val="39"/>
    <w:unhideWhenUsed/>
    <w:rsid w:val="005A6447"/>
    <w:pPr>
      <w:tabs>
        <w:tab w:val="right" w:leader="dot" w:pos="9891"/>
      </w:tabs>
      <w:ind w:left="720" w:hanging="720"/>
    </w:pPr>
    <w:rPr>
      <w:b/>
      <w:caps/>
      <w:noProof/>
      <w:color w:val="76923C" w:themeColor="accent3" w:themeShade="BF"/>
    </w:rPr>
  </w:style>
  <w:style w:type="paragraph" w:styleId="T2">
    <w:name w:val="toc 2"/>
    <w:basedOn w:val="Normal"/>
    <w:next w:val="Normal"/>
    <w:autoRedefine/>
    <w:uiPriority w:val="39"/>
    <w:unhideWhenUsed/>
    <w:rsid w:val="00853B0B"/>
    <w:pPr>
      <w:ind w:left="1004" w:hanging="720"/>
    </w:pPr>
    <w:rPr>
      <w:caps/>
    </w:rPr>
  </w:style>
  <w:style w:type="paragraph" w:styleId="T3">
    <w:name w:val="toc 3"/>
    <w:basedOn w:val="Normal"/>
    <w:next w:val="Normal"/>
    <w:autoRedefine/>
    <w:uiPriority w:val="39"/>
    <w:unhideWhenUsed/>
    <w:rsid w:val="00802034"/>
    <w:pPr>
      <w:framePr w:wrap="around" w:vAnchor="text" w:hAnchor="text" w:y="1"/>
    </w:pPr>
    <w:rPr>
      <w:smallCaps/>
    </w:rPr>
  </w:style>
  <w:style w:type="paragraph" w:styleId="T4">
    <w:name w:val="toc 4"/>
    <w:basedOn w:val="Normal"/>
    <w:next w:val="Normal"/>
    <w:autoRedefine/>
    <w:uiPriority w:val="39"/>
    <w:unhideWhenUsed/>
    <w:rsid w:val="00472FA9"/>
    <w:pPr>
      <w:tabs>
        <w:tab w:val="left" w:pos="900"/>
        <w:tab w:val="right" w:leader="dot" w:pos="10175"/>
      </w:tabs>
    </w:pPr>
  </w:style>
  <w:style w:type="paragraph" w:customStyle="1" w:styleId="G222Heading6">
    <w:name w:val="G222_Heading6"/>
    <w:basedOn w:val="Balk6"/>
    <w:next w:val="Normal"/>
    <w:qFormat/>
    <w:rsid w:val="005D6B98"/>
    <w:pPr>
      <w:numPr>
        <w:numId w:val="3"/>
      </w:numPr>
    </w:pPr>
    <w:rPr>
      <w:kern w:val="28"/>
    </w:rPr>
  </w:style>
  <w:style w:type="paragraph" w:customStyle="1" w:styleId="Tabletext0">
    <w:name w:val="Table text"/>
    <w:unhideWhenUsed/>
    <w:rPr>
      <w:rFonts w:ascii="Tahoma" w:hAnsi="Tahoma"/>
    </w:rPr>
  </w:style>
  <w:style w:type="paragraph" w:styleId="DipnotMetni">
    <w:name w:val="footnote text"/>
    <w:basedOn w:val="Normal"/>
    <w:link w:val="DipnotMetniChar"/>
    <w:semiHidden/>
    <w:unhideWhenUsed/>
    <w:pPr>
      <w:spacing w:after="120"/>
    </w:pPr>
    <w:rPr>
      <w:szCs w:val="20"/>
      <w:lang w:val="en-US"/>
    </w:rPr>
  </w:style>
  <w:style w:type="character" w:styleId="DipnotBavurusu">
    <w:name w:val="footnote reference"/>
    <w:semiHidden/>
    <w:unhideWhenUsed/>
    <w:rPr>
      <w:vertAlign w:val="superscript"/>
    </w:rPr>
  </w:style>
  <w:style w:type="table" w:styleId="TabloKlavuzu">
    <w:name w:val="Table Grid"/>
    <w:basedOn w:val="NormalTablo"/>
    <w:uiPriority w:val="99"/>
    <w:rsid w:val="009E6519"/>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US-TableRow">
    <w:name w:val="CORPUS-TableRow"/>
    <w:basedOn w:val="Normal"/>
    <w:unhideWhenUsed/>
    <w:pPr>
      <w:spacing w:before="60" w:after="60" w:line="240" w:lineRule="auto"/>
    </w:pPr>
    <w:rPr>
      <w:rFonts w:cs="Arial"/>
      <w:lang w:val="en-US" w:eastAsia="tr-TR"/>
    </w:rPr>
  </w:style>
  <w:style w:type="character" w:customStyle="1" w:styleId="Balk1Char">
    <w:name w:val="Başlık 1 Char"/>
    <w:link w:val="Balk1"/>
    <w:uiPriority w:val="1"/>
    <w:rsid w:val="00960192"/>
    <w:rPr>
      <w:rFonts w:ascii="Arial" w:hAnsi="Arial" w:cs="Arial"/>
      <w:b/>
      <w:bCs/>
      <w:caps/>
      <w:kern w:val="32"/>
      <w:sz w:val="32"/>
      <w:szCs w:val="32"/>
      <w:lang w:val="tr-TR"/>
    </w:rPr>
  </w:style>
  <w:style w:type="paragraph" w:customStyle="1" w:styleId="G222Heading7">
    <w:name w:val="G222_Heading7"/>
    <w:basedOn w:val="Balk7"/>
    <w:next w:val="Normal"/>
    <w:qFormat/>
    <w:rsid w:val="005D6B98"/>
    <w:pPr>
      <w:numPr>
        <w:numId w:val="3"/>
      </w:numPr>
    </w:pPr>
  </w:style>
  <w:style w:type="paragraph" w:customStyle="1" w:styleId="G222Heading4">
    <w:name w:val="G222_Heading4"/>
    <w:basedOn w:val="Balk4"/>
    <w:next w:val="Normal"/>
    <w:qFormat/>
    <w:rsid w:val="005D6B98"/>
    <w:pPr>
      <w:numPr>
        <w:numId w:val="3"/>
      </w:numPr>
    </w:pPr>
  </w:style>
  <w:style w:type="paragraph" w:customStyle="1" w:styleId="StyleTitle2BoldRed">
    <w:name w:val="Style Title2 + Bold Red"/>
    <w:basedOn w:val="Tabletext0"/>
    <w:unhideWhenUsed/>
    <w:rsid w:val="00B4179B"/>
    <w:rPr>
      <w:b/>
      <w:color w:val="FF0000"/>
    </w:rPr>
  </w:style>
  <w:style w:type="paragraph" w:styleId="ekillerTablosu">
    <w:name w:val="table of figures"/>
    <w:basedOn w:val="Normal"/>
    <w:next w:val="Normal"/>
    <w:uiPriority w:val="99"/>
    <w:unhideWhenUsed/>
    <w:rsid w:val="002B3EEC"/>
  </w:style>
  <w:style w:type="paragraph" w:customStyle="1" w:styleId="G222Heading8">
    <w:name w:val="G222_Heading8"/>
    <w:basedOn w:val="Balk8"/>
    <w:next w:val="Normal"/>
    <w:qFormat/>
    <w:rsid w:val="005D6B98"/>
  </w:style>
  <w:style w:type="character" w:customStyle="1" w:styleId="stbilgiChar">
    <w:name w:val="Üstbilgi Char"/>
    <w:link w:val="stbilgi"/>
    <w:rsid w:val="00960192"/>
    <w:rPr>
      <w:rFonts w:ascii="Arial" w:hAnsi="Arial"/>
      <w:szCs w:val="24"/>
      <w:lang w:val="tr-TR"/>
    </w:rPr>
  </w:style>
  <w:style w:type="paragraph" w:styleId="ListeParagraf">
    <w:name w:val="List Paragraph"/>
    <w:basedOn w:val="Normal"/>
    <w:link w:val="ListeParagrafChar"/>
    <w:uiPriority w:val="34"/>
    <w:unhideWhenUsed/>
    <w:qFormat/>
    <w:rsid w:val="00ED2C2A"/>
    <w:pPr>
      <w:ind w:left="720"/>
      <w:contextualSpacing/>
    </w:pPr>
  </w:style>
  <w:style w:type="paragraph" w:customStyle="1" w:styleId="G222Heading1">
    <w:name w:val="G222_Heading1"/>
    <w:basedOn w:val="Balk1"/>
    <w:next w:val="Normal"/>
    <w:rsid w:val="003F5029"/>
    <w:pPr>
      <w:numPr>
        <w:numId w:val="3"/>
      </w:numPr>
      <w:pBdr>
        <w:bottom w:val="dotted" w:sz="4" w:space="1" w:color="auto"/>
      </w:pBdr>
    </w:pPr>
    <w:rPr>
      <w:color w:val="3366FF"/>
      <w:sz w:val="24"/>
    </w:rPr>
  </w:style>
  <w:style w:type="paragraph" w:customStyle="1" w:styleId="G222Heading2">
    <w:name w:val="G222_Heading2"/>
    <w:basedOn w:val="Balk2"/>
    <w:next w:val="Normal"/>
    <w:rsid w:val="00E56F94"/>
    <w:pPr>
      <w:numPr>
        <w:numId w:val="3"/>
      </w:numPr>
      <w:spacing w:before="120"/>
    </w:pPr>
    <w:rPr>
      <w:rFonts w:eastAsia="Times New Roman" w:cs="Times New Roman"/>
      <w:i w:val="0"/>
      <w:caps w:val="0"/>
      <w:sz w:val="22"/>
      <w:szCs w:val="20"/>
    </w:rPr>
  </w:style>
  <w:style w:type="paragraph" w:customStyle="1" w:styleId="G222Heading3">
    <w:name w:val="G222_Heading3"/>
    <w:basedOn w:val="Balk3"/>
    <w:next w:val="Normal"/>
    <w:rsid w:val="00C446C0"/>
    <w:pPr>
      <w:numPr>
        <w:numId w:val="3"/>
      </w:numPr>
    </w:pPr>
    <w:rPr>
      <w:iCs w:val="0"/>
      <w:sz w:val="20"/>
    </w:rPr>
  </w:style>
  <w:style w:type="paragraph" w:customStyle="1" w:styleId="G222Heading5">
    <w:name w:val="G222_Heading5"/>
    <w:basedOn w:val="Balk5"/>
    <w:next w:val="Normal"/>
    <w:rsid w:val="00D21B56"/>
    <w:pPr>
      <w:numPr>
        <w:numId w:val="3"/>
      </w:numPr>
    </w:pPr>
    <w:rPr>
      <w:i w:val="0"/>
      <w:iCs w:val="0"/>
    </w:rPr>
  </w:style>
  <w:style w:type="paragraph" w:customStyle="1" w:styleId="G222Heading9">
    <w:name w:val="G222_Heading9"/>
    <w:basedOn w:val="Balk9"/>
    <w:next w:val="Normal"/>
    <w:qFormat/>
    <w:rsid w:val="00C446C0"/>
    <w:pPr>
      <w:numPr>
        <w:numId w:val="3"/>
      </w:numPr>
    </w:pPr>
  </w:style>
  <w:style w:type="numbering" w:customStyle="1" w:styleId="G222">
    <w:name w:val="G222"/>
    <w:uiPriority w:val="99"/>
    <w:rsid w:val="003F5029"/>
    <w:pPr>
      <w:numPr>
        <w:numId w:val="1"/>
      </w:numPr>
    </w:pPr>
  </w:style>
  <w:style w:type="character" w:styleId="Kpr">
    <w:name w:val="Hyperlink"/>
    <w:basedOn w:val="VarsaylanParagrafYazTipi"/>
    <w:uiPriority w:val="99"/>
    <w:rsid w:val="008D7C67"/>
    <w:rPr>
      <w:color w:val="0000FF"/>
      <w:u w:val="single"/>
    </w:rPr>
  </w:style>
  <w:style w:type="character" w:styleId="zlenenKpr">
    <w:name w:val="FollowedHyperlink"/>
    <w:basedOn w:val="VarsaylanParagrafYazTipi"/>
    <w:rsid w:val="00A20FCE"/>
    <w:rPr>
      <w:color w:val="800080" w:themeColor="followedHyperlink"/>
      <w:u w:val="single"/>
    </w:rPr>
  </w:style>
  <w:style w:type="character" w:styleId="AklamaBavurusu">
    <w:name w:val="annotation reference"/>
    <w:basedOn w:val="VarsaylanParagrafYazTipi"/>
    <w:uiPriority w:val="99"/>
    <w:rsid w:val="008A2198"/>
    <w:rPr>
      <w:sz w:val="16"/>
      <w:szCs w:val="16"/>
    </w:rPr>
  </w:style>
  <w:style w:type="paragraph" w:styleId="AklamaMetni">
    <w:name w:val="annotation text"/>
    <w:basedOn w:val="Normal"/>
    <w:link w:val="AklamaMetniChar"/>
    <w:uiPriority w:val="99"/>
    <w:rsid w:val="008A2198"/>
    <w:pPr>
      <w:spacing w:line="240" w:lineRule="auto"/>
    </w:pPr>
    <w:rPr>
      <w:szCs w:val="20"/>
    </w:rPr>
  </w:style>
  <w:style w:type="character" w:customStyle="1" w:styleId="AklamaMetniChar">
    <w:name w:val="Açıklama Metni Char"/>
    <w:basedOn w:val="VarsaylanParagrafYazTipi"/>
    <w:link w:val="AklamaMetni"/>
    <w:uiPriority w:val="99"/>
    <w:rsid w:val="008A2198"/>
    <w:rPr>
      <w:rFonts w:ascii="Arial" w:hAnsi="Arial"/>
      <w:lang w:val="tr-TR"/>
    </w:rPr>
  </w:style>
  <w:style w:type="paragraph" w:styleId="AklamaKonusu">
    <w:name w:val="annotation subject"/>
    <w:basedOn w:val="AklamaMetni"/>
    <w:next w:val="AklamaMetni"/>
    <w:link w:val="AklamaKonusuChar"/>
    <w:rsid w:val="008A2198"/>
    <w:rPr>
      <w:b/>
      <w:bCs/>
    </w:rPr>
  </w:style>
  <w:style w:type="character" w:customStyle="1" w:styleId="AklamaKonusuChar">
    <w:name w:val="Açıklama Konusu Char"/>
    <w:basedOn w:val="AklamaMetniChar"/>
    <w:link w:val="AklamaKonusu"/>
    <w:rsid w:val="008A2198"/>
    <w:rPr>
      <w:rFonts w:ascii="Arial" w:hAnsi="Arial"/>
      <w:b/>
      <w:bCs/>
      <w:lang w:val="tr-TR"/>
    </w:rPr>
  </w:style>
  <w:style w:type="numbering" w:customStyle="1" w:styleId="YTEListStyle">
    <w:name w:val="YTEListStyle"/>
    <w:uiPriority w:val="99"/>
    <w:rsid w:val="00C446C0"/>
    <w:pPr>
      <w:numPr>
        <w:numId w:val="2"/>
      </w:numPr>
    </w:pPr>
  </w:style>
  <w:style w:type="character" w:customStyle="1" w:styleId="AltbilgiChar">
    <w:name w:val="Altbilgi Char"/>
    <w:link w:val="Altbilgi"/>
    <w:uiPriority w:val="99"/>
    <w:rsid w:val="00074421"/>
    <w:rPr>
      <w:rFonts w:ascii="Arial" w:hAnsi="Arial"/>
      <w:szCs w:val="24"/>
      <w:lang w:val="tr-TR"/>
    </w:rPr>
  </w:style>
  <w:style w:type="character" w:styleId="SayfaNumaras">
    <w:name w:val="page number"/>
    <w:basedOn w:val="VarsaylanParagrafYazTipi"/>
    <w:uiPriority w:val="99"/>
    <w:rsid w:val="00074421"/>
  </w:style>
  <w:style w:type="character" w:customStyle="1" w:styleId="DipnotMetniChar">
    <w:name w:val="Dipnot Metni Char"/>
    <w:link w:val="DipnotMetni"/>
    <w:semiHidden/>
    <w:rsid w:val="005B045F"/>
    <w:rPr>
      <w:rFonts w:ascii="Arial" w:hAnsi="Arial"/>
    </w:rPr>
  </w:style>
  <w:style w:type="paragraph" w:styleId="GvdeMetniGirintisi">
    <w:name w:val="Body Text Indent"/>
    <w:basedOn w:val="Normal"/>
    <w:link w:val="GvdeMetniGirintisiChar"/>
    <w:uiPriority w:val="99"/>
    <w:rsid w:val="005B045F"/>
    <w:pPr>
      <w:spacing w:line="240" w:lineRule="auto"/>
      <w:ind w:firstLine="720"/>
    </w:pPr>
    <w:rPr>
      <w:rFonts w:ascii="Times New Roman" w:eastAsia="Times New Roman" w:hAnsi="Times New Roman"/>
      <w:noProof/>
      <w:sz w:val="24"/>
    </w:rPr>
  </w:style>
  <w:style w:type="character" w:customStyle="1" w:styleId="GvdeMetniGirintisiChar">
    <w:name w:val="Gövde Metni Girintisi Char"/>
    <w:basedOn w:val="VarsaylanParagrafYazTipi"/>
    <w:link w:val="GvdeMetniGirintisi"/>
    <w:uiPriority w:val="99"/>
    <w:rsid w:val="005B045F"/>
    <w:rPr>
      <w:rFonts w:eastAsia="Times New Roman"/>
      <w:noProof/>
      <w:sz w:val="24"/>
      <w:szCs w:val="24"/>
      <w:lang w:val="tr-TR"/>
    </w:rPr>
  </w:style>
  <w:style w:type="paragraph" w:styleId="GvdeMetniGirintisi2">
    <w:name w:val="Body Text Indent 2"/>
    <w:basedOn w:val="Normal"/>
    <w:link w:val="GvdeMetniGirintisi2Char"/>
    <w:uiPriority w:val="99"/>
    <w:rsid w:val="008E7257"/>
    <w:pPr>
      <w:spacing w:after="120" w:line="480" w:lineRule="auto"/>
      <w:ind w:left="283"/>
      <w:jc w:val="left"/>
    </w:pPr>
    <w:rPr>
      <w:rFonts w:ascii="Times New Roman" w:eastAsia="Batang" w:hAnsi="Times New Roman"/>
      <w:sz w:val="24"/>
      <w:lang w:eastAsia="ko-KR"/>
    </w:rPr>
  </w:style>
  <w:style w:type="character" w:customStyle="1" w:styleId="GvdeMetniGirintisi2Char">
    <w:name w:val="Gövde Metni Girintisi 2 Char"/>
    <w:basedOn w:val="VarsaylanParagrafYazTipi"/>
    <w:link w:val="GvdeMetniGirintisi2"/>
    <w:uiPriority w:val="99"/>
    <w:rsid w:val="008E7257"/>
    <w:rPr>
      <w:rFonts w:eastAsia="Batang"/>
      <w:sz w:val="24"/>
      <w:szCs w:val="24"/>
      <w:lang w:val="tr-TR" w:eastAsia="ko-KR"/>
    </w:rPr>
  </w:style>
  <w:style w:type="paragraph" w:customStyle="1" w:styleId="xl22">
    <w:name w:val="xl22"/>
    <w:basedOn w:val="Normal"/>
    <w:uiPriority w:val="99"/>
    <w:rsid w:val="008E7257"/>
    <w:pPr>
      <w:spacing w:before="100" w:beforeAutospacing="1" w:after="100" w:afterAutospacing="1" w:line="240" w:lineRule="auto"/>
      <w:jc w:val="left"/>
    </w:pPr>
    <w:rPr>
      <w:rFonts w:eastAsia="Arial Unicode MS" w:cs="Arial"/>
      <w:b/>
      <w:bCs/>
      <w:sz w:val="24"/>
      <w:lang w:val="en-US"/>
    </w:rPr>
  </w:style>
  <w:style w:type="paragraph" w:styleId="T5">
    <w:name w:val="toc 5"/>
    <w:basedOn w:val="Normal"/>
    <w:next w:val="Normal"/>
    <w:autoRedefine/>
    <w:uiPriority w:val="39"/>
    <w:unhideWhenUsed/>
    <w:rsid w:val="004E57D1"/>
    <w:pPr>
      <w:spacing w:after="100" w:line="259" w:lineRule="auto"/>
      <w:ind w:left="880"/>
      <w:jc w:val="left"/>
    </w:pPr>
    <w:rPr>
      <w:rFonts w:asciiTheme="minorHAnsi" w:eastAsiaTheme="minorEastAsia" w:hAnsiTheme="minorHAnsi" w:cstheme="minorBidi"/>
      <w:sz w:val="22"/>
      <w:szCs w:val="22"/>
      <w:lang w:eastAsia="tr-TR"/>
    </w:rPr>
  </w:style>
  <w:style w:type="paragraph" w:styleId="T6">
    <w:name w:val="toc 6"/>
    <w:basedOn w:val="Normal"/>
    <w:next w:val="Normal"/>
    <w:autoRedefine/>
    <w:uiPriority w:val="39"/>
    <w:unhideWhenUsed/>
    <w:rsid w:val="004E57D1"/>
    <w:pPr>
      <w:spacing w:after="100" w:line="259" w:lineRule="auto"/>
      <w:ind w:left="1100"/>
      <w:jc w:val="left"/>
    </w:pPr>
    <w:rPr>
      <w:rFonts w:asciiTheme="minorHAnsi" w:eastAsiaTheme="minorEastAsia" w:hAnsiTheme="minorHAnsi" w:cstheme="minorBidi"/>
      <w:sz w:val="22"/>
      <w:szCs w:val="22"/>
      <w:lang w:eastAsia="tr-TR"/>
    </w:rPr>
  </w:style>
  <w:style w:type="paragraph" w:styleId="T7">
    <w:name w:val="toc 7"/>
    <w:basedOn w:val="Normal"/>
    <w:next w:val="Normal"/>
    <w:autoRedefine/>
    <w:uiPriority w:val="39"/>
    <w:unhideWhenUsed/>
    <w:rsid w:val="004E57D1"/>
    <w:pPr>
      <w:spacing w:after="100" w:line="259" w:lineRule="auto"/>
      <w:ind w:left="1320"/>
      <w:jc w:val="left"/>
    </w:pPr>
    <w:rPr>
      <w:rFonts w:asciiTheme="minorHAnsi" w:eastAsiaTheme="minorEastAsia" w:hAnsiTheme="minorHAnsi" w:cstheme="minorBidi"/>
      <w:sz w:val="22"/>
      <w:szCs w:val="22"/>
      <w:lang w:eastAsia="tr-TR"/>
    </w:rPr>
  </w:style>
  <w:style w:type="paragraph" w:styleId="T8">
    <w:name w:val="toc 8"/>
    <w:basedOn w:val="Normal"/>
    <w:next w:val="Normal"/>
    <w:autoRedefine/>
    <w:uiPriority w:val="39"/>
    <w:unhideWhenUsed/>
    <w:rsid w:val="004E57D1"/>
    <w:pPr>
      <w:spacing w:after="100" w:line="259" w:lineRule="auto"/>
      <w:ind w:left="1540"/>
      <w:jc w:val="left"/>
    </w:pPr>
    <w:rPr>
      <w:rFonts w:asciiTheme="minorHAnsi" w:eastAsiaTheme="minorEastAsia" w:hAnsiTheme="minorHAnsi" w:cstheme="minorBidi"/>
      <w:sz w:val="22"/>
      <w:szCs w:val="22"/>
      <w:lang w:eastAsia="tr-TR"/>
    </w:rPr>
  </w:style>
  <w:style w:type="paragraph" w:styleId="T9">
    <w:name w:val="toc 9"/>
    <w:basedOn w:val="Normal"/>
    <w:next w:val="Normal"/>
    <w:autoRedefine/>
    <w:uiPriority w:val="39"/>
    <w:unhideWhenUsed/>
    <w:rsid w:val="004E57D1"/>
    <w:pPr>
      <w:spacing w:after="100" w:line="259" w:lineRule="auto"/>
      <w:ind w:left="1760"/>
      <w:jc w:val="left"/>
    </w:pPr>
    <w:rPr>
      <w:rFonts w:asciiTheme="minorHAnsi" w:eastAsiaTheme="minorEastAsia" w:hAnsiTheme="minorHAnsi" w:cstheme="minorBidi"/>
      <w:sz w:val="22"/>
      <w:szCs w:val="22"/>
      <w:lang w:eastAsia="tr-TR"/>
    </w:rPr>
  </w:style>
  <w:style w:type="paragraph" w:styleId="TBal">
    <w:name w:val="TOC Heading"/>
    <w:basedOn w:val="Balk1"/>
    <w:next w:val="Normal"/>
    <w:uiPriority w:val="39"/>
    <w:unhideWhenUsed/>
    <w:qFormat/>
    <w:rsid w:val="009E2F25"/>
    <w:pPr>
      <w:keepLines/>
      <w:pBdr>
        <w:bottom w:val="none" w:sz="0" w:space="0" w:color="auto"/>
      </w:pBdr>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lang w:eastAsia="tr-TR"/>
    </w:rPr>
  </w:style>
  <w:style w:type="paragraph" w:styleId="GvdeMetniGirintisi3">
    <w:name w:val="Body Text Indent 3"/>
    <w:basedOn w:val="Normal"/>
    <w:link w:val="GvdeMetniGirintisi3Char"/>
    <w:semiHidden/>
    <w:unhideWhenUsed/>
    <w:rsid w:val="00EE0316"/>
    <w:pPr>
      <w:spacing w:after="120"/>
      <w:ind w:left="360"/>
    </w:pPr>
    <w:rPr>
      <w:sz w:val="16"/>
      <w:szCs w:val="16"/>
    </w:rPr>
  </w:style>
  <w:style w:type="character" w:customStyle="1" w:styleId="GvdeMetniGirintisi3Char">
    <w:name w:val="Gövde Metni Girintisi 3 Char"/>
    <w:basedOn w:val="VarsaylanParagrafYazTipi"/>
    <w:link w:val="GvdeMetniGirintisi3"/>
    <w:semiHidden/>
    <w:rsid w:val="00EE0316"/>
    <w:rPr>
      <w:rFonts w:ascii="Arial" w:hAnsi="Arial"/>
      <w:sz w:val="16"/>
      <w:szCs w:val="16"/>
      <w:lang w:val="tr-TR"/>
    </w:rPr>
  </w:style>
  <w:style w:type="paragraph" w:styleId="GvdeMetni2">
    <w:name w:val="Body Text 2"/>
    <w:basedOn w:val="Normal"/>
    <w:link w:val="GvdeMetni2Char"/>
    <w:uiPriority w:val="99"/>
    <w:rsid w:val="00EE0316"/>
    <w:pPr>
      <w:spacing w:after="120" w:line="480" w:lineRule="auto"/>
      <w:jc w:val="left"/>
    </w:pPr>
    <w:rPr>
      <w:rFonts w:ascii="Times New Roman" w:eastAsia="Batang" w:hAnsi="Times New Roman"/>
      <w:sz w:val="24"/>
      <w:lang w:eastAsia="ko-KR"/>
    </w:rPr>
  </w:style>
  <w:style w:type="character" w:customStyle="1" w:styleId="GvdeMetni2Char">
    <w:name w:val="Gövde Metni 2 Char"/>
    <w:basedOn w:val="VarsaylanParagrafYazTipi"/>
    <w:link w:val="GvdeMetni2"/>
    <w:uiPriority w:val="99"/>
    <w:rsid w:val="00EE0316"/>
    <w:rPr>
      <w:rFonts w:eastAsia="Batang"/>
      <w:sz w:val="24"/>
      <w:szCs w:val="24"/>
      <w:lang w:val="tr-TR" w:eastAsia="ko-KR"/>
    </w:rPr>
  </w:style>
  <w:style w:type="paragraph" w:styleId="Dzeltme">
    <w:name w:val="Revision"/>
    <w:hidden/>
    <w:uiPriority w:val="99"/>
    <w:semiHidden/>
    <w:rsid w:val="00DB7176"/>
    <w:rPr>
      <w:rFonts w:ascii="Arial" w:hAnsi="Arial"/>
      <w:szCs w:val="24"/>
      <w:lang w:val="tr-TR"/>
    </w:rPr>
  </w:style>
  <w:style w:type="character" w:customStyle="1" w:styleId="ListeParagrafChar">
    <w:name w:val="Liste Paragraf Char"/>
    <w:basedOn w:val="VarsaylanParagrafYazTipi"/>
    <w:link w:val="ListeParagraf"/>
    <w:uiPriority w:val="34"/>
    <w:rsid w:val="00695004"/>
    <w:rPr>
      <w:rFonts w:ascii="Arial" w:hAnsi="Arial"/>
      <w:szCs w:val="24"/>
      <w:lang w:val="tr-TR"/>
    </w:rPr>
  </w:style>
  <w:style w:type="paragraph" w:styleId="NormalWeb">
    <w:name w:val="Normal (Web)"/>
    <w:basedOn w:val="Normal"/>
    <w:uiPriority w:val="99"/>
    <w:semiHidden/>
    <w:unhideWhenUsed/>
    <w:rsid w:val="001F5F94"/>
    <w:pPr>
      <w:spacing w:before="100" w:beforeAutospacing="1" w:after="100" w:afterAutospacing="1" w:line="240" w:lineRule="auto"/>
      <w:jc w:val="left"/>
    </w:pPr>
    <w:rPr>
      <w:rFonts w:ascii="Times New Roman" w:eastAsiaTheme="minorEastAsia" w:hAnsi="Times New Roman"/>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9703">
      <w:bodyDiv w:val="1"/>
      <w:marLeft w:val="0"/>
      <w:marRight w:val="0"/>
      <w:marTop w:val="0"/>
      <w:marBottom w:val="0"/>
      <w:divBdr>
        <w:top w:val="none" w:sz="0" w:space="0" w:color="auto"/>
        <w:left w:val="none" w:sz="0" w:space="0" w:color="auto"/>
        <w:bottom w:val="none" w:sz="0" w:space="0" w:color="auto"/>
        <w:right w:val="none" w:sz="0" w:space="0" w:color="auto"/>
      </w:divBdr>
      <w:divsChild>
        <w:div w:id="497354446">
          <w:marLeft w:val="547"/>
          <w:marRight w:val="0"/>
          <w:marTop w:val="0"/>
          <w:marBottom w:val="0"/>
          <w:divBdr>
            <w:top w:val="none" w:sz="0" w:space="0" w:color="auto"/>
            <w:left w:val="none" w:sz="0" w:space="0" w:color="auto"/>
            <w:bottom w:val="none" w:sz="0" w:space="0" w:color="auto"/>
            <w:right w:val="none" w:sz="0" w:space="0" w:color="auto"/>
          </w:divBdr>
        </w:div>
      </w:divsChild>
    </w:div>
    <w:div w:id="95715276">
      <w:bodyDiv w:val="1"/>
      <w:marLeft w:val="0"/>
      <w:marRight w:val="0"/>
      <w:marTop w:val="0"/>
      <w:marBottom w:val="0"/>
      <w:divBdr>
        <w:top w:val="none" w:sz="0" w:space="0" w:color="auto"/>
        <w:left w:val="none" w:sz="0" w:space="0" w:color="auto"/>
        <w:bottom w:val="none" w:sz="0" w:space="0" w:color="auto"/>
        <w:right w:val="none" w:sz="0" w:space="0" w:color="auto"/>
      </w:divBdr>
      <w:divsChild>
        <w:div w:id="279994488">
          <w:marLeft w:val="547"/>
          <w:marRight w:val="0"/>
          <w:marTop w:val="0"/>
          <w:marBottom w:val="0"/>
          <w:divBdr>
            <w:top w:val="none" w:sz="0" w:space="0" w:color="auto"/>
            <w:left w:val="none" w:sz="0" w:space="0" w:color="auto"/>
            <w:bottom w:val="none" w:sz="0" w:space="0" w:color="auto"/>
            <w:right w:val="none" w:sz="0" w:space="0" w:color="auto"/>
          </w:divBdr>
        </w:div>
      </w:divsChild>
    </w:div>
    <w:div w:id="173998268">
      <w:bodyDiv w:val="1"/>
      <w:marLeft w:val="0"/>
      <w:marRight w:val="0"/>
      <w:marTop w:val="0"/>
      <w:marBottom w:val="0"/>
      <w:divBdr>
        <w:top w:val="none" w:sz="0" w:space="0" w:color="auto"/>
        <w:left w:val="none" w:sz="0" w:space="0" w:color="auto"/>
        <w:bottom w:val="none" w:sz="0" w:space="0" w:color="auto"/>
        <w:right w:val="none" w:sz="0" w:space="0" w:color="auto"/>
      </w:divBdr>
      <w:divsChild>
        <w:div w:id="44108407">
          <w:marLeft w:val="547"/>
          <w:marRight w:val="0"/>
          <w:marTop w:val="0"/>
          <w:marBottom w:val="0"/>
          <w:divBdr>
            <w:top w:val="none" w:sz="0" w:space="0" w:color="auto"/>
            <w:left w:val="none" w:sz="0" w:space="0" w:color="auto"/>
            <w:bottom w:val="none" w:sz="0" w:space="0" w:color="auto"/>
            <w:right w:val="none" w:sz="0" w:space="0" w:color="auto"/>
          </w:divBdr>
        </w:div>
      </w:divsChild>
    </w:div>
    <w:div w:id="198011348">
      <w:bodyDiv w:val="1"/>
      <w:marLeft w:val="0"/>
      <w:marRight w:val="0"/>
      <w:marTop w:val="0"/>
      <w:marBottom w:val="0"/>
      <w:divBdr>
        <w:top w:val="none" w:sz="0" w:space="0" w:color="auto"/>
        <w:left w:val="none" w:sz="0" w:space="0" w:color="auto"/>
        <w:bottom w:val="none" w:sz="0" w:space="0" w:color="auto"/>
        <w:right w:val="none" w:sz="0" w:space="0" w:color="auto"/>
      </w:divBdr>
      <w:divsChild>
        <w:div w:id="1394620977">
          <w:marLeft w:val="547"/>
          <w:marRight w:val="0"/>
          <w:marTop w:val="0"/>
          <w:marBottom w:val="0"/>
          <w:divBdr>
            <w:top w:val="none" w:sz="0" w:space="0" w:color="auto"/>
            <w:left w:val="none" w:sz="0" w:space="0" w:color="auto"/>
            <w:bottom w:val="none" w:sz="0" w:space="0" w:color="auto"/>
            <w:right w:val="none" w:sz="0" w:space="0" w:color="auto"/>
          </w:divBdr>
        </w:div>
      </w:divsChild>
    </w:div>
    <w:div w:id="222183380">
      <w:bodyDiv w:val="1"/>
      <w:marLeft w:val="0"/>
      <w:marRight w:val="0"/>
      <w:marTop w:val="0"/>
      <w:marBottom w:val="0"/>
      <w:divBdr>
        <w:top w:val="none" w:sz="0" w:space="0" w:color="auto"/>
        <w:left w:val="none" w:sz="0" w:space="0" w:color="auto"/>
        <w:bottom w:val="none" w:sz="0" w:space="0" w:color="auto"/>
        <w:right w:val="none" w:sz="0" w:space="0" w:color="auto"/>
      </w:divBdr>
      <w:divsChild>
        <w:div w:id="816145432">
          <w:marLeft w:val="547"/>
          <w:marRight w:val="0"/>
          <w:marTop w:val="0"/>
          <w:marBottom w:val="0"/>
          <w:divBdr>
            <w:top w:val="none" w:sz="0" w:space="0" w:color="auto"/>
            <w:left w:val="none" w:sz="0" w:space="0" w:color="auto"/>
            <w:bottom w:val="none" w:sz="0" w:space="0" w:color="auto"/>
            <w:right w:val="none" w:sz="0" w:space="0" w:color="auto"/>
          </w:divBdr>
        </w:div>
      </w:divsChild>
    </w:div>
    <w:div w:id="240409198">
      <w:bodyDiv w:val="1"/>
      <w:marLeft w:val="0"/>
      <w:marRight w:val="0"/>
      <w:marTop w:val="0"/>
      <w:marBottom w:val="0"/>
      <w:divBdr>
        <w:top w:val="none" w:sz="0" w:space="0" w:color="auto"/>
        <w:left w:val="none" w:sz="0" w:space="0" w:color="auto"/>
        <w:bottom w:val="none" w:sz="0" w:space="0" w:color="auto"/>
        <w:right w:val="none" w:sz="0" w:space="0" w:color="auto"/>
      </w:divBdr>
      <w:divsChild>
        <w:div w:id="851991439">
          <w:marLeft w:val="547"/>
          <w:marRight w:val="0"/>
          <w:marTop w:val="0"/>
          <w:marBottom w:val="0"/>
          <w:divBdr>
            <w:top w:val="none" w:sz="0" w:space="0" w:color="auto"/>
            <w:left w:val="none" w:sz="0" w:space="0" w:color="auto"/>
            <w:bottom w:val="none" w:sz="0" w:space="0" w:color="auto"/>
            <w:right w:val="none" w:sz="0" w:space="0" w:color="auto"/>
          </w:divBdr>
        </w:div>
      </w:divsChild>
    </w:div>
    <w:div w:id="307515888">
      <w:bodyDiv w:val="1"/>
      <w:marLeft w:val="0"/>
      <w:marRight w:val="0"/>
      <w:marTop w:val="0"/>
      <w:marBottom w:val="0"/>
      <w:divBdr>
        <w:top w:val="none" w:sz="0" w:space="0" w:color="auto"/>
        <w:left w:val="none" w:sz="0" w:space="0" w:color="auto"/>
        <w:bottom w:val="none" w:sz="0" w:space="0" w:color="auto"/>
        <w:right w:val="none" w:sz="0" w:space="0" w:color="auto"/>
      </w:divBdr>
      <w:divsChild>
        <w:div w:id="963654256">
          <w:marLeft w:val="547"/>
          <w:marRight w:val="0"/>
          <w:marTop w:val="0"/>
          <w:marBottom w:val="0"/>
          <w:divBdr>
            <w:top w:val="none" w:sz="0" w:space="0" w:color="auto"/>
            <w:left w:val="none" w:sz="0" w:space="0" w:color="auto"/>
            <w:bottom w:val="none" w:sz="0" w:space="0" w:color="auto"/>
            <w:right w:val="none" w:sz="0" w:space="0" w:color="auto"/>
          </w:divBdr>
        </w:div>
      </w:divsChild>
    </w:div>
    <w:div w:id="366566811">
      <w:bodyDiv w:val="1"/>
      <w:marLeft w:val="0"/>
      <w:marRight w:val="0"/>
      <w:marTop w:val="0"/>
      <w:marBottom w:val="0"/>
      <w:divBdr>
        <w:top w:val="none" w:sz="0" w:space="0" w:color="auto"/>
        <w:left w:val="none" w:sz="0" w:space="0" w:color="auto"/>
        <w:bottom w:val="none" w:sz="0" w:space="0" w:color="auto"/>
        <w:right w:val="none" w:sz="0" w:space="0" w:color="auto"/>
      </w:divBdr>
      <w:divsChild>
        <w:div w:id="384724857">
          <w:marLeft w:val="547"/>
          <w:marRight w:val="0"/>
          <w:marTop w:val="0"/>
          <w:marBottom w:val="0"/>
          <w:divBdr>
            <w:top w:val="none" w:sz="0" w:space="0" w:color="auto"/>
            <w:left w:val="none" w:sz="0" w:space="0" w:color="auto"/>
            <w:bottom w:val="none" w:sz="0" w:space="0" w:color="auto"/>
            <w:right w:val="none" w:sz="0" w:space="0" w:color="auto"/>
          </w:divBdr>
        </w:div>
      </w:divsChild>
    </w:div>
    <w:div w:id="391661966">
      <w:bodyDiv w:val="1"/>
      <w:marLeft w:val="0"/>
      <w:marRight w:val="0"/>
      <w:marTop w:val="0"/>
      <w:marBottom w:val="0"/>
      <w:divBdr>
        <w:top w:val="none" w:sz="0" w:space="0" w:color="auto"/>
        <w:left w:val="none" w:sz="0" w:space="0" w:color="auto"/>
        <w:bottom w:val="none" w:sz="0" w:space="0" w:color="auto"/>
        <w:right w:val="none" w:sz="0" w:space="0" w:color="auto"/>
      </w:divBdr>
      <w:divsChild>
        <w:div w:id="708602531">
          <w:marLeft w:val="547"/>
          <w:marRight w:val="0"/>
          <w:marTop w:val="0"/>
          <w:marBottom w:val="0"/>
          <w:divBdr>
            <w:top w:val="none" w:sz="0" w:space="0" w:color="auto"/>
            <w:left w:val="none" w:sz="0" w:space="0" w:color="auto"/>
            <w:bottom w:val="none" w:sz="0" w:space="0" w:color="auto"/>
            <w:right w:val="none" w:sz="0" w:space="0" w:color="auto"/>
          </w:divBdr>
        </w:div>
      </w:divsChild>
    </w:div>
    <w:div w:id="402026576">
      <w:bodyDiv w:val="1"/>
      <w:marLeft w:val="0"/>
      <w:marRight w:val="0"/>
      <w:marTop w:val="0"/>
      <w:marBottom w:val="0"/>
      <w:divBdr>
        <w:top w:val="none" w:sz="0" w:space="0" w:color="auto"/>
        <w:left w:val="none" w:sz="0" w:space="0" w:color="auto"/>
        <w:bottom w:val="none" w:sz="0" w:space="0" w:color="auto"/>
        <w:right w:val="none" w:sz="0" w:space="0" w:color="auto"/>
      </w:divBdr>
    </w:div>
    <w:div w:id="418329982">
      <w:bodyDiv w:val="1"/>
      <w:marLeft w:val="0"/>
      <w:marRight w:val="0"/>
      <w:marTop w:val="0"/>
      <w:marBottom w:val="0"/>
      <w:divBdr>
        <w:top w:val="none" w:sz="0" w:space="0" w:color="auto"/>
        <w:left w:val="none" w:sz="0" w:space="0" w:color="auto"/>
        <w:bottom w:val="none" w:sz="0" w:space="0" w:color="auto"/>
        <w:right w:val="none" w:sz="0" w:space="0" w:color="auto"/>
      </w:divBdr>
    </w:div>
    <w:div w:id="459760075">
      <w:bodyDiv w:val="1"/>
      <w:marLeft w:val="0"/>
      <w:marRight w:val="0"/>
      <w:marTop w:val="0"/>
      <w:marBottom w:val="0"/>
      <w:divBdr>
        <w:top w:val="none" w:sz="0" w:space="0" w:color="auto"/>
        <w:left w:val="none" w:sz="0" w:space="0" w:color="auto"/>
        <w:bottom w:val="none" w:sz="0" w:space="0" w:color="auto"/>
        <w:right w:val="none" w:sz="0" w:space="0" w:color="auto"/>
      </w:divBdr>
      <w:divsChild>
        <w:div w:id="1782187032">
          <w:marLeft w:val="547"/>
          <w:marRight w:val="0"/>
          <w:marTop w:val="0"/>
          <w:marBottom w:val="0"/>
          <w:divBdr>
            <w:top w:val="none" w:sz="0" w:space="0" w:color="auto"/>
            <w:left w:val="none" w:sz="0" w:space="0" w:color="auto"/>
            <w:bottom w:val="none" w:sz="0" w:space="0" w:color="auto"/>
            <w:right w:val="none" w:sz="0" w:space="0" w:color="auto"/>
          </w:divBdr>
        </w:div>
      </w:divsChild>
    </w:div>
    <w:div w:id="479886743">
      <w:bodyDiv w:val="1"/>
      <w:marLeft w:val="0"/>
      <w:marRight w:val="0"/>
      <w:marTop w:val="0"/>
      <w:marBottom w:val="0"/>
      <w:divBdr>
        <w:top w:val="none" w:sz="0" w:space="0" w:color="auto"/>
        <w:left w:val="none" w:sz="0" w:space="0" w:color="auto"/>
        <w:bottom w:val="none" w:sz="0" w:space="0" w:color="auto"/>
        <w:right w:val="none" w:sz="0" w:space="0" w:color="auto"/>
      </w:divBdr>
      <w:divsChild>
        <w:div w:id="479228649">
          <w:marLeft w:val="547"/>
          <w:marRight w:val="0"/>
          <w:marTop w:val="0"/>
          <w:marBottom w:val="0"/>
          <w:divBdr>
            <w:top w:val="none" w:sz="0" w:space="0" w:color="auto"/>
            <w:left w:val="none" w:sz="0" w:space="0" w:color="auto"/>
            <w:bottom w:val="none" w:sz="0" w:space="0" w:color="auto"/>
            <w:right w:val="none" w:sz="0" w:space="0" w:color="auto"/>
          </w:divBdr>
        </w:div>
        <w:div w:id="1848131666">
          <w:marLeft w:val="1166"/>
          <w:marRight w:val="0"/>
          <w:marTop w:val="0"/>
          <w:marBottom w:val="0"/>
          <w:divBdr>
            <w:top w:val="none" w:sz="0" w:space="0" w:color="auto"/>
            <w:left w:val="none" w:sz="0" w:space="0" w:color="auto"/>
            <w:bottom w:val="none" w:sz="0" w:space="0" w:color="auto"/>
            <w:right w:val="none" w:sz="0" w:space="0" w:color="auto"/>
          </w:divBdr>
        </w:div>
        <w:div w:id="541017779">
          <w:marLeft w:val="1800"/>
          <w:marRight w:val="0"/>
          <w:marTop w:val="0"/>
          <w:marBottom w:val="0"/>
          <w:divBdr>
            <w:top w:val="none" w:sz="0" w:space="0" w:color="auto"/>
            <w:left w:val="none" w:sz="0" w:space="0" w:color="auto"/>
            <w:bottom w:val="none" w:sz="0" w:space="0" w:color="auto"/>
            <w:right w:val="none" w:sz="0" w:space="0" w:color="auto"/>
          </w:divBdr>
        </w:div>
        <w:div w:id="1027022015">
          <w:marLeft w:val="1800"/>
          <w:marRight w:val="0"/>
          <w:marTop w:val="0"/>
          <w:marBottom w:val="0"/>
          <w:divBdr>
            <w:top w:val="none" w:sz="0" w:space="0" w:color="auto"/>
            <w:left w:val="none" w:sz="0" w:space="0" w:color="auto"/>
            <w:bottom w:val="none" w:sz="0" w:space="0" w:color="auto"/>
            <w:right w:val="none" w:sz="0" w:space="0" w:color="auto"/>
          </w:divBdr>
        </w:div>
        <w:div w:id="1092747277">
          <w:marLeft w:val="1800"/>
          <w:marRight w:val="0"/>
          <w:marTop w:val="0"/>
          <w:marBottom w:val="0"/>
          <w:divBdr>
            <w:top w:val="none" w:sz="0" w:space="0" w:color="auto"/>
            <w:left w:val="none" w:sz="0" w:space="0" w:color="auto"/>
            <w:bottom w:val="none" w:sz="0" w:space="0" w:color="auto"/>
            <w:right w:val="none" w:sz="0" w:space="0" w:color="auto"/>
          </w:divBdr>
        </w:div>
        <w:div w:id="1031415081">
          <w:marLeft w:val="1800"/>
          <w:marRight w:val="0"/>
          <w:marTop w:val="0"/>
          <w:marBottom w:val="0"/>
          <w:divBdr>
            <w:top w:val="none" w:sz="0" w:space="0" w:color="auto"/>
            <w:left w:val="none" w:sz="0" w:space="0" w:color="auto"/>
            <w:bottom w:val="none" w:sz="0" w:space="0" w:color="auto"/>
            <w:right w:val="none" w:sz="0" w:space="0" w:color="auto"/>
          </w:divBdr>
        </w:div>
        <w:div w:id="1545167532">
          <w:marLeft w:val="1800"/>
          <w:marRight w:val="0"/>
          <w:marTop w:val="0"/>
          <w:marBottom w:val="0"/>
          <w:divBdr>
            <w:top w:val="none" w:sz="0" w:space="0" w:color="auto"/>
            <w:left w:val="none" w:sz="0" w:space="0" w:color="auto"/>
            <w:bottom w:val="none" w:sz="0" w:space="0" w:color="auto"/>
            <w:right w:val="none" w:sz="0" w:space="0" w:color="auto"/>
          </w:divBdr>
        </w:div>
        <w:div w:id="1535998492">
          <w:marLeft w:val="1800"/>
          <w:marRight w:val="0"/>
          <w:marTop w:val="0"/>
          <w:marBottom w:val="0"/>
          <w:divBdr>
            <w:top w:val="none" w:sz="0" w:space="0" w:color="auto"/>
            <w:left w:val="none" w:sz="0" w:space="0" w:color="auto"/>
            <w:bottom w:val="none" w:sz="0" w:space="0" w:color="auto"/>
            <w:right w:val="none" w:sz="0" w:space="0" w:color="auto"/>
          </w:divBdr>
        </w:div>
        <w:div w:id="1100446503">
          <w:marLeft w:val="1800"/>
          <w:marRight w:val="0"/>
          <w:marTop w:val="0"/>
          <w:marBottom w:val="0"/>
          <w:divBdr>
            <w:top w:val="none" w:sz="0" w:space="0" w:color="auto"/>
            <w:left w:val="none" w:sz="0" w:space="0" w:color="auto"/>
            <w:bottom w:val="none" w:sz="0" w:space="0" w:color="auto"/>
            <w:right w:val="none" w:sz="0" w:space="0" w:color="auto"/>
          </w:divBdr>
        </w:div>
        <w:div w:id="1436248823">
          <w:marLeft w:val="1800"/>
          <w:marRight w:val="0"/>
          <w:marTop w:val="0"/>
          <w:marBottom w:val="0"/>
          <w:divBdr>
            <w:top w:val="none" w:sz="0" w:space="0" w:color="auto"/>
            <w:left w:val="none" w:sz="0" w:space="0" w:color="auto"/>
            <w:bottom w:val="none" w:sz="0" w:space="0" w:color="auto"/>
            <w:right w:val="none" w:sz="0" w:space="0" w:color="auto"/>
          </w:divBdr>
        </w:div>
        <w:div w:id="898057200">
          <w:marLeft w:val="1166"/>
          <w:marRight w:val="0"/>
          <w:marTop w:val="0"/>
          <w:marBottom w:val="0"/>
          <w:divBdr>
            <w:top w:val="none" w:sz="0" w:space="0" w:color="auto"/>
            <w:left w:val="none" w:sz="0" w:space="0" w:color="auto"/>
            <w:bottom w:val="none" w:sz="0" w:space="0" w:color="auto"/>
            <w:right w:val="none" w:sz="0" w:space="0" w:color="auto"/>
          </w:divBdr>
        </w:div>
        <w:div w:id="107434773">
          <w:marLeft w:val="1800"/>
          <w:marRight w:val="0"/>
          <w:marTop w:val="0"/>
          <w:marBottom w:val="0"/>
          <w:divBdr>
            <w:top w:val="none" w:sz="0" w:space="0" w:color="auto"/>
            <w:left w:val="none" w:sz="0" w:space="0" w:color="auto"/>
            <w:bottom w:val="none" w:sz="0" w:space="0" w:color="auto"/>
            <w:right w:val="none" w:sz="0" w:space="0" w:color="auto"/>
          </w:divBdr>
        </w:div>
        <w:div w:id="255483003">
          <w:marLeft w:val="1800"/>
          <w:marRight w:val="0"/>
          <w:marTop w:val="0"/>
          <w:marBottom w:val="0"/>
          <w:divBdr>
            <w:top w:val="none" w:sz="0" w:space="0" w:color="auto"/>
            <w:left w:val="none" w:sz="0" w:space="0" w:color="auto"/>
            <w:bottom w:val="none" w:sz="0" w:space="0" w:color="auto"/>
            <w:right w:val="none" w:sz="0" w:space="0" w:color="auto"/>
          </w:divBdr>
        </w:div>
        <w:div w:id="1456216537">
          <w:marLeft w:val="1800"/>
          <w:marRight w:val="0"/>
          <w:marTop w:val="0"/>
          <w:marBottom w:val="0"/>
          <w:divBdr>
            <w:top w:val="none" w:sz="0" w:space="0" w:color="auto"/>
            <w:left w:val="none" w:sz="0" w:space="0" w:color="auto"/>
            <w:bottom w:val="none" w:sz="0" w:space="0" w:color="auto"/>
            <w:right w:val="none" w:sz="0" w:space="0" w:color="auto"/>
          </w:divBdr>
        </w:div>
        <w:div w:id="376589878">
          <w:marLeft w:val="1166"/>
          <w:marRight w:val="0"/>
          <w:marTop w:val="0"/>
          <w:marBottom w:val="0"/>
          <w:divBdr>
            <w:top w:val="none" w:sz="0" w:space="0" w:color="auto"/>
            <w:left w:val="none" w:sz="0" w:space="0" w:color="auto"/>
            <w:bottom w:val="none" w:sz="0" w:space="0" w:color="auto"/>
            <w:right w:val="none" w:sz="0" w:space="0" w:color="auto"/>
          </w:divBdr>
        </w:div>
        <w:div w:id="1239898800">
          <w:marLeft w:val="1800"/>
          <w:marRight w:val="0"/>
          <w:marTop w:val="0"/>
          <w:marBottom w:val="0"/>
          <w:divBdr>
            <w:top w:val="none" w:sz="0" w:space="0" w:color="auto"/>
            <w:left w:val="none" w:sz="0" w:space="0" w:color="auto"/>
            <w:bottom w:val="none" w:sz="0" w:space="0" w:color="auto"/>
            <w:right w:val="none" w:sz="0" w:space="0" w:color="auto"/>
          </w:divBdr>
        </w:div>
        <w:div w:id="1399791122">
          <w:marLeft w:val="1800"/>
          <w:marRight w:val="0"/>
          <w:marTop w:val="0"/>
          <w:marBottom w:val="0"/>
          <w:divBdr>
            <w:top w:val="none" w:sz="0" w:space="0" w:color="auto"/>
            <w:left w:val="none" w:sz="0" w:space="0" w:color="auto"/>
            <w:bottom w:val="none" w:sz="0" w:space="0" w:color="auto"/>
            <w:right w:val="none" w:sz="0" w:space="0" w:color="auto"/>
          </w:divBdr>
        </w:div>
        <w:div w:id="241108739">
          <w:marLeft w:val="1800"/>
          <w:marRight w:val="0"/>
          <w:marTop w:val="0"/>
          <w:marBottom w:val="0"/>
          <w:divBdr>
            <w:top w:val="none" w:sz="0" w:space="0" w:color="auto"/>
            <w:left w:val="none" w:sz="0" w:space="0" w:color="auto"/>
            <w:bottom w:val="none" w:sz="0" w:space="0" w:color="auto"/>
            <w:right w:val="none" w:sz="0" w:space="0" w:color="auto"/>
          </w:divBdr>
        </w:div>
        <w:div w:id="278536686">
          <w:marLeft w:val="1800"/>
          <w:marRight w:val="0"/>
          <w:marTop w:val="0"/>
          <w:marBottom w:val="0"/>
          <w:divBdr>
            <w:top w:val="none" w:sz="0" w:space="0" w:color="auto"/>
            <w:left w:val="none" w:sz="0" w:space="0" w:color="auto"/>
            <w:bottom w:val="none" w:sz="0" w:space="0" w:color="auto"/>
            <w:right w:val="none" w:sz="0" w:space="0" w:color="auto"/>
          </w:divBdr>
        </w:div>
        <w:div w:id="615411024">
          <w:marLeft w:val="1800"/>
          <w:marRight w:val="0"/>
          <w:marTop w:val="0"/>
          <w:marBottom w:val="0"/>
          <w:divBdr>
            <w:top w:val="none" w:sz="0" w:space="0" w:color="auto"/>
            <w:left w:val="none" w:sz="0" w:space="0" w:color="auto"/>
            <w:bottom w:val="none" w:sz="0" w:space="0" w:color="auto"/>
            <w:right w:val="none" w:sz="0" w:space="0" w:color="auto"/>
          </w:divBdr>
        </w:div>
        <w:div w:id="294021972">
          <w:marLeft w:val="1800"/>
          <w:marRight w:val="0"/>
          <w:marTop w:val="0"/>
          <w:marBottom w:val="0"/>
          <w:divBdr>
            <w:top w:val="none" w:sz="0" w:space="0" w:color="auto"/>
            <w:left w:val="none" w:sz="0" w:space="0" w:color="auto"/>
            <w:bottom w:val="none" w:sz="0" w:space="0" w:color="auto"/>
            <w:right w:val="none" w:sz="0" w:space="0" w:color="auto"/>
          </w:divBdr>
        </w:div>
      </w:divsChild>
    </w:div>
    <w:div w:id="494228489">
      <w:bodyDiv w:val="1"/>
      <w:marLeft w:val="0"/>
      <w:marRight w:val="0"/>
      <w:marTop w:val="0"/>
      <w:marBottom w:val="0"/>
      <w:divBdr>
        <w:top w:val="none" w:sz="0" w:space="0" w:color="auto"/>
        <w:left w:val="none" w:sz="0" w:space="0" w:color="auto"/>
        <w:bottom w:val="none" w:sz="0" w:space="0" w:color="auto"/>
        <w:right w:val="none" w:sz="0" w:space="0" w:color="auto"/>
      </w:divBdr>
      <w:divsChild>
        <w:div w:id="1600873684">
          <w:marLeft w:val="547"/>
          <w:marRight w:val="0"/>
          <w:marTop w:val="0"/>
          <w:marBottom w:val="0"/>
          <w:divBdr>
            <w:top w:val="none" w:sz="0" w:space="0" w:color="auto"/>
            <w:left w:val="none" w:sz="0" w:space="0" w:color="auto"/>
            <w:bottom w:val="none" w:sz="0" w:space="0" w:color="auto"/>
            <w:right w:val="none" w:sz="0" w:space="0" w:color="auto"/>
          </w:divBdr>
        </w:div>
        <w:div w:id="463348541">
          <w:marLeft w:val="1166"/>
          <w:marRight w:val="0"/>
          <w:marTop w:val="0"/>
          <w:marBottom w:val="0"/>
          <w:divBdr>
            <w:top w:val="none" w:sz="0" w:space="0" w:color="auto"/>
            <w:left w:val="none" w:sz="0" w:space="0" w:color="auto"/>
            <w:bottom w:val="none" w:sz="0" w:space="0" w:color="auto"/>
            <w:right w:val="none" w:sz="0" w:space="0" w:color="auto"/>
          </w:divBdr>
        </w:div>
        <w:div w:id="1735663640">
          <w:marLeft w:val="1800"/>
          <w:marRight w:val="0"/>
          <w:marTop w:val="0"/>
          <w:marBottom w:val="0"/>
          <w:divBdr>
            <w:top w:val="none" w:sz="0" w:space="0" w:color="auto"/>
            <w:left w:val="none" w:sz="0" w:space="0" w:color="auto"/>
            <w:bottom w:val="none" w:sz="0" w:space="0" w:color="auto"/>
            <w:right w:val="none" w:sz="0" w:space="0" w:color="auto"/>
          </w:divBdr>
        </w:div>
        <w:div w:id="1107775407">
          <w:marLeft w:val="1800"/>
          <w:marRight w:val="0"/>
          <w:marTop w:val="0"/>
          <w:marBottom w:val="0"/>
          <w:divBdr>
            <w:top w:val="none" w:sz="0" w:space="0" w:color="auto"/>
            <w:left w:val="none" w:sz="0" w:space="0" w:color="auto"/>
            <w:bottom w:val="none" w:sz="0" w:space="0" w:color="auto"/>
            <w:right w:val="none" w:sz="0" w:space="0" w:color="auto"/>
          </w:divBdr>
        </w:div>
        <w:div w:id="468521037">
          <w:marLeft w:val="1800"/>
          <w:marRight w:val="0"/>
          <w:marTop w:val="0"/>
          <w:marBottom w:val="0"/>
          <w:divBdr>
            <w:top w:val="none" w:sz="0" w:space="0" w:color="auto"/>
            <w:left w:val="none" w:sz="0" w:space="0" w:color="auto"/>
            <w:bottom w:val="none" w:sz="0" w:space="0" w:color="auto"/>
            <w:right w:val="none" w:sz="0" w:space="0" w:color="auto"/>
          </w:divBdr>
        </w:div>
        <w:div w:id="1582182479">
          <w:marLeft w:val="1800"/>
          <w:marRight w:val="0"/>
          <w:marTop w:val="0"/>
          <w:marBottom w:val="0"/>
          <w:divBdr>
            <w:top w:val="none" w:sz="0" w:space="0" w:color="auto"/>
            <w:left w:val="none" w:sz="0" w:space="0" w:color="auto"/>
            <w:bottom w:val="none" w:sz="0" w:space="0" w:color="auto"/>
            <w:right w:val="none" w:sz="0" w:space="0" w:color="auto"/>
          </w:divBdr>
        </w:div>
        <w:div w:id="2045788115">
          <w:marLeft w:val="1800"/>
          <w:marRight w:val="0"/>
          <w:marTop w:val="0"/>
          <w:marBottom w:val="0"/>
          <w:divBdr>
            <w:top w:val="none" w:sz="0" w:space="0" w:color="auto"/>
            <w:left w:val="none" w:sz="0" w:space="0" w:color="auto"/>
            <w:bottom w:val="none" w:sz="0" w:space="0" w:color="auto"/>
            <w:right w:val="none" w:sz="0" w:space="0" w:color="auto"/>
          </w:divBdr>
        </w:div>
        <w:div w:id="484588605">
          <w:marLeft w:val="1800"/>
          <w:marRight w:val="0"/>
          <w:marTop w:val="0"/>
          <w:marBottom w:val="0"/>
          <w:divBdr>
            <w:top w:val="none" w:sz="0" w:space="0" w:color="auto"/>
            <w:left w:val="none" w:sz="0" w:space="0" w:color="auto"/>
            <w:bottom w:val="none" w:sz="0" w:space="0" w:color="auto"/>
            <w:right w:val="none" w:sz="0" w:space="0" w:color="auto"/>
          </w:divBdr>
        </w:div>
        <w:div w:id="2003190889">
          <w:marLeft w:val="1800"/>
          <w:marRight w:val="0"/>
          <w:marTop w:val="0"/>
          <w:marBottom w:val="0"/>
          <w:divBdr>
            <w:top w:val="none" w:sz="0" w:space="0" w:color="auto"/>
            <w:left w:val="none" w:sz="0" w:space="0" w:color="auto"/>
            <w:bottom w:val="none" w:sz="0" w:space="0" w:color="auto"/>
            <w:right w:val="none" w:sz="0" w:space="0" w:color="auto"/>
          </w:divBdr>
        </w:div>
        <w:div w:id="528297084">
          <w:marLeft w:val="1800"/>
          <w:marRight w:val="0"/>
          <w:marTop w:val="0"/>
          <w:marBottom w:val="0"/>
          <w:divBdr>
            <w:top w:val="none" w:sz="0" w:space="0" w:color="auto"/>
            <w:left w:val="none" w:sz="0" w:space="0" w:color="auto"/>
            <w:bottom w:val="none" w:sz="0" w:space="0" w:color="auto"/>
            <w:right w:val="none" w:sz="0" w:space="0" w:color="auto"/>
          </w:divBdr>
        </w:div>
        <w:div w:id="1832670268">
          <w:marLeft w:val="1800"/>
          <w:marRight w:val="0"/>
          <w:marTop w:val="0"/>
          <w:marBottom w:val="0"/>
          <w:divBdr>
            <w:top w:val="none" w:sz="0" w:space="0" w:color="auto"/>
            <w:left w:val="none" w:sz="0" w:space="0" w:color="auto"/>
            <w:bottom w:val="none" w:sz="0" w:space="0" w:color="auto"/>
            <w:right w:val="none" w:sz="0" w:space="0" w:color="auto"/>
          </w:divBdr>
        </w:div>
        <w:div w:id="1784690769">
          <w:marLeft w:val="1166"/>
          <w:marRight w:val="0"/>
          <w:marTop w:val="0"/>
          <w:marBottom w:val="0"/>
          <w:divBdr>
            <w:top w:val="none" w:sz="0" w:space="0" w:color="auto"/>
            <w:left w:val="none" w:sz="0" w:space="0" w:color="auto"/>
            <w:bottom w:val="none" w:sz="0" w:space="0" w:color="auto"/>
            <w:right w:val="none" w:sz="0" w:space="0" w:color="auto"/>
          </w:divBdr>
        </w:div>
        <w:div w:id="937635051">
          <w:marLeft w:val="1800"/>
          <w:marRight w:val="0"/>
          <w:marTop w:val="0"/>
          <w:marBottom w:val="0"/>
          <w:divBdr>
            <w:top w:val="none" w:sz="0" w:space="0" w:color="auto"/>
            <w:left w:val="none" w:sz="0" w:space="0" w:color="auto"/>
            <w:bottom w:val="none" w:sz="0" w:space="0" w:color="auto"/>
            <w:right w:val="none" w:sz="0" w:space="0" w:color="auto"/>
          </w:divBdr>
        </w:div>
        <w:div w:id="444354388">
          <w:marLeft w:val="1800"/>
          <w:marRight w:val="0"/>
          <w:marTop w:val="0"/>
          <w:marBottom w:val="0"/>
          <w:divBdr>
            <w:top w:val="none" w:sz="0" w:space="0" w:color="auto"/>
            <w:left w:val="none" w:sz="0" w:space="0" w:color="auto"/>
            <w:bottom w:val="none" w:sz="0" w:space="0" w:color="auto"/>
            <w:right w:val="none" w:sz="0" w:space="0" w:color="auto"/>
          </w:divBdr>
        </w:div>
        <w:div w:id="983924117">
          <w:marLeft w:val="1800"/>
          <w:marRight w:val="0"/>
          <w:marTop w:val="0"/>
          <w:marBottom w:val="0"/>
          <w:divBdr>
            <w:top w:val="none" w:sz="0" w:space="0" w:color="auto"/>
            <w:left w:val="none" w:sz="0" w:space="0" w:color="auto"/>
            <w:bottom w:val="none" w:sz="0" w:space="0" w:color="auto"/>
            <w:right w:val="none" w:sz="0" w:space="0" w:color="auto"/>
          </w:divBdr>
        </w:div>
        <w:div w:id="1628897392">
          <w:marLeft w:val="1800"/>
          <w:marRight w:val="0"/>
          <w:marTop w:val="0"/>
          <w:marBottom w:val="0"/>
          <w:divBdr>
            <w:top w:val="none" w:sz="0" w:space="0" w:color="auto"/>
            <w:left w:val="none" w:sz="0" w:space="0" w:color="auto"/>
            <w:bottom w:val="none" w:sz="0" w:space="0" w:color="auto"/>
            <w:right w:val="none" w:sz="0" w:space="0" w:color="auto"/>
          </w:divBdr>
        </w:div>
        <w:div w:id="199124786">
          <w:marLeft w:val="1800"/>
          <w:marRight w:val="0"/>
          <w:marTop w:val="0"/>
          <w:marBottom w:val="0"/>
          <w:divBdr>
            <w:top w:val="none" w:sz="0" w:space="0" w:color="auto"/>
            <w:left w:val="none" w:sz="0" w:space="0" w:color="auto"/>
            <w:bottom w:val="none" w:sz="0" w:space="0" w:color="auto"/>
            <w:right w:val="none" w:sz="0" w:space="0" w:color="auto"/>
          </w:divBdr>
        </w:div>
        <w:div w:id="1880819963">
          <w:marLeft w:val="1800"/>
          <w:marRight w:val="0"/>
          <w:marTop w:val="0"/>
          <w:marBottom w:val="0"/>
          <w:divBdr>
            <w:top w:val="none" w:sz="0" w:space="0" w:color="auto"/>
            <w:left w:val="none" w:sz="0" w:space="0" w:color="auto"/>
            <w:bottom w:val="none" w:sz="0" w:space="0" w:color="auto"/>
            <w:right w:val="none" w:sz="0" w:space="0" w:color="auto"/>
          </w:divBdr>
        </w:div>
        <w:div w:id="515119994">
          <w:marLeft w:val="1166"/>
          <w:marRight w:val="0"/>
          <w:marTop w:val="0"/>
          <w:marBottom w:val="0"/>
          <w:divBdr>
            <w:top w:val="none" w:sz="0" w:space="0" w:color="auto"/>
            <w:left w:val="none" w:sz="0" w:space="0" w:color="auto"/>
            <w:bottom w:val="none" w:sz="0" w:space="0" w:color="auto"/>
            <w:right w:val="none" w:sz="0" w:space="0" w:color="auto"/>
          </w:divBdr>
        </w:div>
        <w:div w:id="1544445854">
          <w:marLeft w:val="1800"/>
          <w:marRight w:val="0"/>
          <w:marTop w:val="0"/>
          <w:marBottom w:val="0"/>
          <w:divBdr>
            <w:top w:val="none" w:sz="0" w:space="0" w:color="auto"/>
            <w:left w:val="none" w:sz="0" w:space="0" w:color="auto"/>
            <w:bottom w:val="none" w:sz="0" w:space="0" w:color="auto"/>
            <w:right w:val="none" w:sz="0" w:space="0" w:color="auto"/>
          </w:divBdr>
        </w:div>
        <w:div w:id="1901016497">
          <w:marLeft w:val="1800"/>
          <w:marRight w:val="0"/>
          <w:marTop w:val="0"/>
          <w:marBottom w:val="0"/>
          <w:divBdr>
            <w:top w:val="none" w:sz="0" w:space="0" w:color="auto"/>
            <w:left w:val="none" w:sz="0" w:space="0" w:color="auto"/>
            <w:bottom w:val="none" w:sz="0" w:space="0" w:color="auto"/>
            <w:right w:val="none" w:sz="0" w:space="0" w:color="auto"/>
          </w:divBdr>
        </w:div>
        <w:div w:id="56366513">
          <w:marLeft w:val="1166"/>
          <w:marRight w:val="0"/>
          <w:marTop w:val="0"/>
          <w:marBottom w:val="0"/>
          <w:divBdr>
            <w:top w:val="none" w:sz="0" w:space="0" w:color="auto"/>
            <w:left w:val="none" w:sz="0" w:space="0" w:color="auto"/>
            <w:bottom w:val="none" w:sz="0" w:space="0" w:color="auto"/>
            <w:right w:val="none" w:sz="0" w:space="0" w:color="auto"/>
          </w:divBdr>
        </w:div>
        <w:div w:id="129976717">
          <w:marLeft w:val="1800"/>
          <w:marRight w:val="0"/>
          <w:marTop w:val="0"/>
          <w:marBottom w:val="0"/>
          <w:divBdr>
            <w:top w:val="none" w:sz="0" w:space="0" w:color="auto"/>
            <w:left w:val="none" w:sz="0" w:space="0" w:color="auto"/>
            <w:bottom w:val="none" w:sz="0" w:space="0" w:color="auto"/>
            <w:right w:val="none" w:sz="0" w:space="0" w:color="auto"/>
          </w:divBdr>
        </w:div>
        <w:div w:id="927419077">
          <w:marLeft w:val="1800"/>
          <w:marRight w:val="0"/>
          <w:marTop w:val="0"/>
          <w:marBottom w:val="0"/>
          <w:divBdr>
            <w:top w:val="none" w:sz="0" w:space="0" w:color="auto"/>
            <w:left w:val="none" w:sz="0" w:space="0" w:color="auto"/>
            <w:bottom w:val="none" w:sz="0" w:space="0" w:color="auto"/>
            <w:right w:val="none" w:sz="0" w:space="0" w:color="auto"/>
          </w:divBdr>
        </w:div>
        <w:div w:id="1728139874">
          <w:marLeft w:val="1800"/>
          <w:marRight w:val="0"/>
          <w:marTop w:val="0"/>
          <w:marBottom w:val="0"/>
          <w:divBdr>
            <w:top w:val="none" w:sz="0" w:space="0" w:color="auto"/>
            <w:left w:val="none" w:sz="0" w:space="0" w:color="auto"/>
            <w:bottom w:val="none" w:sz="0" w:space="0" w:color="auto"/>
            <w:right w:val="none" w:sz="0" w:space="0" w:color="auto"/>
          </w:divBdr>
        </w:div>
        <w:div w:id="186337380">
          <w:marLeft w:val="1800"/>
          <w:marRight w:val="0"/>
          <w:marTop w:val="0"/>
          <w:marBottom w:val="0"/>
          <w:divBdr>
            <w:top w:val="none" w:sz="0" w:space="0" w:color="auto"/>
            <w:left w:val="none" w:sz="0" w:space="0" w:color="auto"/>
            <w:bottom w:val="none" w:sz="0" w:space="0" w:color="auto"/>
            <w:right w:val="none" w:sz="0" w:space="0" w:color="auto"/>
          </w:divBdr>
        </w:div>
        <w:div w:id="380591128">
          <w:marLeft w:val="1800"/>
          <w:marRight w:val="0"/>
          <w:marTop w:val="0"/>
          <w:marBottom w:val="0"/>
          <w:divBdr>
            <w:top w:val="none" w:sz="0" w:space="0" w:color="auto"/>
            <w:left w:val="none" w:sz="0" w:space="0" w:color="auto"/>
            <w:bottom w:val="none" w:sz="0" w:space="0" w:color="auto"/>
            <w:right w:val="none" w:sz="0" w:space="0" w:color="auto"/>
          </w:divBdr>
        </w:div>
      </w:divsChild>
    </w:div>
    <w:div w:id="566763944">
      <w:bodyDiv w:val="1"/>
      <w:marLeft w:val="0"/>
      <w:marRight w:val="0"/>
      <w:marTop w:val="0"/>
      <w:marBottom w:val="0"/>
      <w:divBdr>
        <w:top w:val="none" w:sz="0" w:space="0" w:color="auto"/>
        <w:left w:val="none" w:sz="0" w:space="0" w:color="auto"/>
        <w:bottom w:val="none" w:sz="0" w:space="0" w:color="auto"/>
        <w:right w:val="none" w:sz="0" w:space="0" w:color="auto"/>
      </w:divBdr>
    </w:div>
    <w:div w:id="646325031">
      <w:bodyDiv w:val="1"/>
      <w:marLeft w:val="0"/>
      <w:marRight w:val="0"/>
      <w:marTop w:val="0"/>
      <w:marBottom w:val="0"/>
      <w:divBdr>
        <w:top w:val="none" w:sz="0" w:space="0" w:color="auto"/>
        <w:left w:val="none" w:sz="0" w:space="0" w:color="auto"/>
        <w:bottom w:val="none" w:sz="0" w:space="0" w:color="auto"/>
        <w:right w:val="none" w:sz="0" w:space="0" w:color="auto"/>
      </w:divBdr>
      <w:divsChild>
        <w:div w:id="65109869">
          <w:marLeft w:val="547"/>
          <w:marRight w:val="0"/>
          <w:marTop w:val="0"/>
          <w:marBottom w:val="0"/>
          <w:divBdr>
            <w:top w:val="none" w:sz="0" w:space="0" w:color="auto"/>
            <w:left w:val="none" w:sz="0" w:space="0" w:color="auto"/>
            <w:bottom w:val="none" w:sz="0" w:space="0" w:color="auto"/>
            <w:right w:val="none" w:sz="0" w:space="0" w:color="auto"/>
          </w:divBdr>
        </w:div>
      </w:divsChild>
    </w:div>
    <w:div w:id="703944985">
      <w:bodyDiv w:val="1"/>
      <w:marLeft w:val="0"/>
      <w:marRight w:val="0"/>
      <w:marTop w:val="0"/>
      <w:marBottom w:val="0"/>
      <w:divBdr>
        <w:top w:val="none" w:sz="0" w:space="0" w:color="auto"/>
        <w:left w:val="none" w:sz="0" w:space="0" w:color="auto"/>
        <w:bottom w:val="none" w:sz="0" w:space="0" w:color="auto"/>
        <w:right w:val="none" w:sz="0" w:space="0" w:color="auto"/>
      </w:divBdr>
      <w:divsChild>
        <w:div w:id="1638141350">
          <w:marLeft w:val="547"/>
          <w:marRight w:val="0"/>
          <w:marTop w:val="0"/>
          <w:marBottom w:val="0"/>
          <w:divBdr>
            <w:top w:val="none" w:sz="0" w:space="0" w:color="auto"/>
            <w:left w:val="none" w:sz="0" w:space="0" w:color="auto"/>
            <w:bottom w:val="none" w:sz="0" w:space="0" w:color="auto"/>
            <w:right w:val="none" w:sz="0" w:space="0" w:color="auto"/>
          </w:divBdr>
        </w:div>
      </w:divsChild>
    </w:div>
    <w:div w:id="708145025">
      <w:bodyDiv w:val="1"/>
      <w:marLeft w:val="0"/>
      <w:marRight w:val="0"/>
      <w:marTop w:val="0"/>
      <w:marBottom w:val="0"/>
      <w:divBdr>
        <w:top w:val="none" w:sz="0" w:space="0" w:color="auto"/>
        <w:left w:val="none" w:sz="0" w:space="0" w:color="auto"/>
        <w:bottom w:val="none" w:sz="0" w:space="0" w:color="auto"/>
        <w:right w:val="none" w:sz="0" w:space="0" w:color="auto"/>
      </w:divBdr>
      <w:divsChild>
        <w:div w:id="1589120229">
          <w:marLeft w:val="547"/>
          <w:marRight w:val="0"/>
          <w:marTop w:val="0"/>
          <w:marBottom w:val="0"/>
          <w:divBdr>
            <w:top w:val="none" w:sz="0" w:space="0" w:color="auto"/>
            <w:left w:val="none" w:sz="0" w:space="0" w:color="auto"/>
            <w:bottom w:val="none" w:sz="0" w:space="0" w:color="auto"/>
            <w:right w:val="none" w:sz="0" w:space="0" w:color="auto"/>
          </w:divBdr>
        </w:div>
      </w:divsChild>
    </w:div>
    <w:div w:id="814445024">
      <w:bodyDiv w:val="1"/>
      <w:marLeft w:val="0"/>
      <w:marRight w:val="0"/>
      <w:marTop w:val="0"/>
      <w:marBottom w:val="0"/>
      <w:divBdr>
        <w:top w:val="none" w:sz="0" w:space="0" w:color="auto"/>
        <w:left w:val="none" w:sz="0" w:space="0" w:color="auto"/>
        <w:bottom w:val="none" w:sz="0" w:space="0" w:color="auto"/>
        <w:right w:val="none" w:sz="0" w:space="0" w:color="auto"/>
      </w:divBdr>
      <w:divsChild>
        <w:div w:id="1434281629">
          <w:marLeft w:val="547"/>
          <w:marRight w:val="0"/>
          <w:marTop w:val="0"/>
          <w:marBottom w:val="0"/>
          <w:divBdr>
            <w:top w:val="none" w:sz="0" w:space="0" w:color="auto"/>
            <w:left w:val="none" w:sz="0" w:space="0" w:color="auto"/>
            <w:bottom w:val="none" w:sz="0" w:space="0" w:color="auto"/>
            <w:right w:val="none" w:sz="0" w:space="0" w:color="auto"/>
          </w:divBdr>
        </w:div>
      </w:divsChild>
    </w:div>
    <w:div w:id="827941654">
      <w:bodyDiv w:val="1"/>
      <w:marLeft w:val="0"/>
      <w:marRight w:val="0"/>
      <w:marTop w:val="0"/>
      <w:marBottom w:val="0"/>
      <w:divBdr>
        <w:top w:val="none" w:sz="0" w:space="0" w:color="auto"/>
        <w:left w:val="none" w:sz="0" w:space="0" w:color="auto"/>
        <w:bottom w:val="none" w:sz="0" w:space="0" w:color="auto"/>
        <w:right w:val="none" w:sz="0" w:space="0" w:color="auto"/>
      </w:divBdr>
    </w:div>
    <w:div w:id="830214588">
      <w:bodyDiv w:val="1"/>
      <w:marLeft w:val="0"/>
      <w:marRight w:val="0"/>
      <w:marTop w:val="0"/>
      <w:marBottom w:val="0"/>
      <w:divBdr>
        <w:top w:val="none" w:sz="0" w:space="0" w:color="auto"/>
        <w:left w:val="none" w:sz="0" w:space="0" w:color="auto"/>
        <w:bottom w:val="none" w:sz="0" w:space="0" w:color="auto"/>
        <w:right w:val="none" w:sz="0" w:space="0" w:color="auto"/>
      </w:divBdr>
      <w:divsChild>
        <w:div w:id="834224547">
          <w:marLeft w:val="547"/>
          <w:marRight w:val="0"/>
          <w:marTop w:val="0"/>
          <w:marBottom w:val="0"/>
          <w:divBdr>
            <w:top w:val="none" w:sz="0" w:space="0" w:color="auto"/>
            <w:left w:val="none" w:sz="0" w:space="0" w:color="auto"/>
            <w:bottom w:val="none" w:sz="0" w:space="0" w:color="auto"/>
            <w:right w:val="none" w:sz="0" w:space="0" w:color="auto"/>
          </w:divBdr>
        </w:div>
      </w:divsChild>
    </w:div>
    <w:div w:id="843131304">
      <w:bodyDiv w:val="1"/>
      <w:marLeft w:val="0"/>
      <w:marRight w:val="0"/>
      <w:marTop w:val="0"/>
      <w:marBottom w:val="0"/>
      <w:divBdr>
        <w:top w:val="none" w:sz="0" w:space="0" w:color="auto"/>
        <w:left w:val="none" w:sz="0" w:space="0" w:color="auto"/>
        <w:bottom w:val="none" w:sz="0" w:space="0" w:color="auto"/>
        <w:right w:val="none" w:sz="0" w:space="0" w:color="auto"/>
      </w:divBdr>
      <w:divsChild>
        <w:div w:id="226380596">
          <w:marLeft w:val="547"/>
          <w:marRight w:val="0"/>
          <w:marTop w:val="0"/>
          <w:marBottom w:val="0"/>
          <w:divBdr>
            <w:top w:val="none" w:sz="0" w:space="0" w:color="auto"/>
            <w:left w:val="none" w:sz="0" w:space="0" w:color="auto"/>
            <w:bottom w:val="none" w:sz="0" w:space="0" w:color="auto"/>
            <w:right w:val="none" w:sz="0" w:space="0" w:color="auto"/>
          </w:divBdr>
        </w:div>
      </w:divsChild>
    </w:div>
    <w:div w:id="866677803">
      <w:bodyDiv w:val="1"/>
      <w:marLeft w:val="0"/>
      <w:marRight w:val="0"/>
      <w:marTop w:val="0"/>
      <w:marBottom w:val="0"/>
      <w:divBdr>
        <w:top w:val="none" w:sz="0" w:space="0" w:color="auto"/>
        <w:left w:val="none" w:sz="0" w:space="0" w:color="auto"/>
        <w:bottom w:val="none" w:sz="0" w:space="0" w:color="auto"/>
        <w:right w:val="none" w:sz="0" w:space="0" w:color="auto"/>
      </w:divBdr>
      <w:divsChild>
        <w:div w:id="1721779753">
          <w:marLeft w:val="547"/>
          <w:marRight w:val="0"/>
          <w:marTop w:val="0"/>
          <w:marBottom w:val="0"/>
          <w:divBdr>
            <w:top w:val="none" w:sz="0" w:space="0" w:color="auto"/>
            <w:left w:val="none" w:sz="0" w:space="0" w:color="auto"/>
            <w:bottom w:val="none" w:sz="0" w:space="0" w:color="auto"/>
            <w:right w:val="none" w:sz="0" w:space="0" w:color="auto"/>
          </w:divBdr>
        </w:div>
      </w:divsChild>
    </w:div>
    <w:div w:id="900405758">
      <w:bodyDiv w:val="1"/>
      <w:marLeft w:val="0"/>
      <w:marRight w:val="0"/>
      <w:marTop w:val="0"/>
      <w:marBottom w:val="0"/>
      <w:divBdr>
        <w:top w:val="none" w:sz="0" w:space="0" w:color="auto"/>
        <w:left w:val="none" w:sz="0" w:space="0" w:color="auto"/>
        <w:bottom w:val="none" w:sz="0" w:space="0" w:color="auto"/>
        <w:right w:val="none" w:sz="0" w:space="0" w:color="auto"/>
      </w:divBdr>
      <w:divsChild>
        <w:div w:id="1056703713">
          <w:marLeft w:val="547"/>
          <w:marRight w:val="0"/>
          <w:marTop w:val="0"/>
          <w:marBottom w:val="0"/>
          <w:divBdr>
            <w:top w:val="none" w:sz="0" w:space="0" w:color="auto"/>
            <w:left w:val="none" w:sz="0" w:space="0" w:color="auto"/>
            <w:bottom w:val="none" w:sz="0" w:space="0" w:color="auto"/>
            <w:right w:val="none" w:sz="0" w:space="0" w:color="auto"/>
          </w:divBdr>
        </w:div>
        <w:div w:id="476647105">
          <w:marLeft w:val="1166"/>
          <w:marRight w:val="0"/>
          <w:marTop w:val="0"/>
          <w:marBottom w:val="0"/>
          <w:divBdr>
            <w:top w:val="none" w:sz="0" w:space="0" w:color="auto"/>
            <w:left w:val="none" w:sz="0" w:space="0" w:color="auto"/>
            <w:bottom w:val="none" w:sz="0" w:space="0" w:color="auto"/>
            <w:right w:val="none" w:sz="0" w:space="0" w:color="auto"/>
          </w:divBdr>
        </w:div>
        <w:div w:id="1779183273">
          <w:marLeft w:val="1800"/>
          <w:marRight w:val="0"/>
          <w:marTop w:val="0"/>
          <w:marBottom w:val="0"/>
          <w:divBdr>
            <w:top w:val="none" w:sz="0" w:space="0" w:color="auto"/>
            <w:left w:val="none" w:sz="0" w:space="0" w:color="auto"/>
            <w:bottom w:val="none" w:sz="0" w:space="0" w:color="auto"/>
            <w:right w:val="none" w:sz="0" w:space="0" w:color="auto"/>
          </w:divBdr>
        </w:div>
        <w:div w:id="1643582839">
          <w:marLeft w:val="1800"/>
          <w:marRight w:val="0"/>
          <w:marTop w:val="0"/>
          <w:marBottom w:val="0"/>
          <w:divBdr>
            <w:top w:val="none" w:sz="0" w:space="0" w:color="auto"/>
            <w:left w:val="none" w:sz="0" w:space="0" w:color="auto"/>
            <w:bottom w:val="none" w:sz="0" w:space="0" w:color="auto"/>
            <w:right w:val="none" w:sz="0" w:space="0" w:color="auto"/>
          </w:divBdr>
        </w:div>
        <w:div w:id="46148490">
          <w:marLeft w:val="1800"/>
          <w:marRight w:val="0"/>
          <w:marTop w:val="0"/>
          <w:marBottom w:val="0"/>
          <w:divBdr>
            <w:top w:val="none" w:sz="0" w:space="0" w:color="auto"/>
            <w:left w:val="none" w:sz="0" w:space="0" w:color="auto"/>
            <w:bottom w:val="none" w:sz="0" w:space="0" w:color="auto"/>
            <w:right w:val="none" w:sz="0" w:space="0" w:color="auto"/>
          </w:divBdr>
        </w:div>
        <w:div w:id="615061338">
          <w:marLeft w:val="1800"/>
          <w:marRight w:val="0"/>
          <w:marTop w:val="0"/>
          <w:marBottom w:val="0"/>
          <w:divBdr>
            <w:top w:val="none" w:sz="0" w:space="0" w:color="auto"/>
            <w:left w:val="none" w:sz="0" w:space="0" w:color="auto"/>
            <w:bottom w:val="none" w:sz="0" w:space="0" w:color="auto"/>
            <w:right w:val="none" w:sz="0" w:space="0" w:color="auto"/>
          </w:divBdr>
        </w:div>
        <w:div w:id="862132728">
          <w:marLeft w:val="1800"/>
          <w:marRight w:val="0"/>
          <w:marTop w:val="0"/>
          <w:marBottom w:val="0"/>
          <w:divBdr>
            <w:top w:val="none" w:sz="0" w:space="0" w:color="auto"/>
            <w:left w:val="none" w:sz="0" w:space="0" w:color="auto"/>
            <w:bottom w:val="none" w:sz="0" w:space="0" w:color="auto"/>
            <w:right w:val="none" w:sz="0" w:space="0" w:color="auto"/>
          </w:divBdr>
        </w:div>
        <w:div w:id="562301174">
          <w:marLeft w:val="1800"/>
          <w:marRight w:val="0"/>
          <w:marTop w:val="0"/>
          <w:marBottom w:val="0"/>
          <w:divBdr>
            <w:top w:val="none" w:sz="0" w:space="0" w:color="auto"/>
            <w:left w:val="none" w:sz="0" w:space="0" w:color="auto"/>
            <w:bottom w:val="none" w:sz="0" w:space="0" w:color="auto"/>
            <w:right w:val="none" w:sz="0" w:space="0" w:color="auto"/>
          </w:divBdr>
        </w:div>
        <w:div w:id="319385823">
          <w:marLeft w:val="1800"/>
          <w:marRight w:val="0"/>
          <w:marTop w:val="0"/>
          <w:marBottom w:val="0"/>
          <w:divBdr>
            <w:top w:val="none" w:sz="0" w:space="0" w:color="auto"/>
            <w:left w:val="none" w:sz="0" w:space="0" w:color="auto"/>
            <w:bottom w:val="none" w:sz="0" w:space="0" w:color="auto"/>
            <w:right w:val="none" w:sz="0" w:space="0" w:color="auto"/>
          </w:divBdr>
        </w:div>
        <w:div w:id="1336230868">
          <w:marLeft w:val="547"/>
          <w:marRight w:val="0"/>
          <w:marTop w:val="0"/>
          <w:marBottom w:val="0"/>
          <w:divBdr>
            <w:top w:val="none" w:sz="0" w:space="0" w:color="auto"/>
            <w:left w:val="none" w:sz="0" w:space="0" w:color="auto"/>
            <w:bottom w:val="none" w:sz="0" w:space="0" w:color="auto"/>
            <w:right w:val="none" w:sz="0" w:space="0" w:color="auto"/>
          </w:divBdr>
        </w:div>
        <w:div w:id="1442727564">
          <w:marLeft w:val="1800"/>
          <w:marRight w:val="0"/>
          <w:marTop w:val="0"/>
          <w:marBottom w:val="0"/>
          <w:divBdr>
            <w:top w:val="none" w:sz="0" w:space="0" w:color="auto"/>
            <w:left w:val="none" w:sz="0" w:space="0" w:color="auto"/>
            <w:bottom w:val="none" w:sz="0" w:space="0" w:color="auto"/>
            <w:right w:val="none" w:sz="0" w:space="0" w:color="auto"/>
          </w:divBdr>
        </w:div>
        <w:div w:id="568148680">
          <w:marLeft w:val="1800"/>
          <w:marRight w:val="0"/>
          <w:marTop w:val="0"/>
          <w:marBottom w:val="0"/>
          <w:divBdr>
            <w:top w:val="none" w:sz="0" w:space="0" w:color="auto"/>
            <w:left w:val="none" w:sz="0" w:space="0" w:color="auto"/>
            <w:bottom w:val="none" w:sz="0" w:space="0" w:color="auto"/>
            <w:right w:val="none" w:sz="0" w:space="0" w:color="auto"/>
          </w:divBdr>
        </w:div>
        <w:div w:id="789517586">
          <w:marLeft w:val="1800"/>
          <w:marRight w:val="0"/>
          <w:marTop w:val="0"/>
          <w:marBottom w:val="0"/>
          <w:divBdr>
            <w:top w:val="none" w:sz="0" w:space="0" w:color="auto"/>
            <w:left w:val="none" w:sz="0" w:space="0" w:color="auto"/>
            <w:bottom w:val="none" w:sz="0" w:space="0" w:color="auto"/>
            <w:right w:val="none" w:sz="0" w:space="0" w:color="auto"/>
          </w:divBdr>
        </w:div>
        <w:div w:id="1410543231">
          <w:marLeft w:val="1800"/>
          <w:marRight w:val="0"/>
          <w:marTop w:val="0"/>
          <w:marBottom w:val="0"/>
          <w:divBdr>
            <w:top w:val="none" w:sz="0" w:space="0" w:color="auto"/>
            <w:left w:val="none" w:sz="0" w:space="0" w:color="auto"/>
            <w:bottom w:val="none" w:sz="0" w:space="0" w:color="auto"/>
            <w:right w:val="none" w:sz="0" w:space="0" w:color="auto"/>
          </w:divBdr>
        </w:div>
        <w:div w:id="713577239">
          <w:marLeft w:val="1800"/>
          <w:marRight w:val="0"/>
          <w:marTop w:val="0"/>
          <w:marBottom w:val="0"/>
          <w:divBdr>
            <w:top w:val="none" w:sz="0" w:space="0" w:color="auto"/>
            <w:left w:val="none" w:sz="0" w:space="0" w:color="auto"/>
            <w:bottom w:val="none" w:sz="0" w:space="0" w:color="auto"/>
            <w:right w:val="none" w:sz="0" w:space="0" w:color="auto"/>
          </w:divBdr>
        </w:div>
        <w:div w:id="1974286963">
          <w:marLeft w:val="1800"/>
          <w:marRight w:val="0"/>
          <w:marTop w:val="0"/>
          <w:marBottom w:val="0"/>
          <w:divBdr>
            <w:top w:val="none" w:sz="0" w:space="0" w:color="auto"/>
            <w:left w:val="none" w:sz="0" w:space="0" w:color="auto"/>
            <w:bottom w:val="none" w:sz="0" w:space="0" w:color="auto"/>
            <w:right w:val="none" w:sz="0" w:space="0" w:color="auto"/>
          </w:divBdr>
        </w:div>
        <w:div w:id="1397162731">
          <w:marLeft w:val="1800"/>
          <w:marRight w:val="0"/>
          <w:marTop w:val="0"/>
          <w:marBottom w:val="0"/>
          <w:divBdr>
            <w:top w:val="none" w:sz="0" w:space="0" w:color="auto"/>
            <w:left w:val="none" w:sz="0" w:space="0" w:color="auto"/>
            <w:bottom w:val="none" w:sz="0" w:space="0" w:color="auto"/>
            <w:right w:val="none" w:sz="0" w:space="0" w:color="auto"/>
          </w:divBdr>
        </w:div>
        <w:div w:id="541480639">
          <w:marLeft w:val="1800"/>
          <w:marRight w:val="0"/>
          <w:marTop w:val="0"/>
          <w:marBottom w:val="0"/>
          <w:divBdr>
            <w:top w:val="none" w:sz="0" w:space="0" w:color="auto"/>
            <w:left w:val="none" w:sz="0" w:space="0" w:color="auto"/>
            <w:bottom w:val="none" w:sz="0" w:space="0" w:color="auto"/>
            <w:right w:val="none" w:sz="0" w:space="0" w:color="auto"/>
          </w:divBdr>
        </w:div>
        <w:div w:id="1698695749">
          <w:marLeft w:val="1800"/>
          <w:marRight w:val="0"/>
          <w:marTop w:val="0"/>
          <w:marBottom w:val="0"/>
          <w:divBdr>
            <w:top w:val="none" w:sz="0" w:space="0" w:color="auto"/>
            <w:left w:val="none" w:sz="0" w:space="0" w:color="auto"/>
            <w:bottom w:val="none" w:sz="0" w:space="0" w:color="auto"/>
            <w:right w:val="none" w:sz="0" w:space="0" w:color="auto"/>
          </w:divBdr>
        </w:div>
        <w:div w:id="1447774261">
          <w:marLeft w:val="1800"/>
          <w:marRight w:val="0"/>
          <w:marTop w:val="0"/>
          <w:marBottom w:val="0"/>
          <w:divBdr>
            <w:top w:val="none" w:sz="0" w:space="0" w:color="auto"/>
            <w:left w:val="none" w:sz="0" w:space="0" w:color="auto"/>
            <w:bottom w:val="none" w:sz="0" w:space="0" w:color="auto"/>
            <w:right w:val="none" w:sz="0" w:space="0" w:color="auto"/>
          </w:divBdr>
        </w:div>
        <w:div w:id="1999070857">
          <w:marLeft w:val="1800"/>
          <w:marRight w:val="0"/>
          <w:marTop w:val="0"/>
          <w:marBottom w:val="0"/>
          <w:divBdr>
            <w:top w:val="none" w:sz="0" w:space="0" w:color="auto"/>
            <w:left w:val="none" w:sz="0" w:space="0" w:color="auto"/>
            <w:bottom w:val="none" w:sz="0" w:space="0" w:color="auto"/>
            <w:right w:val="none" w:sz="0" w:space="0" w:color="auto"/>
          </w:divBdr>
        </w:div>
        <w:div w:id="823398589">
          <w:marLeft w:val="1800"/>
          <w:marRight w:val="0"/>
          <w:marTop w:val="0"/>
          <w:marBottom w:val="0"/>
          <w:divBdr>
            <w:top w:val="none" w:sz="0" w:space="0" w:color="auto"/>
            <w:left w:val="none" w:sz="0" w:space="0" w:color="auto"/>
            <w:bottom w:val="none" w:sz="0" w:space="0" w:color="auto"/>
            <w:right w:val="none" w:sz="0" w:space="0" w:color="auto"/>
          </w:divBdr>
        </w:div>
        <w:div w:id="1409494134">
          <w:marLeft w:val="1800"/>
          <w:marRight w:val="0"/>
          <w:marTop w:val="0"/>
          <w:marBottom w:val="0"/>
          <w:divBdr>
            <w:top w:val="none" w:sz="0" w:space="0" w:color="auto"/>
            <w:left w:val="none" w:sz="0" w:space="0" w:color="auto"/>
            <w:bottom w:val="none" w:sz="0" w:space="0" w:color="auto"/>
            <w:right w:val="none" w:sz="0" w:space="0" w:color="auto"/>
          </w:divBdr>
        </w:div>
        <w:div w:id="890730637">
          <w:marLeft w:val="547"/>
          <w:marRight w:val="0"/>
          <w:marTop w:val="0"/>
          <w:marBottom w:val="0"/>
          <w:divBdr>
            <w:top w:val="none" w:sz="0" w:space="0" w:color="auto"/>
            <w:left w:val="none" w:sz="0" w:space="0" w:color="auto"/>
            <w:bottom w:val="none" w:sz="0" w:space="0" w:color="auto"/>
            <w:right w:val="none" w:sz="0" w:space="0" w:color="auto"/>
          </w:divBdr>
        </w:div>
        <w:div w:id="1374229518">
          <w:marLeft w:val="1800"/>
          <w:marRight w:val="0"/>
          <w:marTop w:val="0"/>
          <w:marBottom w:val="0"/>
          <w:divBdr>
            <w:top w:val="none" w:sz="0" w:space="0" w:color="auto"/>
            <w:left w:val="none" w:sz="0" w:space="0" w:color="auto"/>
            <w:bottom w:val="none" w:sz="0" w:space="0" w:color="auto"/>
            <w:right w:val="none" w:sz="0" w:space="0" w:color="auto"/>
          </w:divBdr>
        </w:div>
        <w:div w:id="176192304">
          <w:marLeft w:val="1800"/>
          <w:marRight w:val="0"/>
          <w:marTop w:val="0"/>
          <w:marBottom w:val="0"/>
          <w:divBdr>
            <w:top w:val="none" w:sz="0" w:space="0" w:color="auto"/>
            <w:left w:val="none" w:sz="0" w:space="0" w:color="auto"/>
            <w:bottom w:val="none" w:sz="0" w:space="0" w:color="auto"/>
            <w:right w:val="none" w:sz="0" w:space="0" w:color="auto"/>
          </w:divBdr>
        </w:div>
        <w:div w:id="1042947131">
          <w:marLeft w:val="1800"/>
          <w:marRight w:val="0"/>
          <w:marTop w:val="0"/>
          <w:marBottom w:val="0"/>
          <w:divBdr>
            <w:top w:val="none" w:sz="0" w:space="0" w:color="auto"/>
            <w:left w:val="none" w:sz="0" w:space="0" w:color="auto"/>
            <w:bottom w:val="none" w:sz="0" w:space="0" w:color="auto"/>
            <w:right w:val="none" w:sz="0" w:space="0" w:color="auto"/>
          </w:divBdr>
        </w:div>
        <w:div w:id="1211378176">
          <w:marLeft w:val="1800"/>
          <w:marRight w:val="0"/>
          <w:marTop w:val="0"/>
          <w:marBottom w:val="0"/>
          <w:divBdr>
            <w:top w:val="none" w:sz="0" w:space="0" w:color="auto"/>
            <w:left w:val="none" w:sz="0" w:space="0" w:color="auto"/>
            <w:bottom w:val="none" w:sz="0" w:space="0" w:color="auto"/>
            <w:right w:val="none" w:sz="0" w:space="0" w:color="auto"/>
          </w:divBdr>
        </w:div>
        <w:div w:id="1988512702">
          <w:marLeft w:val="547"/>
          <w:marRight w:val="0"/>
          <w:marTop w:val="0"/>
          <w:marBottom w:val="0"/>
          <w:divBdr>
            <w:top w:val="none" w:sz="0" w:space="0" w:color="auto"/>
            <w:left w:val="none" w:sz="0" w:space="0" w:color="auto"/>
            <w:bottom w:val="none" w:sz="0" w:space="0" w:color="auto"/>
            <w:right w:val="none" w:sz="0" w:space="0" w:color="auto"/>
          </w:divBdr>
        </w:div>
        <w:div w:id="585261222">
          <w:marLeft w:val="1800"/>
          <w:marRight w:val="0"/>
          <w:marTop w:val="0"/>
          <w:marBottom w:val="0"/>
          <w:divBdr>
            <w:top w:val="none" w:sz="0" w:space="0" w:color="auto"/>
            <w:left w:val="none" w:sz="0" w:space="0" w:color="auto"/>
            <w:bottom w:val="none" w:sz="0" w:space="0" w:color="auto"/>
            <w:right w:val="none" w:sz="0" w:space="0" w:color="auto"/>
          </w:divBdr>
        </w:div>
        <w:div w:id="1891187472">
          <w:marLeft w:val="1800"/>
          <w:marRight w:val="0"/>
          <w:marTop w:val="0"/>
          <w:marBottom w:val="0"/>
          <w:divBdr>
            <w:top w:val="none" w:sz="0" w:space="0" w:color="auto"/>
            <w:left w:val="none" w:sz="0" w:space="0" w:color="auto"/>
            <w:bottom w:val="none" w:sz="0" w:space="0" w:color="auto"/>
            <w:right w:val="none" w:sz="0" w:space="0" w:color="auto"/>
          </w:divBdr>
        </w:div>
        <w:div w:id="1307660324">
          <w:marLeft w:val="1800"/>
          <w:marRight w:val="0"/>
          <w:marTop w:val="0"/>
          <w:marBottom w:val="0"/>
          <w:divBdr>
            <w:top w:val="none" w:sz="0" w:space="0" w:color="auto"/>
            <w:left w:val="none" w:sz="0" w:space="0" w:color="auto"/>
            <w:bottom w:val="none" w:sz="0" w:space="0" w:color="auto"/>
            <w:right w:val="none" w:sz="0" w:space="0" w:color="auto"/>
          </w:divBdr>
        </w:div>
        <w:div w:id="1632395042">
          <w:marLeft w:val="1800"/>
          <w:marRight w:val="0"/>
          <w:marTop w:val="0"/>
          <w:marBottom w:val="0"/>
          <w:divBdr>
            <w:top w:val="none" w:sz="0" w:space="0" w:color="auto"/>
            <w:left w:val="none" w:sz="0" w:space="0" w:color="auto"/>
            <w:bottom w:val="none" w:sz="0" w:space="0" w:color="auto"/>
            <w:right w:val="none" w:sz="0" w:space="0" w:color="auto"/>
          </w:divBdr>
        </w:div>
        <w:div w:id="1646859404">
          <w:marLeft w:val="1800"/>
          <w:marRight w:val="0"/>
          <w:marTop w:val="0"/>
          <w:marBottom w:val="0"/>
          <w:divBdr>
            <w:top w:val="none" w:sz="0" w:space="0" w:color="auto"/>
            <w:left w:val="none" w:sz="0" w:space="0" w:color="auto"/>
            <w:bottom w:val="none" w:sz="0" w:space="0" w:color="auto"/>
            <w:right w:val="none" w:sz="0" w:space="0" w:color="auto"/>
          </w:divBdr>
        </w:div>
        <w:div w:id="62528739">
          <w:marLeft w:val="1800"/>
          <w:marRight w:val="0"/>
          <w:marTop w:val="0"/>
          <w:marBottom w:val="0"/>
          <w:divBdr>
            <w:top w:val="none" w:sz="0" w:space="0" w:color="auto"/>
            <w:left w:val="none" w:sz="0" w:space="0" w:color="auto"/>
            <w:bottom w:val="none" w:sz="0" w:space="0" w:color="auto"/>
            <w:right w:val="none" w:sz="0" w:space="0" w:color="auto"/>
          </w:divBdr>
        </w:div>
        <w:div w:id="1710909310">
          <w:marLeft w:val="1800"/>
          <w:marRight w:val="0"/>
          <w:marTop w:val="0"/>
          <w:marBottom w:val="0"/>
          <w:divBdr>
            <w:top w:val="none" w:sz="0" w:space="0" w:color="auto"/>
            <w:left w:val="none" w:sz="0" w:space="0" w:color="auto"/>
            <w:bottom w:val="none" w:sz="0" w:space="0" w:color="auto"/>
            <w:right w:val="none" w:sz="0" w:space="0" w:color="auto"/>
          </w:divBdr>
        </w:div>
        <w:div w:id="1599413157">
          <w:marLeft w:val="547"/>
          <w:marRight w:val="0"/>
          <w:marTop w:val="0"/>
          <w:marBottom w:val="0"/>
          <w:divBdr>
            <w:top w:val="none" w:sz="0" w:space="0" w:color="auto"/>
            <w:left w:val="none" w:sz="0" w:space="0" w:color="auto"/>
            <w:bottom w:val="none" w:sz="0" w:space="0" w:color="auto"/>
            <w:right w:val="none" w:sz="0" w:space="0" w:color="auto"/>
          </w:divBdr>
        </w:div>
        <w:div w:id="1073896312">
          <w:marLeft w:val="1800"/>
          <w:marRight w:val="0"/>
          <w:marTop w:val="0"/>
          <w:marBottom w:val="0"/>
          <w:divBdr>
            <w:top w:val="none" w:sz="0" w:space="0" w:color="auto"/>
            <w:left w:val="none" w:sz="0" w:space="0" w:color="auto"/>
            <w:bottom w:val="none" w:sz="0" w:space="0" w:color="auto"/>
            <w:right w:val="none" w:sz="0" w:space="0" w:color="auto"/>
          </w:divBdr>
        </w:div>
        <w:div w:id="280957649">
          <w:marLeft w:val="1800"/>
          <w:marRight w:val="0"/>
          <w:marTop w:val="0"/>
          <w:marBottom w:val="0"/>
          <w:divBdr>
            <w:top w:val="none" w:sz="0" w:space="0" w:color="auto"/>
            <w:left w:val="none" w:sz="0" w:space="0" w:color="auto"/>
            <w:bottom w:val="none" w:sz="0" w:space="0" w:color="auto"/>
            <w:right w:val="none" w:sz="0" w:space="0" w:color="auto"/>
          </w:divBdr>
        </w:div>
        <w:div w:id="867181874">
          <w:marLeft w:val="1800"/>
          <w:marRight w:val="0"/>
          <w:marTop w:val="0"/>
          <w:marBottom w:val="0"/>
          <w:divBdr>
            <w:top w:val="none" w:sz="0" w:space="0" w:color="auto"/>
            <w:left w:val="none" w:sz="0" w:space="0" w:color="auto"/>
            <w:bottom w:val="none" w:sz="0" w:space="0" w:color="auto"/>
            <w:right w:val="none" w:sz="0" w:space="0" w:color="auto"/>
          </w:divBdr>
        </w:div>
        <w:div w:id="813643540">
          <w:marLeft w:val="1800"/>
          <w:marRight w:val="0"/>
          <w:marTop w:val="0"/>
          <w:marBottom w:val="0"/>
          <w:divBdr>
            <w:top w:val="none" w:sz="0" w:space="0" w:color="auto"/>
            <w:left w:val="none" w:sz="0" w:space="0" w:color="auto"/>
            <w:bottom w:val="none" w:sz="0" w:space="0" w:color="auto"/>
            <w:right w:val="none" w:sz="0" w:space="0" w:color="auto"/>
          </w:divBdr>
        </w:div>
        <w:div w:id="171721392">
          <w:marLeft w:val="1800"/>
          <w:marRight w:val="0"/>
          <w:marTop w:val="0"/>
          <w:marBottom w:val="0"/>
          <w:divBdr>
            <w:top w:val="none" w:sz="0" w:space="0" w:color="auto"/>
            <w:left w:val="none" w:sz="0" w:space="0" w:color="auto"/>
            <w:bottom w:val="none" w:sz="0" w:space="0" w:color="auto"/>
            <w:right w:val="none" w:sz="0" w:space="0" w:color="auto"/>
          </w:divBdr>
        </w:div>
        <w:div w:id="1488549961">
          <w:marLeft w:val="1800"/>
          <w:marRight w:val="0"/>
          <w:marTop w:val="0"/>
          <w:marBottom w:val="0"/>
          <w:divBdr>
            <w:top w:val="none" w:sz="0" w:space="0" w:color="auto"/>
            <w:left w:val="none" w:sz="0" w:space="0" w:color="auto"/>
            <w:bottom w:val="none" w:sz="0" w:space="0" w:color="auto"/>
            <w:right w:val="none" w:sz="0" w:space="0" w:color="auto"/>
          </w:divBdr>
        </w:div>
        <w:div w:id="1754735573">
          <w:marLeft w:val="1800"/>
          <w:marRight w:val="0"/>
          <w:marTop w:val="0"/>
          <w:marBottom w:val="0"/>
          <w:divBdr>
            <w:top w:val="none" w:sz="0" w:space="0" w:color="auto"/>
            <w:left w:val="none" w:sz="0" w:space="0" w:color="auto"/>
            <w:bottom w:val="none" w:sz="0" w:space="0" w:color="auto"/>
            <w:right w:val="none" w:sz="0" w:space="0" w:color="auto"/>
          </w:divBdr>
        </w:div>
      </w:divsChild>
    </w:div>
    <w:div w:id="915289653">
      <w:bodyDiv w:val="1"/>
      <w:marLeft w:val="0"/>
      <w:marRight w:val="0"/>
      <w:marTop w:val="0"/>
      <w:marBottom w:val="0"/>
      <w:divBdr>
        <w:top w:val="none" w:sz="0" w:space="0" w:color="auto"/>
        <w:left w:val="none" w:sz="0" w:space="0" w:color="auto"/>
        <w:bottom w:val="none" w:sz="0" w:space="0" w:color="auto"/>
        <w:right w:val="none" w:sz="0" w:space="0" w:color="auto"/>
      </w:divBdr>
      <w:divsChild>
        <w:div w:id="1156916328">
          <w:marLeft w:val="547"/>
          <w:marRight w:val="0"/>
          <w:marTop w:val="0"/>
          <w:marBottom w:val="0"/>
          <w:divBdr>
            <w:top w:val="none" w:sz="0" w:space="0" w:color="auto"/>
            <w:left w:val="none" w:sz="0" w:space="0" w:color="auto"/>
            <w:bottom w:val="none" w:sz="0" w:space="0" w:color="auto"/>
            <w:right w:val="none" w:sz="0" w:space="0" w:color="auto"/>
          </w:divBdr>
        </w:div>
      </w:divsChild>
    </w:div>
    <w:div w:id="919757818">
      <w:bodyDiv w:val="1"/>
      <w:marLeft w:val="0"/>
      <w:marRight w:val="0"/>
      <w:marTop w:val="0"/>
      <w:marBottom w:val="0"/>
      <w:divBdr>
        <w:top w:val="none" w:sz="0" w:space="0" w:color="auto"/>
        <w:left w:val="none" w:sz="0" w:space="0" w:color="auto"/>
        <w:bottom w:val="none" w:sz="0" w:space="0" w:color="auto"/>
        <w:right w:val="none" w:sz="0" w:space="0" w:color="auto"/>
      </w:divBdr>
      <w:divsChild>
        <w:div w:id="262495033">
          <w:marLeft w:val="547"/>
          <w:marRight w:val="0"/>
          <w:marTop w:val="0"/>
          <w:marBottom w:val="0"/>
          <w:divBdr>
            <w:top w:val="none" w:sz="0" w:space="0" w:color="auto"/>
            <w:left w:val="none" w:sz="0" w:space="0" w:color="auto"/>
            <w:bottom w:val="none" w:sz="0" w:space="0" w:color="auto"/>
            <w:right w:val="none" w:sz="0" w:space="0" w:color="auto"/>
          </w:divBdr>
        </w:div>
      </w:divsChild>
    </w:div>
    <w:div w:id="961576736">
      <w:bodyDiv w:val="1"/>
      <w:marLeft w:val="0"/>
      <w:marRight w:val="0"/>
      <w:marTop w:val="0"/>
      <w:marBottom w:val="0"/>
      <w:divBdr>
        <w:top w:val="none" w:sz="0" w:space="0" w:color="auto"/>
        <w:left w:val="none" w:sz="0" w:space="0" w:color="auto"/>
        <w:bottom w:val="none" w:sz="0" w:space="0" w:color="auto"/>
        <w:right w:val="none" w:sz="0" w:space="0" w:color="auto"/>
      </w:divBdr>
      <w:divsChild>
        <w:div w:id="66462797">
          <w:marLeft w:val="547"/>
          <w:marRight w:val="0"/>
          <w:marTop w:val="0"/>
          <w:marBottom w:val="0"/>
          <w:divBdr>
            <w:top w:val="none" w:sz="0" w:space="0" w:color="auto"/>
            <w:left w:val="none" w:sz="0" w:space="0" w:color="auto"/>
            <w:bottom w:val="none" w:sz="0" w:space="0" w:color="auto"/>
            <w:right w:val="none" w:sz="0" w:space="0" w:color="auto"/>
          </w:divBdr>
        </w:div>
      </w:divsChild>
    </w:div>
    <w:div w:id="1008020905">
      <w:bodyDiv w:val="1"/>
      <w:marLeft w:val="0"/>
      <w:marRight w:val="0"/>
      <w:marTop w:val="0"/>
      <w:marBottom w:val="0"/>
      <w:divBdr>
        <w:top w:val="none" w:sz="0" w:space="0" w:color="auto"/>
        <w:left w:val="none" w:sz="0" w:space="0" w:color="auto"/>
        <w:bottom w:val="none" w:sz="0" w:space="0" w:color="auto"/>
        <w:right w:val="none" w:sz="0" w:space="0" w:color="auto"/>
      </w:divBdr>
      <w:divsChild>
        <w:div w:id="1786345642">
          <w:marLeft w:val="547"/>
          <w:marRight w:val="0"/>
          <w:marTop w:val="0"/>
          <w:marBottom w:val="0"/>
          <w:divBdr>
            <w:top w:val="none" w:sz="0" w:space="0" w:color="auto"/>
            <w:left w:val="none" w:sz="0" w:space="0" w:color="auto"/>
            <w:bottom w:val="none" w:sz="0" w:space="0" w:color="auto"/>
            <w:right w:val="none" w:sz="0" w:space="0" w:color="auto"/>
          </w:divBdr>
        </w:div>
      </w:divsChild>
    </w:div>
    <w:div w:id="1022972337">
      <w:bodyDiv w:val="1"/>
      <w:marLeft w:val="0"/>
      <w:marRight w:val="0"/>
      <w:marTop w:val="0"/>
      <w:marBottom w:val="0"/>
      <w:divBdr>
        <w:top w:val="none" w:sz="0" w:space="0" w:color="auto"/>
        <w:left w:val="none" w:sz="0" w:space="0" w:color="auto"/>
        <w:bottom w:val="none" w:sz="0" w:space="0" w:color="auto"/>
        <w:right w:val="none" w:sz="0" w:space="0" w:color="auto"/>
      </w:divBdr>
      <w:divsChild>
        <w:div w:id="1921056940">
          <w:marLeft w:val="547"/>
          <w:marRight w:val="0"/>
          <w:marTop w:val="0"/>
          <w:marBottom w:val="0"/>
          <w:divBdr>
            <w:top w:val="none" w:sz="0" w:space="0" w:color="auto"/>
            <w:left w:val="none" w:sz="0" w:space="0" w:color="auto"/>
            <w:bottom w:val="none" w:sz="0" w:space="0" w:color="auto"/>
            <w:right w:val="none" w:sz="0" w:space="0" w:color="auto"/>
          </w:divBdr>
        </w:div>
      </w:divsChild>
    </w:div>
    <w:div w:id="1074209056">
      <w:bodyDiv w:val="1"/>
      <w:marLeft w:val="0"/>
      <w:marRight w:val="0"/>
      <w:marTop w:val="0"/>
      <w:marBottom w:val="0"/>
      <w:divBdr>
        <w:top w:val="none" w:sz="0" w:space="0" w:color="auto"/>
        <w:left w:val="none" w:sz="0" w:space="0" w:color="auto"/>
        <w:bottom w:val="none" w:sz="0" w:space="0" w:color="auto"/>
        <w:right w:val="none" w:sz="0" w:space="0" w:color="auto"/>
      </w:divBdr>
      <w:divsChild>
        <w:div w:id="764837501">
          <w:marLeft w:val="547"/>
          <w:marRight w:val="0"/>
          <w:marTop w:val="0"/>
          <w:marBottom w:val="0"/>
          <w:divBdr>
            <w:top w:val="none" w:sz="0" w:space="0" w:color="auto"/>
            <w:left w:val="none" w:sz="0" w:space="0" w:color="auto"/>
            <w:bottom w:val="none" w:sz="0" w:space="0" w:color="auto"/>
            <w:right w:val="none" w:sz="0" w:space="0" w:color="auto"/>
          </w:divBdr>
        </w:div>
      </w:divsChild>
    </w:div>
    <w:div w:id="1125125206">
      <w:bodyDiv w:val="1"/>
      <w:marLeft w:val="0"/>
      <w:marRight w:val="0"/>
      <w:marTop w:val="0"/>
      <w:marBottom w:val="0"/>
      <w:divBdr>
        <w:top w:val="none" w:sz="0" w:space="0" w:color="auto"/>
        <w:left w:val="none" w:sz="0" w:space="0" w:color="auto"/>
        <w:bottom w:val="none" w:sz="0" w:space="0" w:color="auto"/>
        <w:right w:val="none" w:sz="0" w:space="0" w:color="auto"/>
      </w:divBdr>
      <w:divsChild>
        <w:div w:id="501287581">
          <w:marLeft w:val="547"/>
          <w:marRight w:val="0"/>
          <w:marTop w:val="0"/>
          <w:marBottom w:val="0"/>
          <w:divBdr>
            <w:top w:val="none" w:sz="0" w:space="0" w:color="auto"/>
            <w:left w:val="none" w:sz="0" w:space="0" w:color="auto"/>
            <w:bottom w:val="none" w:sz="0" w:space="0" w:color="auto"/>
            <w:right w:val="none" w:sz="0" w:space="0" w:color="auto"/>
          </w:divBdr>
        </w:div>
      </w:divsChild>
    </w:div>
    <w:div w:id="1201015572">
      <w:bodyDiv w:val="1"/>
      <w:marLeft w:val="0"/>
      <w:marRight w:val="0"/>
      <w:marTop w:val="0"/>
      <w:marBottom w:val="0"/>
      <w:divBdr>
        <w:top w:val="none" w:sz="0" w:space="0" w:color="auto"/>
        <w:left w:val="none" w:sz="0" w:space="0" w:color="auto"/>
        <w:bottom w:val="none" w:sz="0" w:space="0" w:color="auto"/>
        <w:right w:val="none" w:sz="0" w:space="0" w:color="auto"/>
      </w:divBdr>
      <w:divsChild>
        <w:div w:id="1500003107">
          <w:marLeft w:val="547"/>
          <w:marRight w:val="0"/>
          <w:marTop w:val="0"/>
          <w:marBottom w:val="0"/>
          <w:divBdr>
            <w:top w:val="none" w:sz="0" w:space="0" w:color="auto"/>
            <w:left w:val="none" w:sz="0" w:space="0" w:color="auto"/>
            <w:bottom w:val="none" w:sz="0" w:space="0" w:color="auto"/>
            <w:right w:val="none" w:sz="0" w:space="0" w:color="auto"/>
          </w:divBdr>
        </w:div>
      </w:divsChild>
    </w:div>
    <w:div w:id="1228954880">
      <w:bodyDiv w:val="1"/>
      <w:marLeft w:val="0"/>
      <w:marRight w:val="0"/>
      <w:marTop w:val="0"/>
      <w:marBottom w:val="0"/>
      <w:divBdr>
        <w:top w:val="none" w:sz="0" w:space="0" w:color="auto"/>
        <w:left w:val="none" w:sz="0" w:space="0" w:color="auto"/>
        <w:bottom w:val="none" w:sz="0" w:space="0" w:color="auto"/>
        <w:right w:val="none" w:sz="0" w:space="0" w:color="auto"/>
      </w:divBdr>
      <w:divsChild>
        <w:div w:id="1348172223">
          <w:marLeft w:val="547"/>
          <w:marRight w:val="0"/>
          <w:marTop w:val="0"/>
          <w:marBottom w:val="0"/>
          <w:divBdr>
            <w:top w:val="none" w:sz="0" w:space="0" w:color="auto"/>
            <w:left w:val="none" w:sz="0" w:space="0" w:color="auto"/>
            <w:bottom w:val="none" w:sz="0" w:space="0" w:color="auto"/>
            <w:right w:val="none" w:sz="0" w:space="0" w:color="auto"/>
          </w:divBdr>
        </w:div>
      </w:divsChild>
    </w:div>
    <w:div w:id="1230313623">
      <w:bodyDiv w:val="1"/>
      <w:marLeft w:val="0"/>
      <w:marRight w:val="0"/>
      <w:marTop w:val="0"/>
      <w:marBottom w:val="0"/>
      <w:divBdr>
        <w:top w:val="none" w:sz="0" w:space="0" w:color="auto"/>
        <w:left w:val="none" w:sz="0" w:space="0" w:color="auto"/>
        <w:bottom w:val="none" w:sz="0" w:space="0" w:color="auto"/>
        <w:right w:val="none" w:sz="0" w:space="0" w:color="auto"/>
      </w:divBdr>
      <w:divsChild>
        <w:div w:id="2137597032">
          <w:marLeft w:val="547"/>
          <w:marRight w:val="0"/>
          <w:marTop w:val="0"/>
          <w:marBottom w:val="0"/>
          <w:divBdr>
            <w:top w:val="none" w:sz="0" w:space="0" w:color="auto"/>
            <w:left w:val="none" w:sz="0" w:space="0" w:color="auto"/>
            <w:bottom w:val="none" w:sz="0" w:space="0" w:color="auto"/>
            <w:right w:val="none" w:sz="0" w:space="0" w:color="auto"/>
          </w:divBdr>
        </w:div>
      </w:divsChild>
    </w:div>
    <w:div w:id="1279222181">
      <w:bodyDiv w:val="1"/>
      <w:marLeft w:val="0"/>
      <w:marRight w:val="0"/>
      <w:marTop w:val="0"/>
      <w:marBottom w:val="0"/>
      <w:divBdr>
        <w:top w:val="none" w:sz="0" w:space="0" w:color="auto"/>
        <w:left w:val="none" w:sz="0" w:space="0" w:color="auto"/>
        <w:bottom w:val="none" w:sz="0" w:space="0" w:color="auto"/>
        <w:right w:val="none" w:sz="0" w:space="0" w:color="auto"/>
      </w:divBdr>
    </w:div>
    <w:div w:id="1308974897">
      <w:bodyDiv w:val="1"/>
      <w:marLeft w:val="0"/>
      <w:marRight w:val="0"/>
      <w:marTop w:val="0"/>
      <w:marBottom w:val="0"/>
      <w:divBdr>
        <w:top w:val="none" w:sz="0" w:space="0" w:color="auto"/>
        <w:left w:val="none" w:sz="0" w:space="0" w:color="auto"/>
        <w:bottom w:val="none" w:sz="0" w:space="0" w:color="auto"/>
        <w:right w:val="none" w:sz="0" w:space="0" w:color="auto"/>
      </w:divBdr>
      <w:divsChild>
        <w:div w:id="1542549751">
          <w:marLeft w:val="547"/>
          <w:marRight w:val="0"/>
          <w:marTop w:val="0"/>
          <w:marBottom w:val="0"/>
          <w:divBdr>
            <w:top w:val="none" w:sz="0" w:space="0" w:color="auto"/>
            <w:left w:val="none" w:sz="0" w:space="0" w:color="auto"/>
            <w:bottom w:val="none" w:sz="0" w:space="0" w:color="auto"/>
            <w:right w:val="none" w:sz="0" w:space="0" w:color="auto"/>
          </w:divBdr>
        </w:div>
      </w:divsChild>
    </w:div>
    <w:div w:id="1323777567">
      <w:bodyDiv w:val="1"/>
      <w:marLeft w:val="0"/>
      <w:marRight w:val="0"/>
      <w:marTop w:val="0"/>
      <w:marBottom w:val="0"/>
      <w:divBdr>
        <w:top w:val="none" w:sz="0" w:space="0" w:color="auto"/>
        <w:left w:val="none" w:sz="0" w:space="0" w:color="auto"/>
        <w:bottom w:val="none" w:sz="0" w:space="0" w:color="auto"/>
        <w:right w:val="none" w:sz="0" w:space="0" w:color="auto"/>
      </w:divBdr>
      <w:divsChild>
        <w:div w:id="956983709">
          <w:marLeft w:val="547"/>
          <w:marRight w:val="0"/>
          <w:marTop w:val="0"/>
          <w:marBottom w:val="0"/>
          <w:divBdr>
            <w:top w:val="none" w:sz="0" w:space="0" w:color="auto"/>
            <w:left w:val="none" w:sz="0" w:space="0" w:color="auto"/>
            <w:bottom w:val="none" w:sz="0" w:space="0" w:color="auto"/>
            <w:right w:val="none" w:sz="0" w:space="0" w:color="auto"/>
          </w:divBdr>
        </w:div>
      </w:divsChild>
    </w:div>
    <w:div w:id="1352606278">
      <w:bodyDiv w:val="1"/>
      <w:marLeft w:val="0"/>
      <w:marRight w:val="0"/>
      <w:marTop w:val="0"/>
      <w:marBottom w:val="0"/>
      <w:divBdr>
        <w:top w:val="none" w:sz="0" w:space="0" w:color="auto"/>
        <w:left w:val="none" w:sz="0" w:space="0" w:color="auto"/>
        <w:bottom w:val="none" w:sz="0" w:space="0" w:color="auto"/>
        <w:right w:val="none" w:sz="0" w:space="0" w:color="auto"/>
      </w:divBdr>
      <w:divsChild>
        <w:div w:id="1859270490">
          <w:marLeft w:val="547"/>
          <w:marRight w:val="0"/>
          <w:marTop w:val="0"/>
          <w:marBottom w:val="0"/>
          <w:divBdr>
            <w:top w:val="none" w:sz="0" w:space="0" w:color="auto"/>
            <w:left w:val="none" w:sz="0" w:space="0" w:color="auto"/>
            <w:bottom w:val="none" w:sz="0" w:space="0" w:color="auto"/>
            <w:right w:val="none" w:sz="0" w:space="0" w:color="auto"/>
          </w:divBdr>
        </w:div>
        <w:div w:id="322860624">
          <w:marLeft w:val="1166"/>
          <w:marRight w:val="0"/>
          <w:marTop w:val="0"/>
          <w:marBottom w:val="0"/>
          <w:divBdr>
            <w:top w:val="none" w:sz="0" w:space="0" w:color="auto"/>
            <w:left w:val="none" w:sz="0" w:space="0" w:color="auto"/>
            <w:bottom w:val="none" w:sz="0" w:space="0" w:color="auto"/>
            <w:right w:val="none" w:sz="0" w:space="0" w:color="auto"/>
          </w:divBdr>
        </w:div>
        <w:div w:id="873732926">
          <w:marLeft w:val="1800"/>
          <w:marRight w:val="0"/>
          <w:marTop w:val="0"/>
          <w:marBottom w:val="0"/>
          <w:divBdr>
            <w:top w:val="none" w:sz="0" w:space="0" w:color="auto"/>
            <w:left w:val="none" w:sz="0" w:space="0" w:color="auto"/>
            <w:bottom w:val="none" w:sz="0" w:space="0" w:color="auto"/>
            <w:right w:val="none" w:sz="0" w:space="0" w:color="auto"/>
          </w:divBdr>
        </w:div>
        <w:div w:id="537356237">
          <w:marLeft w:val="1800"/>
          <w:marRight w:val="0"/>
          <w:marTop w:val="0"/>
          <w:marBottom w:val="0"/>
          <w:divBdr>
            <w:top w:val="none" w:sz="0" w:space="0" w:color="auto"/>
            <w:left w:val="none" w:sz="0" w:space="0" w:color="auto"/>
            <w:bottom w:val="none" w:sz="0" w:space="0" w:color="auto"/>
            <w:right w:val="none" w:sz="0" w:space="0" w:color="auto"/>
          </w:divBdr>
        </w:div>
        <w:div w:id="1922136541">
          <w:marLeft w:val="1800"/>
          <w:marRight w:val="0"/>
          <w:marTop w:val="0"/>
          <w:marBottom w:val="0"/>
          <w:divBdr>
            <w:top w:val="none" w:sz="0" w:space="0" w:color="auto"/>
            <w:left w:val="none" w:sz="0" w:space="0" w:color="auto"/>
            <w:bottom w:val="none" w:sz="0" w:space="0" w:color="auto"/>
            <w:right w:val="none" w:sz="0" w:space="0" w:color="auto"/>
          </w:divBdr>
        </w:div>
        <w:div w:id="1572085435">
          <w:marLeft w:val="1800"/>
          <w:marRight w:val="0"/>
          <w:marTop w:val="0"/>
          <w:marBottom w:val="0"/>
          <w:divBdr>
            <w:top w:val="none" w:sz="0" w:space="0" w:color="auto"/>
            <w:left w:val="none" w:sz="0" w:space="0" w:color="auto"/>
            <w:bottom w:val="none" w:sz="0" w:space="0" w:color="auto"/>
            <w:right w:val="none" w:sz="0" w:space="0" w:color="auto"/>
          </w:divBdr>
        </w:div>
        <w:div w:id="931858435">
          <w:marLeft w:val="1800"/>
          <w:marRight w:val="0"/>
          <w:marTop w:val="0"/>
          <w:marBottom w:val="0"/>
          <w:divBdr>
            <w:top w:val="none" w:sz="0" w:space="0" w:color="auto"/>
            <w:left w:val="none" w:sz="0" w:space="0" w:color="auto"/>
            <w:bottom w:val="none" w:sz="0" w:space="0" w:color="auto"/>
            <w:right w:val="none" w:sz="0" w:space="0" w:color="auto"/>
          </w:divBdr>
        </w:div>
        <w:div w:id="1027566374">
          <w:marLeft w:val="1800"/>
          <w:marRight w:val="0"/>
          <w:marTop w:val="0"/>
          <w:marBottom w:val="0"/>
          <w:divBdr>
            <w:top w:val="none" w:sz="0" w:space="0" w:color="auto"/>
            <w:left w:val="none" w:sz="0" w:space="0" w:color="auto"/>
            <w:bottom w:val="none" w:sz="0" w:space="0" w:color="auto"/>
            <w:right w:val="none" w:sz="0" w:space="0" w:color="auto"/>
          </w:divBdr>
        </w:div>
        <w:div w:id="896547578">
          <w:marLeft w:val="1800"/>
          <w:marRight w:val="0"/>
          <w:marTop w:val="0"/>
          <w:marBottom w:val="0"/>
          <w:divBdr>
            <w:top w:val="none" w:sz="0" w:space="0" w:color="auto"/>
            <w:left w:val="none" w:sz="0" w:space="0" w:color="auto"/>
            <w:bottom w:val="none" w:sz="0" w:space="0" w:color="auto"/>
            <w:right w:val="none" w:sz="0" w:space="0" w:color="auto"/>
          </w:divBdr>
        </w:div>
        <w:div w:id="153572482">
          <w:marLeft w:val="1800"/>
          <w:marRight w:val="0"/>
          <w:marTop w:val="0"/>
          <w:marBottom w:val="0"/>
          <w:divBdr>
            <w:top w:val="none" w:sz="0" w:space="0" w:color="auto"/>
            <w:left w:val="none" w:sz="0" w:space="0" w:color="auto"/>
            <w:bottom w:val="none" w:sz="0" w:space="0" w:color="auto"/>
            <w:right w:val="none" w:sz="0" w:space="0" w:color="auto"/>
          </w:divBdr>
        </w:div>
        <w:div w:id="1257207480">
          <w:marLeft w:val="1166"/>
          <w:marRight w:val="0"/>
          <w:marTop w:val="0"/>
          <w:marBottom w:val="0"/>
          <w:divBdr>
            <w:top w:val="none" w:sz="0" w:space="0" w:color="auto"/>
            <w:left w:val="none" w:sz="0" w:space="0" w:color="auto"/>
            <w:bottom w:val="none" w:sz="0" w:space="0" w:color="auto"/>
            <w:right w:val="none" w:sz="0" w:space="0" w:color="auto"/>
          </w:divBdr>
        </w:div>
        <w:div w:id="1221360378">
          <w:marLeft w:val="1800"/>
          <w:marRight w:val="0"/>
          <w:marTop w:val="0"/>
          <w:marBottom w:val="0"/>
          <w:divBdr>
            <w:top w:val="none" w:sz="0" w:space="0" w:color="auto"/>
            <w:left w:val="none" w:sz="0" w:space="0" w:color="auto"/>
            <w:bottom w:val="none" w:sz="0" w:space="0" w:color="auto"/>
            <w:right w:val="none" w:sz="0" w:space="0" w:color="auto"/>
          </w:divBdr>
        </w:div>
        <w:div w:id="673799741">
          <w:marLeft w:val="1800"/>
          <w:marRight w:val="0"/>
          <w:marTop w:val="0"/>
          <w:marBottom w:val="0"/>
          <w:divBdr>
            <w:top w:val="none" w:sz="0" w:space="0" w:color="auto"/>
            <w:left w:val="none" w:sz="0" w:space="0" w:color="auto"/>
            <w:bottom w:val="none" w:sz="0" w:space="0" w:color="auto"/>
            <w:right w:val="none" w:sz="0" w:space="0" w:color="auto"/>
          </w:divBdr>
        </w:div>
        <w:div w:id="749735977">
          <w:marLeft w:val="1800"/>
          <w:marRight w:val="0"/>
          <w:marTop w:val="0"/>
          <w:marBottom w:val="0"/>
          <w:divBdr>
            <w:top w:val="none" w:sz="0" w:space="0" w:color="auto"/>
            <w:left w:val="none" w:sz="0" w:space="0" w:color="auto"/>
            <w:bottom w:val="none" w:sz="0" w:space="0" w:color="auto"/>
            <w:right w:val="none" w:sz="0" w:space="0" w:color="auto"/>
          </w:divBdr>
        </w:div>
        <w:div w:id="57483192">
          <w:marLeft w:val="1800"/>
          <w:marRight w:val="0"/>
          <w:marTop w:val="0"/>
          <w:marBottom w:val="0"/>
          <w:divBdr>
            <w:top w:val="none" w:sz="0" w:space="0" w:color="auto"/>
            <w:left w:val="none" w:sz="0" w:space="0" w:color="auto"/>
            <w:bottom w:val="none" w:sz="0" w:space="0" w:color="auto"/>
            <w:right w:val="none" w:sz="0" w:space="0" w:color="auto"/>
          </w:divBdr>
        </w:div>
        <w:div w:id="1085541747">
          <w:marLeft w:val="1800"/>
          <w:marRight w:val="0"/>
          <w:marTop w:val="0"/>
          <w:marBottom w:val="0"/>
          <w:divBdr>
            <w:top w:val="none" w:sz="0" w:space="0" w:color="auto"/>
            <w:left w:val="none" w:sz="0" w:space="0" w:color="auto"/>
            <w:bottom w:val="none" w:sz="0" w:space="0" w:color="auto"/>
            <w:right w:val="none" w:sz="0" w:space="0" w:color="auto"/>
          </w:divBdr>
        </w:div>
        <w:div w:id="156193319">
          <w:marLeft w:val="1800"/>
          <w:marRight w:val="0"/>
          <w:marTop w:val="0"/>
          <w:marBottom w:val="0"/>
          <w:divBdr>
            <w:top w:val="none" w:sz="0" w:space="0" w:color="auto"/>
            <w:left w:val="none" w:sz="0" w:space="0" w:color="auto"/>
            <w:bottom w:val="none" w:sz="0" w:space="0" w:color="auto"/>
            <w:right w:val="none" w:sz="0" w:space="0" w:color="auto"/>
          </w:divBdr>
        </w:div>
        <w:div w:id="242884453">
          <w:marLeft w:val="1166"/>
          <w:marRight w:val="0"/>
          <w:marTop w:val="0"/>
          <w:marBottom w:val="0"/>
          <w:divBdr>
            <w:top w:val="none" w:sz="0" w:space="0" w:color="auto"/>
            <w:left w:val="none" w:sz="0" w:space="0" w:color="auto"/>
            <w:bottom w:val="none" w:sz="0" w:space="0" w:color="auto"/>
            <w:right w:val="none" w:sz="0" w:space="0" w:color="auto"/>
          </w:divBdr>
        </w:div>
        <w:div w:id="2080980853">
          <w:marLeft w:val="1800"/>
          <w:marRight w:val="0"/>
          <w:marTop w:val="0"/>
          <w:marBottom w:val="0"/>
          <w:divBdr>
            <w:top w:val="none" w:sz="0" w:space="0" w:color="auto"/>
            <w:left w:val="none" w:sz="0" w:space="0" w:color="auto"/>
            <w:bottom w:val="none" w:sz="0" w:space="0" w:color="auto"/>
            <w:right w:val="none" w:sz="0" w:space="0" w:color="auto"/>
          </w:divBdr>
        </w:div>
        <w:div w:id="424694460">
          <w:marLeft w:val="1800"/>
          <w:marRight w:val="0"/>
          <w:marTop w:val="0"/>
          <w:marBottom w:val="0"/>
          <w:divBdr>
            <w:top w:val="none" w:sz="0" w:space="0" w:color="auto"/>
            <w:left w:val="none" w:sz="0" w:space="0" w:color="auto"/>
            <w:bottom w:val="none" w:sz="0" w:space="0" w:color="auto"/>
            <w:right w:val="none" w:sz="0" w:space="0" w:color="auto"/>
          </w:divBdr>
        </w:div>
        <w:div w:id="1370035534">
          <w:marLeft w:val="1800"/>
          <w:marRight w:val="0"/>
          <w:marTop w:val="0"/>
          <w:marBottom w:val="0"/>
          <w:divBdr>
            <w:top w:val="none" w:sz="0" w:space="0" w:color="auto"/>
            <w:left w:val="none" w:sz="0" w:space="0" w:color="auto"/>
            <w:bottom w:val="none" w:sz="0" w:space="0" w:color="auto"/>
            <w:right w:val="none" w:sz="0" w:space="0" w:color="auto"/>
          </w:divBdr>
        </w:div>
        <w:div w:id="1043409542">
          <w:marLeft w:val="1800"/>
          <w:marRight w:val="0"/>
          <w:marTop w:val="0"/>
          <w:marBottom w:val="0"/>
          <w:divBdr>
            <w:top w:val="none" w:sz="0" w:space="0" w:color="auto"/>
            <w:left w:val="none" w:sz="0" w:space="0" w:color="auto"/>
            <w:bottom w:val="none" w:sz="0" w:space="0" w:color="auto"/>
            <w:right w:val="none" w:sz="0" w:space="0" w:color="auto"/>
          </w:divBdr>
        </w:div>
        <w:div w:id="1990985009">
          <w:marLeft w:val="1800"/>
          <w:marRight w:val="0"/>
          <w:marTop w:val="0"/>
          <w:marBottom w:val="0"/>
          <w:divBdr>
            <w:top w:val="none" w:sz="0" w:space="0" w:color="auto"/>
            <w:left w:val="none" w:sz="0" w:space="0" w:color="auto"/>
            <w:bottom w:val="none" w:sz="0" w:space="0" w:color="auto"/>
            <w:right w:val="none" w:sz="0" w:space="0" w:color="auto"/>
          </w:divBdr>
        </w:div>
        <w:div w:id="198201468">
          <w:marLeft w:val="1800"/>
          <w:marRight w:val="0"/>
          <w:marTop w:val="0"/>
          <w:marBottom w:val="0"/>
          <w:divBdr>
            <w:top w:val="none" w:sz="0" w:space="0" w:color="auto"/>
            <w:left w:val="none" w:sz="0" w:space="0" w:color="auto"/>
            <w:bottom w:val="none" w:sz="0" w:space="0" w:color="auto"/>
            <w:right w:val="none" w:sz="0" w:space="0" w:color="auto"/>
          </w:divBdr>
        </w:div>
      </w:divsChild>
    </w:div>
    <w:div w:id="1499807317">
      <w:bodyDiv w:val="1"/>
      <w:marLeft w:val="0"/>
      <w:marRight w:val="0"/>
      <w:marTop w:val="0"/>
      <w:marBottom w:val="0"/>
      <w:divBdr>
        <w:top w:val="none" w:sz="0" w:space="0" w:color="auto"/>
        <w:left w:val="none" w:sz="0" w:space="0" w:color="auto"/>
        <w:bottom w:val="none" w:sz="0" w:space="0" w:color="auto"/>
        <w:right w:val="none" w:sz="0" w:space="0" w:color="auto"/>
      </w:divBdr>
      <w:divsChild>
        <w:div w:id="50007236">
          <w:marLeft w:val="547"/>
          <w:marRight w:val="0"/>
          <w:marTop w:val="0"/>
          <w:marBottom w:val="0"/>
          <w:divBdr>
            <w:top w:val="none" w:sz="0" w:space="0" w:color="auto"/>
            <w:left w:val="none" w:sz="0" w:space="0" w:color="auto"/>
            <w:bottom w:val="none" w:sz="0" w:space="0" w:color="auto"/>
            <w:right w:val="none" w:sz="0" w:space="0" w:color="auto"/>
          </w:divBdr>
        </w:div>
      </w:divsChild>
    </w:div>
    <w:div w:id="1519464294">
      <w:bodyDiv w:val="1"/>
      <w:marLeft w:val="0"/>
      <w:marRight w:val="0"/>
      <w:marTop w:val="0"/>
      <w:marBottom w:val="0"/>
      <w:divBdr>
        <w:top w:val="none" w:sz="0" w:space="0" w:color="auto"/>
        <w:left w:val="none" w:sz="0" w:space="0" w:color="auto"/>
        <w:bottom w:val="none" w:sz="0" w:space="0" w:color="auto"/>
        <w:right w:val="none" w:sz="0" w:space="0" w:color="auto"/>
      </w:divBdr>
      <w:divsChild>
        <w:div w:id="160049003">
          <w:marLeft w:val="547"/>
          <w:marRight w:val="0"/>
          <w:marTop w:val="0"/>
          <w:marBottom w:val="0"/>
          <w:divBdr>
            <w:top w:val="none" w:sz="0" w:space="0" w:color="auto"/>
            <w:left w:val="none" w:sz="0" w:space="0" w:color="auto"/>
            <w:bottom w:val="none" w:sz="0" w:space="0" w:color="auto"/>
            <w:right w:val="none" w:sz="0" w:space="0" w:color="auto"/>
          </w:divBdr>
        </w:div>
      </w:divsChild>
    </w:div>
    <w:div w:id="1552577891">
      <w:bodyDiv w:val="1"/>
      <w:marLeft w:val="0"/>
      <w:marRight w:val="0"/>
      <w:marTop w:val="0"/>
      <w:marBottom w:val="0"/>
      <w:divBdr>
        <w:top w:val="none" w:sz="0" w:space="0" w:color="auto"/>
        <w:left w:val="none" w:sz="0" w:space="0" w:color="auto"/>
        <w:bottom w:val="none" w:sz="0" w:space="0" w:color="auto"/>
        <w:right w:val="none" w:sz="0" w:space="0" w:color="auto"/>
      </w:divBdr>
      <w:divsChild>
        <w:div w:id="721290072">
          <w:marLeft w:val="547"/>
          <w:marRight w:val="0"/>
          <w:marTop w:val="0"/>
          <w:marBottom w:val="0"/>
          <w:divBdr>
            <w:top w:val="none" w:sz="0" w:space="0" w:color="auto"/>
            <w:left w:val="none" w:sz="0" w:space="0" w:color="auto"/>
            <w:bottom w:val="none" w:sz="0" w:space="0" w:color="auto"/>
            <w:right w:val="none" w:sz="0" w:space="0" w:color="auto"/>
          </w:divBdr>
        </w:div>
      </w:divsChild>
    </w:div>
    <w:div w:id="1566142209">
      <w:bodyDiv w:val="1"/>
      <w:marLeft w:val="0"/>
      <w:marRight w:val="0"/>
      <w:marTop w:val="0"/>
      <w:marBottom w:val="0"/>
      <w:divBdr>
        <w:top w:val="none" w:sz="0" w:space="0" w:color="auto"/>
        <w:left w:val="none" w:sz="0" w:space="0" w:color="auto"/>
        <w:bottom w:val="none" w:sz="0" w:space="0" w:color="auto"/>
        <w:right w:val="none" w:sz="0" w:space="0" w:color="auto"/>
      </w:divBdr>
      <w:divsChild>
        <w:div w:id="4402535">
          <w:marLeft w:val="547"/>
          <w:marRight w:val="0"/>
          <w:marTop w:val="0"/>
          <w:marBottom w:val="0"/>
          <w:divBdr>
            <w:top w:val="none" w:sz="0" w:space="0" w:color="auto"/>
            <w:left w:val="none" w:sz="0" w:space="0" w:color="auto"/>
            <w:bottom w:val="none" w:sz="0" w:space="0" w:color="auto"/>
            <w:right w:val="none" w:sz="0" w:space="0" w:color="auto"/>
          </w:divBdr>
        </w:div>
      </w:divsChild>
    </w:div>
    <w:div w:id="1574395190">
      <w:bodyDiv w:val="1"/>
      <w:marLeft w:val="0"/>
      <w:marRight w:val="0"/>
      <w:marTop w:val="0"/>
      <w:marBottom w:val="0"/>
      <w:divBdr>
        <w:top w:val="none" w:sz="0" w:space="0" w:color="auto"/>
        <w:left w:val="none" w:sz="0" w:space="0" w:color="auto"/>
        <w:bottom w:val="none" w:sz="0" w:space="0" w:color="auto"/>
        <w:right w:val="none" w:sz="0" w:space="0" w:color="auto"/>
      </w:divBdr>
      <w:divsChild>
        <w:div w:id="724528508">
          <w:marLeft w:val="547"/>
          <w:marRight w:val="0"/>
          <w:marTop w:val="0"/>
          <w:marBottom w:val="0"/>
          <w:divBdr>
            <w:top w:val="none" w:sz="0" w:space="0" w:color="auto"/>
            <w:left w:val="none" w:sz="0" w:space="0" w:color="auto"/>
            <w:bottom w:val="none" w:sz="0" w:space="0" w:color="auto"/>
            <w:right w:val="none" w:sz="0" w:space="0" w:color="auto"/>
          </w:divBdr>
        </w:div>
      </w:divsChild>
    </w:div>
    <w:div w:id="1580865227">
      <w:bodyDiv w:val="1"/>
      <w:marLeft w:val="0"/>
      <w:marRight w:val="0"/>
      <w:marTop w:val="0"/>
      <w:marBottom w:val="0"/>
      <w:divBdr>
        <w:top w:val="none" w:sz="0" w:space="0" w:color="auto"/>
        <w:left w:val="none" w:sz="0" w:space="0" w:color="auto"/>
        <w:bottom w:val="none" w:sz="0" w:space="0" w:color="auto"/>
        <w:right w:val="none" w:sz="0" w:space="0" w:color="auto"/>
      </w:divBdr>
      <w:divsChild>
        <w:div w:id="284508220">
          <w:marLeft w:val="547"/>
          <w:marRight w:val="0"/>
          <w:marTop w:val="0"/>
          <w:marBottom w:val="0"/>
          <w:divBdr>
            <w:top w:val="none" w:sz="0" w:space="0" w:color="auto"/>
            <w:left w:val="none" w:sz="0" w:space="0" w:color="auto"/>
            <w:bottom w:val="none" w:sz="0" w:space="0" w:color="auto"/>
            <w:right w:val="none" w:sz="0" w:space="0" w:color="auto"/>
          </w:divBdr>
        </w:div>
      </w:divsChild>
    </w:div>
    <w:div w:id="1584531682">
      <w:bodyDiv w:val="1"/>
      <w:marLeft w:val="0"/>
      <w:marRight w:val="0"/>
      <w:marTop w:val="0"/>
      <w:marBottom w:val="0"/>
      <w:divBdr>
        <w:top w:val="none" w:sz="0" w:space="0" w:color="auto"/>
        <w:left w:val="none" w:sz="0" w:space="0" w:color="auto"/>
        <w:bottom w:val="none" w:sz="0" w:space="0" w:color="auto"/>
        <w:right w:val="none" w:sz="0" w:space="0" w:color="auto"/>
      </w:divBdr>
      <w:divsChild>
        <w:div w:id="1173689431">
          <w:marLeft w:val="547"/>
          <w:marRight w:val="0"/>
          <w:marTop w:val="0"/>
          <w:marBottom w:val="0"/>
          <w:divBdr>
            <w:top w:val="none" w:sz="0" w:space="0" w:color="auto"/>
            <w:left w:val="none" w:sz="0" w:space="0" w:color="auto"/>
            <w:bottom w:val="none" w:sz="0" w:space="0" w:color="auto"/>
            <w:right w:val="none" w:sz="0" w:space="0" w:color="auto"/>
          </w:divBdr>
        </w:div>
      </w:divsChild>
    </w:div>
    <w:div w:id="1595824587">
      <w:bodyDiv w:val="1"/>
      <w:marLeft w:val="0"/>
      <w:marRight w:val="0"/>
      <w:marTop w:val="0"/>
      <w:marBottom w:val="0"/>
      <w:divBdr>
        <w:top w:val="none" w:sz="0" w:space="0" w:color="auto"/>
        <w:left w:val="none" w:sz="0" w:space="0" w:color="auto"/>
        <w:bottom w:val="none" w:sz="0" w:space="0" w:color="auto"/>
        <w:right w:val="none" w:sz="0" w:space="0" w:color="auto"/>
      </w:divBdr>
      <w:divsChild>
        <w:div w:id="1826581694">
          <w:marLeft w:val="547"/>
          <w:marRight w:val="0"/>
          <w:marTop w:val="0"/>
          <w:marBottom w:val="0"/>
          <w:divBdr>
            <w:top w:val="none" w:sz="0" w:space="0" w:color="auto"/>
            <w:left w:val="none" w:sz="0" w:space="0" w:color="auto"/>
            <w:bottom w:val="none" w:sz="0" w:space="0" w:color="auto"/>
            <w:right w:val="none" w:sz="0" w:space="0" w:color="auto"/>
          </w:divBdr>
        </w:div>
      </w:divsChild>
    </w:div>
    <w:div w:id="1611886812">
      <w:bodyDiv w:val="1"/>
      <w:marLeft w:val="0"/>
      <w:marRight w:val="0"/>
      <w:marTop w:val="0"/>
      <w:marBottom w:val="0"/>
      <w:divBdr>
        <w:top w:val="none" w:sz="0" w:space="0" w:color="auto"/>
        <w:left w:val="none" w:sz="0" w:space="0" w:color="auto"/>
        <w:bottom w:val="none" w:sz="0" w:space="0" w:color="auto"/>
        <w:right w:val="none" w:sz="0" w:space="0" w:color="auto"/>
      </w:divBdr>
    </w:div>
    <w:div w:id="1624000273">
      <w:bodyDiv w:val="1"/>
      <w:marLeft w:val="0"/>
      <w:marRight w:val="0"/>
      <w:marTop w:val="0"/>
      <w:marBottom w:val="0"/>
      <w:divBdr>
        <w:top w:val="none" w:sz="0" w:space="0" w:color="auto"/>
        <w:left w:val="none" w:sz="0" w:space="0" w:color="auto"/>
        <w:bottom w:val="none" w:sz="0" w:space="0" w:color="auto"/>
        <w:right w:val="none" w:sz="0" w:space="0" w:color="auto"/>
      </w:divBdr>
      <w:divsChild>
        <w:div w:id="1110390270">
          <w:marLeft w:val="547"/>
          <w:marRight w:val="0"/>
          <w:marTop w:val="0"/>
          <w:marBottom w:val="0"/>
          <w:divBdr>
            <w:top w:val="none" w:sz="0" w:space="0" w:color="auto"/>
            <w:left w:val="none" w:sz="0" w:space="0" w:color="auto"/>
            <w:bottom w:val="none" w:sz="0" w:space="0" w:color="auto"/>
            <w:right w:val="none" w:sz="0" w:space="0" w:color="auto"/>
          </w:divBdr>
        </w:div>
      </w:divsChild>
    </w:div>
    <w:div w:id="1694724035">
      <w:bodyDiv w:val="1"/>
      <w:marLeft w:val="0"/>
      <w:marRight w:val="0"/>
      <w:marTop w:val="0"/>
      <w:marBottom w:val="0"/>
      <w:divBdr>
        <w:top w:val="none" w:sz="0" w:space="0" w:color="auto"/>
        <w:left w:val="none" w:sz="0" w:space="0" w:color="auto"/>
        <w:bottom w:val="none" w:sz="0" w:space="0" w:color="auto"/>
        <w:right w:val="none" w:sz="0" w:space="0" w:color="auto"/>
      </w:divBdr>
      <w:divsChild>
        <w:div w:id="1578707557">
          <w:marLeft w:val="547"/>
          <w:marRight w:val="0"/>
          <w:marTop w:val="0"/>
          <w:marBottom w:val="0"/>
          <w:divBdr>
            <w:top w:val="none" w:sz="0" w:space="0" w:color="auto"/>
            <w:left w:val="none" w:sz="0" w:space="0" w:color="auto"/>
            <w:bottom w:val="none" w:sz="0" w:space="0" w:color="auto"/>
            <w:right w:val="none" w:sz="0" w:space="0" w:color="auto"/>
          </w:divBdr>
        </w:div>
        <w:div w:id="1266691284">
          <w:marLeft w:val="1166"/>
          <w:marRight w:val="0"/>
          <w:marTop w:val="0"/>
          <w:marBottom w:val="0"/>
          <w:divBdr>
            <w:top w:val="none" w:sz="0" w:space="0" w:color="auto"/>
            <w:left w:val="none" w:sz="0" w:space="0" w:color="auto"/>
            <w:bottom w:val="none" w:sz="0" w:space="0" w:color="auto"/>
            <w:right w:val="none" w:sz="0" w:space="0" w:color="auto"/>
          </w:divBdr>
        </w:div>
        <w:div w:id="1674722141">
          <w:marLeft w:val="1800"/>
          <w:marRight w:val="0"/>
          <w:marTop w:val="0"/>
          <w:marBottom w:val="0"/>
          <w:divBdr>
            <w:top w:val="none" w:sz="0" w:space="0" w:color="auto"/>
            <w:left w:val="none" w:sz="0" w:space="0" w:color="auto"/>
            <w:bottom w:val="none" w:sz="0" w:space="0" w:color="auto"/>
            <w:right w:val="none" w:sz="0" w:space="0" w:color="auto"/>
          </w:divBdr>
        </w:div>
        <w:div w:id="127164464">
          <w:marLeft w:val="1800"/>
          <w:marRight w:val="0"/>
          <w:marTop w:val="0"/>
          <w:marBottom w:val="0"/>
          <w:divBdr>
            <w:top w:val="none" w:sz="0" w:space="0" w:color="auto"/>
            <w:left w:val="none" w:sz="0" w:space="0" w:color="auto"/>
            <w:bottom w:val="none" w:sz="0" w:space="0" w:color="auto"/>
            <w:right w:val="none" w:sz="0" w:space="0" w:color="auto"/>
          </w:divBdr>
        </w:div>
        <w:div w:id="1939868628">
          <w:marLeft w:val="1800"/>
          <w:marRight w:val="0"/>
          <w:marTop w:val="0"/>
          <w:marBottom w:val="0"/>
          <w:divBdr>
            <w:top w:val="none" w:sz="0" w:space="0" w:color="auto"/>
            <w:left w:val="none" w:sz="0" w:space="0" w:color="auto"/>
            <w:bottom w:val="none" w:sz="0" w:space="0" w:color="auto"/>
            <w:right w:val="none" w:sz="0" w:space="0" w:color="auto"/>
          </w:divBdr>
        </w:div>
        <w:div w:id="102313881">
          <w:marLeft w:val="1800"/>
          <w:marRight w:val="0"/>
          <w:marTop w:val="0"/>
          <w:marBottom w:val="0"/>
          <w:divBdr>
            <w:top w:val="none" w:sz="0" w:space="0" w:color="auto"/>
            <w:left w:val="none" w:sz="0" w:space="0" w:color="auto"/>
            <w:bottom w:val="none" w:sz="0" w:space="0" w:color="auto"/>
            <w:right w:val="none" w:sz="0" w:space="0" w:color="auto"/>
          </w:divBdr>
        </w:div>
        <w:div w:id="2061632913">
          <w:marLeft w:val="1800"/>
          <w:marRight w:val="0"/>
          <w:marTop w:val="0"/>
          <w:marBottom w:val="0"/>
          <w:divBdr>
            <w:top w:val="none" w:sz="0" w:space="0" w:color="auto"/>
            <w:left w:val="none" w:sz="0" w:space="0" w:color="auto"/>
            <w:bottom w:val="none" w:sz="0" w:space="0" w:color="auto"/>
            <w:right w:val="none" w:sz="0" w:space="0" w:color="auto"/>
          </w:divBdr>
        </w:div>
        <w:div w:id="1158154686">
          <w:marLeft w:val="1800"/>
          <w:marRight w:val="0"/>
          <w:marTop w:val="0"/>
          <w:marBottom w:val="0"/>
          <w:divBdr>
            <w:top w:val="none" w:sz="0" w:space="0" w:color="auto"/>
            <w:left w:val="none" w:sz="0" w:space="0" w:color="auto"/>
            <w:bottom w:val="none" w:sz="0" w:space="0" w:color="auto"/>
            <w:right w:val="none" w:sz="0" w:space="0" w:color="auto"/>
          </w:divBdr>
        </w:div>
        <w:div w:id="2055618250">
          <w:marLeft w:val="1800"/>
          <w:marRight w:val="0"/>
          <w:marTop w:val="0"/>
          <w:marBottom w:val="0"/>
          <w:divBdr>
            <w:top w:val="none" w:sz="0" w:space="0" w:color="auto"/>
            <w:left w:val="none" w:sz="0" w:space="0" w:color="auto"/>
            <w:bottom w:val="none" w:sz="0" w:space="0" w:color="auto"/>
            <w:right w:val="none" w:sz="0" w:space="0" w:color="auto"/>
          </w:divBdr>
        </w:div>
        <w:div w:id="878516945">
          <w:marLeft w:val="1800"/>
          <w:marRight w:val="0"/>
          <w:marTop w:val="0"/>
          <w:marBottom w:val="0"/>
          <w:divBdr>
            <w:top w:val="none" w:sz="0" w:space="0" w:color="auto"/>
            <w:left w:val="none" w:sz="0" w:space="0" w:color="auto"/>
            <w:bottom w:val="none" w:sz="0" w:space="0" w:color="auto"/>
            <w:right w:val="none" w:sz="0" w:space="0" w:color="auto"/>
          </w:divBdr>
        </w:div>
        <w:div w:id="1487667396">
          <w:marLeft w:val="1166"/>
          <w:marRight w:val="0"/>
          <w:marTop w:val="0"/>
          <w:marBottom w:val="0"/>
          <w:divBdr>
            <w:top w:val="none" w:sz="0" w:space="0" w:color="auto"/>
            <w:left w:val="none" w:sz="0" w:space="0" w:color="auto"/>
            <w:bottom w:val="none" w:sz="0" w:space="0" w:color="auto"/>
            <w:right w:val="none" w:sz="0" w:space="0" w:color="auto"/>
          </w:divBdr>
        </w:div>
        <w:div w:id="203057291">
          <w:marLeft w:val="1800"/>
          <w:marRight w:val="0"/>
          <w:marTop w:val="0"/>
          <w:marBottom w:val="0"/>
          <w:divBdr>
            <w:top w:val="none" w:sz="0" w:space="0" w:color="auto"/>
            <w:left w:val="none" w:sz="0" w:space="0" w:color="auto"/>
            <w:bottom w:val="none" w:sz="0" w:space="0" w:color="auto"/>
            <w:right w:val="none" w:sz="0" w:space="0" w:color="auto"/>
          </w:divBdr>
        </w:div>
        <w:div w:id="205071245">
          <w:marLeft w:val="1800"/>
          <w:marRight w:val="0"/>
          <w:marTop w:val="0"/>
          <w:marBottom w:val="0"/>
          <w:divBdr>
            <w:top w:val="none" w:sz="0" w:space="0" w:color="auto"/>
            <w:left w:val="none" w:sz="0" w:space="0" w:color="auto"/>
            <w:bottom w:val="none" w:sz="0" w:space="0" w:color="auto"/>
            <w:right w:val="none" w:sz="0" w:space="0" w:color="auto"/>
          </w:divBdr>
        </w:div>
        <w:div w:id="1094857704">
          <w:marLeft w:val="1800"/>
          <w:marRight w:val="0"/>
          <w:marTop w:val="0"/>
          <w:marBottom w:val="0"/>
          <w:divBdr>
            <w:top w:val="none" w:sz="0" w:space="0" w:color="auto"/>
            <w:left w:val="none" w:sz="0" w:space="0" w:color="auto"/>
            <w:bottom w:val="none" w:sz="0" w:space="0" w:color="auto"/>
            <w:right w:val="none" w:sz="0" w:space="0" w:color="auto"/>
          </w:divBdr>
        </w:div>
        <w:div w:id="232355118">
          <w:marLeft w:val="1800"/>
          <w:marRight w:val="0"/>
          <w:marTop w:val="0"/>
          <w:marBottom w:val="0"/>
          <w:divBdr>
            <w:top w:val="none" w:sz="0" w:space="0" w:color="auto"/>
            <w:left w:val="none" w:sz="0" w:space="0" w:color="auto"/>
            <w:bottom w:val="none" w:sz="0" w:space="0" w:color="auto"/>
            <w:right w:val="none" w:sz="0" w:space="0" w:color="auto"/>
          </w:divBdr>
        </w:div>
        <w:div w:id="674570408">
          <w:marLeft w:val="1800"/>
          <w:marRight w:val="0"/>
          <w:marTop w:val="0"/>
          <w:marBottom w:val="0"/>
          <w:divBdr>
            <w:top w:val="none" w:sz="0" w:space="0" w:color="auto"/>
            <w:left w:val="none" w:sz="0" w:space="0" w:color="auto"/>
            <w:bottom w:val="none" w:sz="0" w:space="0" w:color="auto"/>
            <w:right w:val="none" w:sz="0" w:space="0" w:color="auto"/>
          </w:divBdr>
        </w:div>
        <w:div w:id="514467436">
          <w:marLeft w:val="1800"/>
          <w:marRight w:val="0"/>
          <w:marTop w:val="0"/>
          <w:marBottom w:val="0"/>
          <w:divBdr>
            <w:top w:val="none" w:sz="0" w:space="0" w:color="auto"/>
            <w:left w:val="none" w:sz="0" w:space="0" w:color="auto"/>
            <w:bottom w:val="none" w:sz="0" w:space="0" w:color="auto"/>
            <w:right w:val="none" w:sz="0" w:space="0" w:color="auto"/>
          </w:divBdr>
        </w:div>
        <w:div w:id="737870981">
          <w:marLeft w:val="1166"/>
          <w:marRight w:val="0"/>
          <w:marTop w:val="0"/>
          <w:marBottom w:val="0"/>
          <w:divBdr>
            <w:top w:val="none" w:sz="0" w:space="0" w:color="auto"/>
            <w:left w:val="none" w:sz="0" w:space="0" w:color="auto"/>
            <w:bottom w:val="none" w:sz="0" w:space="0" w:color="auto"/>
            <w:right w:val="none" w:sz="0" w:space="0" w:color="auto"/>
          </w:divBdr>
        </w:div>
        <w:div w:id="1687899894">
          <w:marLeft w:val="1800"/>
          <w:marRight w:val="0"/>
          <w:marTop w:val="0"/>
          <w:marBottom w:val="0"/>
          <w:divBdr>
            <w:top w:val="none" w:sz="0" w:space="0" w:color="auto"/>
            <w:left w:val="none" w:sz="0" w:space="0" w:color="auto"/>
            <w:bottom w:val="none" w:sz="0" w:space="0" w:color="auto"/>
            <w:right w:val="none" w:sz="0" w:space="0" w:color="auto"/>
          </w:divBdr>
        </w:div>
        <w:div w:id="307906038">
          <w:marLeft w:val="1800"/>
          <w:marRight w:val="0"/>
          <w:marTop w:val="0"/>
          <w:marBottom w:val="0"/>
          <w:divBdr>
            <w:top w:val="none" w:sz="0" w:space="0" w:color="auto"/>
            <w:left w:val="none" w:sz="0" w:space="0" w:color="auto"/>
            <w:bottom w:val="none" w:sz="0" w:space="0" w:color="auto"/>
            <w:right w:val="none" w:sz="0" w:space="0" w:color="auto"/>
          </w:divBdr>
        </w:div>
        <w:div w:id="133914946">
          <w:marLeft w:val="1166"/>
          <w:marRight w:val="0"/>
          <w:marTop w:val="0"/>
          <w:marBottom w:val="0"/>
          <w:divBdr>
            <w:top w:val="none" w:sz="0" w:space="0" w:color="auto"/>
            <w:left w:val="none" w:sz="0" w:space="0" w:color="auto"/>
            <w:bottom w:val="none" w:sz="0" w:space="0" w:color="auto"/>
            <w:right w:val="none" w:sz="0" w:space="0" w:color="auto"/>
          </w:divBdr>
        </w:div>
        <w:div w:id="2051027162">
          <w:marLeft w:val="1800"/>
          <w:marRight w:val="0"/>
          <w:marTop w:val="0"/>
          <w:marBottom w:val="0"/>
          <w:divBdr>
            <w:top w:val="none" w:sz="0" w:space="0" w:color="auto"/>
            <w:left w:val="none" w:sz="0" w:space="0" w:color="auto"/>
            <w:bottom w:val="none" w:sz="0" w:space="0" w:color="auto"/>
            <w:right w:val="none" w:sz="0" w:space="0" w:color="auto"/>
          </w:divBdr>
        </w:div>
        <w:div w:id="610357962">
          <w:marLeft w:val="1800"/>
          <w:marRight w:val="0"/>
          <w:marTop w:val="0"/>
          <w:marBottom w:val="0"/>
          <w:divBdr>
            <w:top w:val="none" w:sz="0" w:space="0" w:color="auto"/>
            <w:left w:val="none" w:sz="0" w:space="0" w:color="auto"/>
            <w:bottom w:val="none" w:sz="0" w:space="0" w:color="auto"/>
            <w:right w:val="none" w:sz="0" w:space="0" w:color="auto"/>
          </w:divBdr>
        </w:div>
        <w:div w:id="955336172">
          <w:marLeft w:val="1800"/>
          <w:marRight w:val="0"/>
          <w:marTop w:val="0"/>
          <w:marBottom w:val="0"/>
          <w:divBdr>
            <w:top w:val="none" w:sz="0" w:space="0" w:color="auto"/>
            <w:left w:val="none" w:sz="0" w:space="0" w:color="auto"/>
            <w:bottom w:val="none" w:sz="0" w:space="0" w:color="auto"/>
            <w:right w:val="none" w:sz="0" w:space="0" w:color="auto"/>
          </w:divBdr>
        </w:div>
        <w:div w:id="1699164665">
          <w:marLeft w:val="1800"/>
          <w:marRight w:val="0"/>
          <w:marTop w:val="0"/>
          <w:marBottom w:val="0"/>
          <w:divBdr>
            <w:top w:val="none" w:sz="0" w:space="0" w:color="auto"/>
            <w:left w:val="none" w:sz="0" w:space="0" w:color="auto"/>
            <w:bottom w:val="none" w:sz="0" w:space="0" w:color="auto"/>
            <w:right w:val="none" w:sz="0" w:space="0" w:color="auto"/>
          </w:divBdr>
        </w:div>
        <w:div w:id="1465267109">
          <w:marLeft w:val="1800"/>
          <w:marRight w:val="0"/>
          <w:marTop w:val="0"/>
          <w:marBottom w:val="0"/>
          <w:divBdr>
            <w:top w:val="none" w:sz="0" w:space="0" w:color="auto"/>
            <w:left w:val="none" w:sz="0" w:space="0" w:color="auto"/>
            <w:bottom w:val="none" w:sz="0" w:space="0" w:color="auto"/>
            <w:right w:val="none" w:sz="0" w:space="0" w:color="auto"/>
          </w:divBdr>
        </w:div>
      </w:divsChild>
    </w:div>
    <w:div w:id="1773208919">
      <w:bodyDiv w:val="1"/>
      <w:marLeft w:val="0"/>
      <w:marRight w:val="0"/>
      <w:marTop w:val="0"/>
      <w:marBottom w:val="0"/>
      <w:divBdr>
        <w:top w:val="none" w:sz="0" w:space="0" w:color="auto"/>
        <w:left w:val="none" w:sz="0" w:space="0" w:color="auto"/>
        <w:bottom w:val="none" w:sz="0" w:space="0" w:color="auto"/>
        <w:right w:val="none" w:sz="0" w:space="0" w:color="auto"/>
      </w:divBdr>
      <w:divsChild>
        <w:div w:id="1414859482">
          <w:marLeft w:val="547"/>
          <w:marRight w:val="0"/>
          <w:marTop w:val="0"/>
          <w:marBottom w:val="0"/>
          <w:divBdr>
            <w:top w:val="none" w:sz="0" w:space="0" w:color="auto"/>
            <w:left w:val="none" w:sz="0" w:space="0" w:color="auto"/>
            <w:bottom w:val="none" w:sz="0" w:space="0" w:color="auto"/>
            <w:right w:val="none" w:sz="0" w:space="0" w:color="auto"/>
          </w:divBdr>
        </w:div>
      </w:divsChild>
    </w:div>
    <w:div w:id="1797525507">
      <w:bodyDiv w:val="1"/>
      <w:marLeft w:val="0"/>
      <w:marRight w:val="0"/>
      <w:marTop w:val="0"/>
      <w:marBottom w:val="0"/>
      <w:divBdr>
        <w:top w:val="none" w:sz="0" w:space="0" w:color="auto"/>
        <w:left w:val="none" w:sz="0" w:space="0" w:color="auto"/>
        <w:bottom w:val="none" w:sz="0" w:space="0" w:color="auto"/>
        <w:right w:val="none" w:sz="0" w:space="0" w:color="auto"/>
      </w:divBdr>
      <w:divsChild>
        <w:div w:id="1846356524">
          <w:marLeft w:val="547"/>
          <w:marRight w:val="0"/>
          <w:marTop w:val="0"/>
          <w:marBottom w:val="0"/>
          <w:divBdr>
            <w:top w:val="none" w:sz="0" w:space="0" w:color="auto"/>
            <w:left w:val="none" w:sz="0" w:space="0" w:color="auto"/>
            <w:bottom w:val="none" w:sz="0" w:space="0" w:color="auto"/>
            <w:right w:val="none" w:sz="0" w:space="0" w:color="auto"/>
          </w:divBdr>
        </w:div>
      </w:divsChild>
    </w:div>
    <w:div w:id="1832211196">
      <w:bodyDiv w:val="1"/>
      <w:marLeft w:val="0"/>
      <w:marRight w:val="0"/>
      <w:marTop w:val="0"/>
      <w:marBottom w:val="0"/>
      <w:divBdr>
        <w:top w:val="none" w:sz="0" w:space="0" w:color="auto"/>
        <w:left w:val="none" w:sz="0" w:space="0" w:color="auto"/>
        <w:bottom w:val="none" w:sz="0" w:space="0" w:color="auto"/>
        <w:right w:val="none" w:sz="0" w:space="0" w:color="auto"/>
      </w:divBdr>
      <w:divsChild>
        <w:div w:id="1042023023">
          <w:marLeft w:val="547"/>
          <w:marRight w:val="0"/>
          <w:marTop w:val="0"/>
          <w:marBottom w:val="0"/>
          <w:divBdr>
            <w:top w:val="none" w:sz="0" w:space="0" w:color="auto"/>
            <w:left w:val="none" w:sz="0" w:space="0" w:color="auto"/>
            <w:bottom w:val="none" w:sz="0" w:space="0" w:color="auto"/>
            <w:right w:val="none" w:sz="0" w:space="0" w:color="auto"/>
          </w:divBdr>
        </w:div>
      </w:divsChild>
    </w:div>
    <w:div w:id="1832330626">
      <w:bodyDiv w:val="1"/>
      <w:marLeft w:val="0"/>
      <w:marRight w:val="0"/>
      <w:marTop w:val="0"/>
      <w:marBottom w:val="0"/>
      <w:divBdr>
        <w:top w:val="none" w:sz="0" w:space="0" w:color="auto"/>
        <w:left w:val="none" w:sz="0" w:space="0" w:color="auto"/>
        <w:bottom w:val="none" w:sz="0" w:space="0" w:color="auto"/>
        <w:right w:val="none" w:sz="0" w:space="0" w:color="auto"/>
      </w:divBdr>
      <w:divsChild>
        <w:div w:id="923492855">
          <w:marLeft w:val="547"/>
          <w:marRight w:val="0"/>
          <w:marTop w:val="0"/>
          <w:marBottom w:val="0"/>
          <w:divBdr>
            <w:top w:val="none" w:sz="0" w:space="0" w:color="auto"/>
            <w:left w:val="none" w:sz="0" w:space="0" w:color="auto"/>
            <w:bottom w:val="none" w:sz="0" w:space="0" w:color="auto"/>
            <w:right w:val="none" w:sz="0" w:space="0" w:color="auto"/>
          </w:divBdr>
        </w:div>
      </w:divsChild>
    </w:div>
    <w:div w:id="1849522486">
      <w:bodyDiv w:val="1"/>
      <w:marLeft w:val="0"/>
      <w:marRight w:val="0"/>
      <w:marTop w:val="0"/>
      <w:marBottom w:val="0"/>
      <w:divBdr>
        <w:top w:val="none" w:sz="0" w:space="0" w:color="auto"/>
        <w:left w:val="none" w:sz="0" w:space="0" w:color="auto"/>
        <w:bottom w:val="none" w:sz="0" w:space="0" w:color="auto"/>
        <w:right w:val="none" w:sz="0" w:space="0" w:color="auto"/>
      </w:divBdr>
      <w:divsChild>
        <w:div w:id="1831631360">
          <w:marLeft w:val="547"/>
          <w:marRight w:val="0"/>
          <w:marTop w:val="0"/>
          <w:marBottom w:val="0"/>
          <w:divBdr>
            <w:top w:val="none" w:sz="0" w:space="0" w:color="auto"/>
            <w:left w:val="none" w:sz="0" w:space="0" w:color="auto"/>
            <w:bottom w:val="none" w:sz="0" w:space="0" w:color="auto"/>
            <w:right w:val="none" w:sz="0" w:space="0" w:color="auto"/>
          </w:divBdr>
        </w:div>
      </w:divsChild>
    </w:div>
    <w:div w:id="1886259146">
      <w:bodyDiv w:val="1"/>
      <w:marLeft w:val="0"/>
      <w:marRight w:val="0"/>
      <w:marTop w:val="0"/>
      <w:marBottom w:val="0"/>
      <w:divBdr>
        <w:top w:val="none" w:sz="0" w:space="0" w:color="auto"/>
        <w:left w:val="none" w:sz="0" w:space="0" w:color="auto"/>
        <w:bottom w:val="none" w:sz="0" w:space="0" w:color="auto"/>
        <w:right w:val="none" w:sz="0" w:space="0" w:color="auto"/>
      </w:divBdr>
      <w:divsChild>
        <w:div w:id="1973364635">
          <w:marLeft w:val="547"/>
          <w:marRight w:val="0"/>
          <w:marTop w:val="0"/>
          <w:marBottom w:val="0"/>
          <w:divBdr>
            <w:top w:val="none" w:sz="0" w:space="0" w:color="auto"/>
            <w:left w:val="none" w:sz="0" w:space="0" w:color="auto"/>
            <w:bottom w:val="none" w:sz="0" w:space="0" w:color="auto"/>
            <w:right w:val="none" w:sz="0" w:space="0" w:color="auto"/>
          </w:divBdr>
        </w:div>
      </w:divsChild>
    </w:div>
    <w:div w:id="1908958713">
      <w:bodyDiv w:val="1"/>
      <w:marLeft w:val="0"/>
      <w:marRight w:val="0"/>
      <w:marTop w:val="0"/>
      <w:marBottom w:val="0"/>
      <w:divBdr>
        <w:top w:val="none" w:sz="0" w:space="0" w:color="auto"/>
        <w:left w:val="none" w:sz="0" w:space="0" w:color="auto"/>
        <w:bottom w:val="none" w:sz="0" w:space="0" w:color="auto"/>
        <w:right w:val="none" w:sz="0" w:space="0" w:color="auto"/>
      </w:divBdr>
      <w:divsChild>
        <w:div w:id="1359695977">
          <w:marLeft w:val="547"/>
          <w:marRight w:val="0"/>
          <w:marTop w:val="0"/>
          <w:marBottom w:val="0"/>
          <w:divBdr>
            <w:top w:val="none" w:sz="0" w:space="0" w:color="auto"/>
            <w:left w:val="none" w:sz="0" w:space="0" w:color="auto"/>
            <w:bottom w:val="none" w:sz="0" w:space="0" w:color="auto"/>
            <w:right w:val="none" w:sz="0" w:space="0" w:color="auto"/>
          </w:divBdr>
        </w:div>
      </w:divsChild>
    </w:div>
    <w:div w:id="1952198740">
      <w:bodyDiv w:val="1"/>
      <w:marLeft w:val="0"/>
      <w:marRight w:val="0"/>
      <w:marTop w:val="0"/>
      <w:marBottom w:val="0"/>
      <w:divBdr>
        <w:top w:val="none" w:sz="0" w:space="0" w:color="auto"/>
        <w:left w:val="none" w:sz="0" w:space="0" w:color="auto"/>
        <w:bottom w:val="none" w:sz="0" w:space="0" w:color="auto"/>
        <w:right w:val="none" w:sz="0" w:space="0" w:color="auto"/>
      </w:divBdr>
    </w:div>
    <w:div w:id="1999646646">
      <w:bodyDiv w:val="1"/>
      <w:marLeft w:val="0"/>
      <w:marRight w:val="0"/>
      <w:marTop w:val="0"/>
      <w:marBottom w:val="0"/>
      <w:divBdr>
        <w:top w:val="none" w:sz="0" w:space="0" w:color="auto"/>
        <w:left w:val="none" w:sz="0" w:space="0" w:color="auto"/>
        <w:bottom w:val="none" w:sz="0" w:space="0" w:color="auto"/>
        <w:right w:val="none" w:sz="0" w:space="0" w:color="auto"/>
      </w:divBdr>
      <w:divsChild>
        <w:div w:id="1316184250">
          <w:marLeft w:val="547"/>
          <w:marRight w:val="0"/>
          <w:marTop w:val="0"/>
          <w:marBottom w:val="0"/>
          <w:divBdr>
            <w:top w:val="none" w:sz="0" w:space="0" w:color="auto"/>
            <w:left w:val="none" w:sz="0" w:space="0" w:color="auto"/>
            <w:bottom w:val="none" w:sz="0" w:space="0" w:color="auto"/>
            <w:right w:val="none" w:sz="0" w:space="0" w:color="auto"/>
          </w:divBdr>
        </w:div>
      </w:divsChild>
    </w:div>
    <w:div w:id="2080713302">
      <w:bodyDiv w:val="1"/>
      <w:marLeft w:val="0"/>
      <w:marRight w:val="0"/>
      <w:marTop w:val="0"/>
      <w:marBottom w:val="0"/>
      <w:divBdr>
        <w:top w:val="none" w:sz="0" w:space="0" w:color="auto"/>
        <w:left w:val="none" w:sz="0" w:space="0" w:color="auto"/>
        <w:bottom w:val="none" w:sz="0" w:space="0" w:color="auto"/>
        <w:right w:val="none" w:sz="0" w:space="0" w:color="auto"/>
      </w:divBdr>
      <w:divsChild>
        <w:div w:id="1757896058">
          <w:marLeft w:val="547"/>
          <w:marRight w:val="0"/>
          <w:marTop w:val="0"/>
          <w:marBottom w:val="0"/>
          <w:divBdr>
            <w:top w:val="none" w:sz="0" w:space="0" w:color="auto"/>
            <w:left w:val="none" w:sz="0" w:space="0" w:color="auto"/>
            <w:bottom w:val="none" w:sz="0" w:space="0" w:color="auto"/>
            <w:right w:val="none" w:sz="0" w:space="0" w:color="auto"/>
          </w:divBdr>
        </w:div>
        <w:div w:id="908266786">
          <w:marLeft w:val="1166"/>
          <w:marRight w:val="0"/>
          <w:marTop w:val="0"/>
          <w:marBottom w:val="0"/>
          <w:divBdr>
            <w:top w:val="none" w:sz="0" w:space="0" w:color="auto"/>
            <w:left w:val="none" w:sz="0" w:space="0" w:color="auto"/>
            <w:bottom w:val="none" w:sz="0" w:space="0" w:color="auto"/>
            <w:right w:val="none" w:sz="0" w:space="0" w:color="auto"/>
          </w:divBdr>
        </w:div>
        <w:div w:id="1489401882">
          <w:marLeft w:val="1800"/>
          <w:marRight w:val="0"/>
          <w:marTop w:val="0"/>
          <w:marBottom w:val="0"/>
          <w:divBdr>
            <w:top w:val="none" w:sz="0" w:space="0" w:color="auto"/>
            <w:left w:val="none" w:sz="0" w:space="0" w:color="auto"/>
            <w:bottom w:val="none" w:sz="0" w:space="0" w:color="auto"/>
            <w:right w:val="none" w:sz="0" w:space="0" w:color="auto"/>
          </w:divBdr>
        </w:div>
        <w:div w:id="2036465886">
          <w:marLeft w:val="1800"/>
          <w:marRight w:val="0"/>
          <w:marTop w:val="0"/>
          <w:marBottom w:val="0"/>
          <w:divBdr>
            <w:top w:val="none" w:sz="0" w:space="0" w:color="auto"/>
            <w:left w:val="none" w:sz="0" w:space="0" w:color="auto"/>
            <w:bottom w:val="none" w:sz="0" w:space="0" w:color="auto"/>
            <w:right w:val="none" w:sz="0" w:space="0" w:color="auto"/>
          </w:divBdr>
        </w:div>
        <w:div w:id="2073653654">
          <w:marLeft w:val="1800"/>
          <w:marRight w:val="0"/>
          <w:marTop w:val="0"/>
          <w:marBottom w:val="0"/>
          <w:divBdr>
            <w:top w:val="none" w:sz="0" w:space="0" w:color="auto"/>
            <w:left w:val="none" w:sz="0" w:space="0" w:color="auto"/>
            <w:bottom w:val="none" w:sz="0" w:space="0" w:color="auto"/>
            <w:right w:val="none" w:sz="0" w:space="0" w:color="auto"/>
          </w:divBdr>
        </w:div>
        <w:div w:id="347605703">
          <w:marLeft w:val="1800"/>
          <w:marRight w:val="0"/>
          <w:marTop w:val="0"/>
          <w:marBottom w:val="0"/>
          <w:divBdr>
            <w:top w:val="none" w:sz="0" w:space="0" w:color="auto"/>
            <w:left w:val="none" w:sz="0" w:space="0" w:color="auto"/>
            <w:bottom w:val="none" w:sz="0" w:space="0" w:color="auto"/>
            <w:right w:val="none" w:sz="0" w:space="0" w:color="auto"/>
          </w:divBdr>
        </w:div>
        <w:div w:id="2039306324">
          <w:marLeft w:val="1800"/>
          <w:marRight w:val="0"/>
          <w:marTop w:val="0"/>
          <w:marBottom w:val="0"/>
          <w:divBdr>
            <w:top w:val="none" w:sz="0" w:space="0" w:color="auto"/>
            <w:left w:val="none" w:sz="0" w:space="0" w:color="auto"/>
            <w:bottom w:val="none" w:sz="0" w:space="0" w:color="auto"/>
            <w:right w:val="none" w:sz="0" w:space="0" w:color="auto"/>
          </w:divBdr>
        </w:div>
        <w:div w:id="1625117890">
          <w:marLeft w:val="1800"/>
          <w:marRight w:val="0"/>
          <w:marTop w:val="0"/>
          <w:marBottom w:val="0"/>
          <w:divBdr>
            <w:top w:val="none" w:sz="0" w:space="0" w:color="auto"/>
            <w:left w:val="none" w:sz="0" w:space="0" w:color="auto"/>
            <w:bottom w:val="none" w:sz="0" w:space="0" w:color="auto"/>
            <w:right w:val="none" w:sz="0" w:space="0" w:color="auto"/>
          </w:divBdr>
        </w:div>
        <w:div w:id="313142772">
          <w:marLeft w:val="1800"/>
          <w:marRight w:val="0"/>
          <w:marTop w:val="0"/>
          <w:marBottom w:val="0"/>
          <w:divBdr>
            <w:top w:val="none" w:sz="0" w:space="0" w:color="auto"/>
            <w:left w:val="none" w:sz="0" w:space="0" w:color="auto"/>
            <w:bottom w:val="none" w:sz="0" w:space="0" w:color="auto"/>
            <w:right w:val="none" w:sz="0" w:space="0" w:color="auto"/>
          </w:divBdr>
        </w:div>
        <w:div w:id="283384941">
          <w:marLeft w:val="547"/>
          <w:marRight w:val="0"/>
          <w:marTop w:val="0"/>
          <w:marBottom w:val="0"/>
          <w:divBdr>
            <w:top w:val="none" w:sz="0" w:space="0" w:color="auto"/>
            <w:left w:val="none" w:sz="0" w:space="0" w:color="auto"/>
            <w:bottom w:val="none" w:sz="0" w:space="0" w:color="auto"/>
            <w:right w:val="none" w:sz="0" w:space="0" w:color="auto"/>
          </w:divBdr>
        </w:div>
        <w:div w:id="344014220">
          <w:marLeft w:val="1800"/>
          <w:marRight w:val="0"/>
          <w:marTop w:val="0"/>
          <w:marBottom w:val="0"/>
          <w:divBdr>
            <w:top w:val="none" w:sz="0" w:space="0" w:color="auto"/>
            <w:left w:val="none" w:sz="0" w:space="0" w:color="auto"/>
            <w:bottom w:val="none" w:sz="0" w:space="0" w:color="auto"/>
            <w:right w:val="none" w:sz="0" w:space="0" w:color="auto"/>
          </w:divBdr>
        </w:div>
        <w:div w:id="1764184829">
          <w:marLeft w:val="1800"/>
          <w:marRight w:val="0"/>
          <w:marTop w:val="0"/>
          <w:marBottom w:val="0"/>
          <w:divBdr>
            <w:top w:val="none" w:sz="0" w:space="0" w:color="auto"/>
            <w:left w:val="none" w:sz="0" w:space="0" w:color="auto"/>
            <w:bottom w:val="none" w:sz="0" w:space="0" w:color="auto"/>
            <w:right w:val="none" w:sz="0" w:space="0" w:color="auto"/>
          </w:divBdr>
        </w:div>
        <w:div w:id="1467509027">
          <w:marLeft w:val="1800"/>
          <w:marRight w:val="0"/>
          <w:marTop w:val="0"/>
          <w:marBottom w:val="0"/>
          <w:divBdr>
            <w:top w:val="none" w:sz="0" w:space="0" w:color="auto"/>
            <w:left w:val="none" w:sz="0" w:space="0" w:color="auto"/>
            <w:bottom w:val="none" w:sz="0" w:space="0" w:color="auto"/>
            <w:right w:val="none" w:sz="0" w:space="0" w:color="auto"/>
          </w:divBdr>
        </w:div>
        <w:div w:id="1396931518">
          <w:marLeft w:val="1800"/>
          <w:marRight w:val="0"/>
          <w:marTop w:val="0"/>
          <w:marBottom w:val="0"/>
          <w:divBdr>
            <w:top w:val="none" w:sz="0" w:space="0" w:color="auto"/>
            <w:left w:val="none" w:sz="0" w:space="0" w:color="auto"/>
            <w:bottom w:val="none" w:sz="0" w:space="0" w:color="auto"/>
            <w:right w:val="none" w:sz="0" w:space="0" w:color="auto"/>
          </w:divBdr>
        </w:div>
        <w:div w:id="1325284740">
          <w:marLeft w:val="1800"/>
          <w:marRight w:val="0"/>
          <w:marTop w:val="0"/>
          <w:marBottom w:val="0"/>
          <w:divBdr>
            <w:top w:val="none" w:sz="0" w:space="0" w:color="auto"/>
            <w:left w:val="none" w:sz="0" w:space="0" w:color="auto"/>
            <w:bottom w:val="none" w:sz="0" w:space="0" w:color="auto"/>
            <w:right w:val="none" w:sz="0" w:space="0" w:color="auto"/>
          </w:divBdr>
        </w:div>
        <w:div w:id="1308247406">
          <w:marLeft w:val="1800"/>
          <w:marRight w:val="0"/>
          <w:marTop w:val="0"/>
          <w:marBottom w:val="0"/>
          <w:divBdr>
            <w:top w:val="none" w:sz="0" w:space="0" w:color="auto"/>
            <w:left w:val="none" w:sz="0" w:space="0" w:color="auto"/>
            <w:bottom w:val="none" w:sz="0" w:space="0" w:color="auto"/>
            <w:right w:val="none" w:sz="0" w:space="0" w:color="auto"/>
          </w:divBdr>
        </w:div>
        <w:div w:id="1411350505">
          <w:marLeft w:val="1800"/>
          <w:marRight w:val="0"/>
          <w:marTop w:val="0"/>
          <w:marBottom w:val="0"/>
          <w:divBdr>
            <w:top w:val="none" w:sz="0" w:space="0" w:color="auto"/>
            <w:left w:val="none" w:sz="0" w:space="0" w:color="auto"/>
            <w:bottom w:val="none" w:sz="0" w:space="0" w:color="auto"/>
            <w:right w:val="none" w:sz="0" w:space="0" w:color="auto"/>
          </w:divBdr>
        </w:div>
        <w:div w:id="1775979813">
          <w:marLeft w:val="1800"/>
          <w:marRight w:val="0"/>
          <w:marTop w:val="0"/>
          <w:marBottom w:val="0"/>
          <w:divBdr>
            <w:top w:val="none" w:sz="0" w:space="0" w:color="auto"/>
            <w:left w:val="none" w:sz="0" w:space="0" w:color="auto"/>
            <w:bottom w:val="none" w:sz="0" w:space="0" w:color="auto"/>
            <w:right w:val="none" w:sz="0" w:space="0" w:color="auto"/>
          </w:divBdr>
        </w:div>
        <w:div w:id="775448603">
          <w:marLeft w:val="1800"/>
          <w:marRight w:val="0"/>
          <w:marTop w:val="0"/>
          <w:marBottom w:val="0"/>
          <w:divBdr>
            <w:top w:val="none" w:sz="0" w:space="0" w:color="auto"/>
            <w:left w:val="none" w:sz="0" w:space="0" w:color="auto"/>
            <w:bottom w:val="none" w:sz="0" w:space="0" w:color="auto"/>
            <w:right w:val="none" w:sz="0" w:space="0" w:color="auto"/>
          </w:divBdr>
        </w:div>
        <w:div w:id="1325627819">
          <w:marLeft w:val="1800"/>
          <w:marRight w:val="0"/>
          <w:marTop w:val="0"/>
          <w:marBottom w:val="0"/>
          <w:divBdr>
            <w:top w:val="none" w:sz="0" w:space="0" w:color="auto"/>
            <w:left w:val="none" w:sz="0" w:space="0" w:color="auto"/>
            <w:bottom w:val="none" w:sz="0" w:space="0" w:color="auto"/>
            <w:right w:val="none" w:sz="0" w:space="0" w:color="auto"/>
          </w:divBdr>
        </w:div>
        <w:div w:id="275990281">
          <w:marLeft w:val="1800"/>
          <w:marRight w:val="0"/>
          <w:marTop w:val="0"/>
          <w:marBottom w:val="0"/>
          <w:divBdr>
            <w:top w:val="none" w:sz="0" w:space="0" w:color="auto"/>
            <w:left w:val="none" w:sz="0" w:space="0" w:color="auto"/>
            <w:bottom w:val="none" w:sz="0" w:space="0" w:color="auto"/>
            <w:right w:val="none" w:sz="0" w:space="0" w:color="auto"/>
          </w:divBdr>
        </w:div>
        <w:div w:id="1450396345">
          <w:marLeft w:val="1800"/>
          <w:marRight w:val="0"/>
          <w:marTop w:val="0"/>
          <w:marBottom w:val="0"/>
          <w:divBdr>
            <w:top w:val="none" w:sz="0" w:space="0" w:color="auto"/>
            <w:left w:val="none" w:sz="0" w:space="0" w:color="auto"/>
            <w:bottom w:val="none" w:sz="0" w:space="0" w:color="auto"/>
            <w:right w:val="none" w:sz="0" w:space="0" w:color="auto"/>
          </w:divBdr>
        </w:div>
        <w:div w:id="1429351286">
          <w:marLeft w:val="1800"/>
          <w:marRight w:val="0"/>
          <w:marTop w:val="0"/>
          <w:marBottom w:val="0"/>
          <w:divBdr>
            <w:top w:val="none" w:sz="0" w:space="0" w:color="auto"/>
            <w:left w:val="none" w:sz="0" w:space="0" w:color="auto"/>
            <w:bottom w:val="none" w:sz="0" w:space="0" w:color="auto"/>
            <w:right w:val="none" w:sz="0" w:space="0" w:color="auto"/>
          </w:divBdr>
        </w:div>
        <w:div w:id="883447732">
          <w:marLeft w:val="547"/>
          <w:marRight w:val="0"/>
          <w:marTop w:val="0"/>
          <w:marBottom w:val="0"/>
          <w:divBdr>
            <w:top w:val="none" w:sz="0" w:space="0" w:color="auto"/>
            <w:left w:val="none" w:sz="0" w:space="0" w:color="auto"/>
            <w:bottom w:val="none" w:sz="0" w:space="0" w:color="auto"/>
            <w:right w:val="none" w:sz="0" w:space="0" w:color="auto"/>
          </w:divBdr>
        </w:div>
        <w:div w:id="354767570">
          <w:marLeft w:val="1800"/>
          <w:marRight w:val="0"/>
          <w:marTop w:val="0"/>
          <w:marBottom w:val="0"/>
          <w:divBdr>
            <w:top w:val="none" w:sz="0" w:space="0" w:color="auto"/>
            <w:left w:val="none" w:sz="0" w:space="0" w:color="auto"/>
            <w:bottom w:val="none" w:sz="0" w:space="0" w:color="auto"/>
            <w:right w:val="none" w:sz="0" w:space="0" w:color="auto"/>
          </w:divBdr>
        </w:div>
        <w:div w:id="1442148735">
          <w:marLeft w:val="1800"/>
          <w:marRight w:val="0"/>
          <w:marTop w:val="0"/>
          <w:marBottom w:val="0"/>
          <w:divBdr>
            <w:top w:val="none" w:sz="0" w:space="0" w:color="auto"/>
            <w:left w:val="none" w:sz="0" w:space="0" w:color="auto"/>
            <w:bottom w:val="none" w:sz="0" w:space="0" w:color="auto"/>
            <w:right w:val="none" w:sz="0" w:space="0" w:color="auto"/>
          </w:divBdr>
        </w:div>
        <w:div w:id="1420786227">
          <w:marLeft w:val="1800"/>
          <w:marRight w:val="0"/>
          <w:marTop w:val="0"/>
          <w:marBottom w:val="0"/>
          <w:divBdr>
            <w:top w:val="none" w:sz="0" w:space="0" w:color="auto"/>
            <w:left w:val="none" w:sz="0" w:space="0" w:color="auto"/>
            <w:bottom w:val="none" w:sz="0" w:space="0" w:color="auto"/>
            <w:right w:val="none" w:sz="0" w:space="0" w:color="auto"/>
          </w:divBdr>
        </w:div>
        <w:div w:id="2100518798">
          <w:marLeft w:val="1800"/>
          <w:marRight w:val="0"/>
          <w:marTop w:val="0"/>
          <w:marBottom w:val="0"/>
          <w:divBdr>
            <w:top w:val="none" w:sz="0" w:space="0" w:color="auto"/>
            <w:left w:val="none" w:sz="0" w:space="0" w:color="auto"/>
            <w:bottom w:val="none" w:sz="0" w:space="0" w:color="auto"/>
            <w:right w:val="none" w:sz="0" w:space="0" w:color="auto"/>
          </w:divBdr>
        </w:div>
        <w:div w:id="811099919">
          <w:marLeft w:val="547"/>
          <w:marRight w:val="0"/>
          <w:marTop w:val="0"/>
          <w:marBottom w:val="0"/>
          <w:divBdr>
            <w:top w:val="none" w:sz="0" w:space="0" w:color="auto"/>
            <w:left w:val="none" w:sz="0" w:space="0" w:color="auto"/>
            <w:bottom w:val="none" w:sz="0" w:space="0" w:color="auto"/>
            <w:right w:val="none" w:sz="0" w:space="0" w:color="auto"/>
          </w:divBdr>
        </w:div>
        <w:div w:id="1954432105">
          <w:marLeft w:val="1800"/>
          <w:marRight w:val="0"/>
          <w:marTop w:val="0"/>
          <w:marBottom w:val="0"/>
          <w:divBdr>
            <w:top w:val="none" w:sz="0" w:space="0" w:color="auto"/>
            <w:left w:val="none" w:sz="0" w:space="0" w:color="auto"/>
            <w:bottom w:val="none" w:sz="0" w:space="0" w:color="auto"/>
            <w:right w:val="none" w:sz="0" w:space="0" w:color="auto"/>
          </w:divBdr>
        </w:div>
        <w:div w:id="2014911854">
          <w:marLeft w:val="1800"/>
          <w:marRight w:val="0"/>
          <w:marTop w:val="0"/>
          <w:marBottom w:val="0"/>
          <w:divBdr>
            <w:top w:val="none" w:sz="0" w:space="0" w:color="auto"/>
            <w:left w:val="none" w:sz="0" w:space="0" w:color="auto"/>
            <w:bottom w:val="none" w:sz="0" w:space="0" w:color="auto"/>
            <w:right w:val="none" w:sz="0" w:space="0" w:color="auto"/>
          </w:divBdr>
        </w:div>
        <w:div w:id="1776250540">
          <w:marLeft w:val="1800"/>
          <w:marRight w:val="0"/>
          <w:marTop w:val="0"/>
          <w:marBottom w:val="0"/>
          <w:divBdr>
            <w:top w:val="none" w:sz="0" w:space="0" w:color="auto"/>
            <w:left w:val="none" w:sz="0" w:space="0" w:color="auto"/>
            <w:bottom w:val="none" w:sz="0" w:space="0" w:color="auto"/>
            <w:right w:val="none" w:sz="0" w:space="0" w:color="auto"/>
          </w:divBdr>
        </w:div>
        <w:div w:id="886335704">
          <w:marLeft w:val="1800"/>
          <w:marRight w:val="0"/>
          <w:marTop w:val="0"/>
          <w:marBottom w:val="0"/>
          <w:divBdr>
            <w:top w:val="none" w:sz="0" w:space="0" w:color="auto"/>
            <w:left w:val="none" w:sz="0" w:space="0" w:color="auto"/>
            <w:bottom w:val="none" w:sz="0" w:space="0" w:color="auto"/>
            <w:right w:val="none" w:sz="0" w:space="0" w:color="auto"/>
          </w:divBdr>
        </w:div>
        <w:div w:id="64882554">
          <w:marLeft w:val="1800"/>
          <w:marRight w:val="0"/>
          <w:marTop w:val="0"/>
          <w:marBottom w:val="0"/>
          <w:divBdr>
            <w:top w:val="none" w:sz="0" w:space="0" w:color="auto"/>
            <w:left w:val="none" w:sz="0" w:space="0" w:color="auto"/>
            <w:bottom w:val="none" w:sz="0" w:space="0" w:color="auto"/>
            <w:right w:val="none" w:sz="0" w:space="0" w:color="auto"/>
          </w:divBdr>
        </w:div>
        <w:div w:id="142702782">
          <w:marLeft w:val="1800"/>
          <w:marRight w:val="0"/>
          <w:marTop w:val="0"/>
          <w:marBottom w:val="0"/>
          <w:divBdr>
            <w:top w:val="none" w:sz="0" w:space="0" w:color="auto"/>
            <w:left w:val="none" w:sz="0" w:space="0" w:color="auto"/>
            <w:bottom w:val="none" w:sz="0" w:space="0" w:color="auto"/>
            <w:right w:val="none" w:sz="0" w:space="0" w:color="auto"/>
          </w:divBdr>
        </w:div>
        <w:div w:id="1685935573">
          <w:marLeft w:val="1800"/>
          <w:marRight w:val="0"/>
          <w:marTop w:val="0"/>
          <w:marBottom w:val="0"/>
          <w:divBdr>
            <w:top w:val="none" w:sz="0" w:space="0" w:color="auto"/>
            <w:left w:val="none" w:sz="0" w:space="0" w:color="auto"/>
            <w:bottom w:val="none" w:sz="0" w:space="0" w:color="auto"/>
            <w:right w:val="none" w:sz="0" w:space="0" w:color="auto"/>
          </w:divBdr>
        </w:div>
        <w:div w:id="866405624">
          <w:marLeft w:val="547"/>
          <w:marRight w:val="0"/>
          <w:marTop w:val="0"/>
          <w:marBottom w:val="0"/>
          <w:divBdr>
            <w:top w:val="none" w:sz="0" w:space="0" w:color="auto"/>
            <w:left w:val="none" w:sz="0" w:space="0" w:color="auto"/>
            <w:bottom w:val="none" w:sz="0" w:space="0" w:color="auto"/>
            <w:right w:val="none" w:sz="0" w:space="0" w:color="auto"/>
          </w:divBdr>
        </w:div>
        <w:div w:id="284433996">
          <w:marLeft w:val="1800"/>
          <w:marRight w:val="0"/>
          <w:marTop w:val="0"/>
          <w:marBottom w:val="0"/>
          <w:divBdr>
            <w:top w:val="none" w:sz="0" w:space="0" w:color="auto"/>
            <w:left w:val="none" w:sz="0" w:space="0" w:color="auto"/>
            <w:bottom w:val="none" w:sz="0" w:space="0" w:color="auto"/>
            <w:right w:val="none" w:sz="0" w:space="0" w:color="auto"/>
          </w:divBdr>
        </w:div>
        <w:div w:id="1717392158">
          <w:marLeft w:val="1800"/>
          <w:marRight w:val="0"/>
          <w:marTop w:val="0"/>
          <w:marBottom w:val="0"/>
          <w:divBdr>
            <w:top w:val="none" w:sz="0" w:space="0" w:color="auto"/>
            <w:left w:val="none" w:sz="0" w:space="0" w:color="auto"/>
            <w:bottom w:val="none" w:sz="0" w:space="0" w:color="auto"/>
            <w:right w:val="none" w:sz="0" w:space="0" w:color="auto"/>
          </w:divBdr>
        </w:div>
        <w:div w:id="1844083640">
          <w:marLeft w:val="1800"/>
          <w:marRight w:val="0"/>
          <w:marTop w:val="0"/>
          <w:marBottom w:val="0"/>
          <w:divBdr>
            <w:top w:val="none" w:sz="0" w:space="0" w:color="auto"/>
            <w:left w:val="none" w:sz="0" w:space="0" w:color="auto"/>
            <w:bottom w:val="none" w:sz="0" w:space="0" w:color="auto"/>
            <w:right w:val="none" w:sz="0" w:space="0" w:color="auto"/>
          </w:divBdr>
        </w:div>
        <w:div w:id="892423109">
          <w:marLeft w:val="1800"/>
          <w:marRight w:val="0"/>
          <w:marTop w:val="0"/>
          <w:marBottom w:val="0"/>
          <w:divBdr>
            <w:top w:val="none" w:sz="0" w:space="0" w:color="auto"/>
            <w:left w:val="none" w:sz="0" w:space="0" w:color="auto"/>
            <w:bottom w:val="none" w:sz="0" w:space="0" w:color="auto"/>
            <w:right w:val="none" w:sz="0" w:space="0" w:color="auto"/>
          </w:divBdr>
        </w:div>
        <w:div w:id="1467359116">
          <w:marLeft w:val="1800"/>
          <w:marRight w:val="0"/>
          <w:marTop w:val="0"/>
          <w:marBottom w:val="0"/>
          <w:divBdr>
            <w:top w:val="none" w:sz="0" w:space="0" w:color="auto"/>
            <w:left w:val="none" w:sz="0" w:space="0" w:color="auto"/>
            <w:bottom w:val="none" w:sz="0" w:space="0" w:color="auto"/>
            <w:right w:val="none" w:sz="0" w:space="0" w:color="auto"/>
          </w:divBdr>
        </w:div>
        <w:div w:id="287592157">
          <w:marLeft w:val="1800"/>
          <w:marRight w:val="0"/>
          <w:marTop w:val="0"/>
          <w:marBottom w:val="0"/>
          <w:divBdr>
            <w:top w:val="none" w:sz="0" w:space="0" w:color="auto"/>
            <w:left w:val="none" w:sz="0" w:space="0" w:color="auto"/>
            <w:bottom w:val="none" w:sz="0" w:space="0" w:color="auto"/>
            <w:right w:val="none" w:sz="0" w:space="0" w:color="auto"/>
          </w:divBdr>
        </w:div>
        <w:div w:id="1484010009">
          <w:marLeft w:val="1800"/>
          <w:marRight w:val="0"/>
          <w:marTop w:val="0"/>
          <w:marBottom w:val="0"/>
          <w:divBdr>
            <w:top w:val="none" w:sz="0" w:space="0" w:color="auto"/>
            <w:left w:val="none" w:sz="0" w:space="0" w:color="auto"/>
            <w:bottom w:val="none" w:sz="0" w:space="0" w:color="auto"/>
            <w:right w:val="none" w:sz="0" w:space="0" w:color="auto"/>
          </w:divBdr>
        </w:div>
      </w:divsChild>
    </w:div>
    <w:div w:id="2102556878">
      <w:bodyDiv w:val="1"/>
      <w:marLeft w:val="0"/>
      <w:marRight w:val="0"/>
      <w:marTop w:val="0"/>
      <w:marBottom w:val="0"/>
      <w:divBdr>
        <w:top w:val="none" w:sz="0" w:space="0" w:color="auto"/>
        <w:left w:val="none" w:sz="0" w:space="0" w:color="auto"/>
        <w:bottom w:val="none" w:sz="0" w:space="0" w:color="auto"/>
        <w:right w:val="none" w:sz="0" w:space="0" w:color="auto"/>
      </w:divBdr>
    </w:div>
    <w:div w:id="211729235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package" Target="embeddings/Microsoft_Visio_Drawing11.vsdx"/><Relationship Id="rId39" Type="http://schemas.openxmlformats.org/officeDocument/2006/relationships/diagramData" Target="diagrams/data5.xml"/><Relationship Id="rId21" Type="http://schemas.openxmlformats.org/officeDocument/2006/relationships/diagramLayout" Target="diagrams/layout2.xml"/><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diagramQuickStyle" Target="diagrams/quickStyle6.xml"/><Relationship Id="rId50" Type="http://schemas.openxmlformats.org/officeDocument/2006/relationships/image" Target="media/image11.png"/><Relationship Id="rId55" Type="http://schemas.microsoft.com/office/2007/relationships/diagramDrawing" Target="diagrams/drawing7.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diagramLayout" Target="diagrams/layout3.xml"/><Relationship Id="rId41" Type="http://schemas.openxmlformats.org/officeDocument/2006/relationships/diagramQuickStyle" Target="diagrams/quickStyle5.xml"/><Relationship Id="rId54" Type="http://schemas.openxmlformats.org/officeDocument/2006/relationships/diagramColors" Target="diagrams/colors7.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2.xml"/><Relationship Id="rId32" Type="http://schemas.microsoft.com/office/2007/relationships/diagramDrawing" Target="diagrams/drawing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Data" Target="diagrams/data6.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diagramData" Target="diagrams/data3.xml"/><Relationship Id="rId36" Type="http://schemas.openxmlformats.org/officeDocument/2006/relationships/diagramQuickStyle" Target="diagrams/quickStyle4.xml"/><Relationship Id="rId49" Type="http://schemas.microsoft.com/office/2007/relationships/diagramDrawing" Target="diagrams/drawing6.xml"/><Relationship Id="rId57" Type="http://schemas.openxmlformats.org/officeDocument/2006/relationships/diagramLayout" Target="diagrams/layout8.xml"/><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diagramColors" Target="diagrams/colors3.xml"/><Relationship Id="rId44" Type="http://schemas.openxmlformats.org/officeDocument/2006/relationships/image" Target="media/image10.png"/><Relationship Id="rId52" Type="http://schemas.openxmlformats.org/officeDocument/2006/relationships/diagramLayout" Target="diagrams/layout7.xml"/><Relationship Id="rId60" Type="http://schemas.microsoft.com/office/2007/relationships/diagramDrawing" Target="diagrams/drawing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image" Target="media/image8.png"/><Relationship Id="rId30" Type="http://schemas.openxmlformats.org/officeDocument/2006/relationships/diagramQuickStyle" Target="diagrams/quickStyle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diagramColors" Target="diagrams/colors6.xml"/><Relationship Id="rId56" Type="http://schemas.openxmlformats.org/officeDocument/2006/relationships/diagramData" Target="diagrams/data8.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image" Target="media/image7.emf"/><Relationship Id="rId33" Type="http://schemas.openxmlformats.org/officeDocument/2006/relationships/image" Target="media/image9.png"/><Relationship Id="rId38" Type="http://schemas.microsoft.com/office/2007/relationships/diagramDrawing" Target="diagrams/drawing4.xml"/><Relationship Id="rId46" Type="http://schemas.openxmlformats.org/officeDocument/2006/relationships/diagramLayout" Target="diagrams/layout6.xml"/><Relationship Id="rId59" Type="http://schemas.openxmlformats.org/officeDocument/2006/relationships/diagramColors" Target="diagrams/colors8.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CTS\CMMI\MATURITY%20LEVEL%202\Project%20Planning\CMMI-ProjectManagement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2.1. </a:t>
          </a:r>
          <a:r>
            <a:rPr lang="tr-TR" sz="800">
              <a:latin typeface="Arial" pitchFamily="34" charset="0"/>
              <a:cs typeface="Arial" pitchFamily="34" charset="0"/>
            </a:rPr>
            <a:t>Kamu Kurum ve </a:t>
          </a:r>
          <a:r>
            <a:rPr lang="en-US" sz="800">
              <a:latin typeface="Arial" pitchFamily="34" charset="0"/>
              <a:cs typeface="Arial" pitchFamily="34" charset="0"/>
            </a:rPr>
            <a:t>K</a:t>
          </a:r>
          <a:r>
            <a:rPr lang="tr-TR" sz="800">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2.3. </a:t>
          </a:r>
          <a:r>
            <a:rPr lang="tr-TR" sz="800">
              <a:latin typeface="Arial" pitchFamily="34" charset="0"/>
              <a:cs typeface="Arial" pitchFamily="34" charset="0"/>
            </a:rPr>
            <a:t>Kamu BİT Projeleri İçin Teklif</a:t>
          </a:r>
          <a:r>
            <a:rPr lang="en-US" sz="800">
              <a:latin typeface="Arial" pitchFamily="34" charset="0"/>
              <a:cs typeface="Arial" pitchFamily="34" charset="0"/>
            </a:rPr>
            <a:t>lerin </a:t>
          </a:r>
          <a:r>
            <a:rPr lang="tr-TR" sz="800">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dgm:spPr>
      <dgm:t>
        <a:bodyPr/>
        <a:lstStyle/>
        <a:p>
          <a:pPr algn="ctr"/>
          <a:r>
            <a:rPr lang="en-US" sz="800" b="0">
              <a:latin typeface="Arial" pitchFamily="34" charset="0"/>
              <a:cs typeface="Arial" pitchFamily="34" charset="0"/>
            </a:rPr>
            <a:t>2.4. </a:t>
          </a:r>
          <a:r>
            <a:rPr lang="tr-TR" sz="800" b="0">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2.5. </a:t>
          </a:r>
          <a:r>
            <a:rPr lang="tr-TR" sz="800">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2.6. </a:t>
          </a:r>
          <a:r>
            <a:rPr lang="tr-TR" sz="800">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pPr algn="ctr"/>
          <a:r>
            <a:rPr lang="en-US" sz="800">
              <a:latin typeface="Arial" pitchFamily="34" charset="0"/>
              <a:cs typeface="Arial" pitchFamily="34" charset="0"/>
            </a:rPr>
            <a:t>2.2. Kamu BİT Projeleri Teklif ve Değerlendirme Aşamalarının Belirlenmesi (Tek Aşamalı-İki Aşamalı)</a:t>
          </a:r>
          <a:endParaRPr lang="tr-TR" sz="800">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9F0D2170-9D55-4428-BA98-C79FC6A9C1E7}" type="presOf" srcId="{2957ED31-170D-439C-940D-0C859AB0C3F8}" destId="{CDE467A0-D395-4A5D-9046-AB9040DED078}" srcOrd="0" destOrd="0" presId="urn:microsoft.com/office/officeart/2005/8/layout/bProcess3"/>
    <dgm:cxn modelId="{F09753EB-0DC9-4359-9756-3ED633C793D2}" type="presOf" srcId="{68AA0F89-F1CD-4FC4-814A-C45D5E3E0A13}" destId="{41601CE3-13C9-414C-8F38-F729D3F18D3E}" srcOrd="1" destOrd="0" presId="urn:microsoft.com/office/officeart/2005/8/layout/bProcess3"/>
    <dgm:cxn modelId="{355C626D-ECC8-478F-81EC-1F45733370C3}" type="presOf" srcId="{9A7923E6-BC61-4594-A24C-9EC8C734BBCA}" destId="{B1224087-20BC-4D18-BE8A-2180BD5B44CA}" srcOrd="1" destOrd="0" presId="urn:microsoft.com/office/officeart/2005/8/layout/bProcess3"/>
    <dgm:cxn modelId="{92D8AE16-FC8E-4AC3-9B98-8D68DEC50C44}" type="presOf" srcId="{07122813-0AC3-474E-9D22-8F551AD4021B}" destId="{F2060753-A4B4-493C-9F85-43E693B0D76E}" srcOrd="0" destOrd="0" presId="urn:microsoft.com/office/officeart/2005/8/layout/bProcess3"/>
    <dgm:cxn modelId="{6BF14534-A702-46E5-92B6-BE98FBAF0FD7}" type="presOf" srcId="{A0B6C578-82AC-4FD1-842F-A73C2D146769}" destId="{69E5CF3C-8EC7-4D27-B5E3-26A8D2C326E3}" srcOrd="0" destOrd="0" presId="urn:microsoft.com/office/officeart/2005/8/layout/bProcess3"/>
    <dgm:cxn modelId="{40D565BE-7524-4D5A-8B21-8B31B14BBC0B}" type="presOf" srcId="{B8D52611-C340-4F6E-AF37-6B72AC1674F6}" destId="{6AA84DE8-0636-4BED-9C5F-1332E8800BFB}" srcOrd="1" destOrd="0" presId="urn:microsoft.com/office/officeart/2005/8/layout/bProcess3"/>
    <dgm:cxn modelId="{F2581357-8AD6-4B02-8930-E9D62E3EE06E}" type="presOf" srcId="{229DBC67-7545-4A23-816C-361244BAF711}" destId="{D0C7CB8F-C47C-4920-B9ED-A97EEDF11C49}" srcOrd="0" destOrd="0" presId="urn:microsoft.com/office/officeart/2005/8/layout/bProcess3"/>
    <dgm:cxn modelId="{62F4AB57-5D9C-4D96-835E-9766A088C612}" type="presOf" srcId="{07122813-0AC3-474E-9D22-8F551AD4021B}" destId="{222E1D7E-EB4E-4B23-8126-A29056DD7472}" srcOrd="1"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81928C88-DD91-4AA2-BB7B-BC02A9231C17}" srcId="{229DBC67-7545-4A23-816C-361244BAF711}" destId="{FAE7588C-B342-4E3B-A8E1-866C080CF999}" srcOrd="5" destOrd="0" parTransId="{0BE51A94-10B2-4F1B-85ED-F29A11CA70DF}" sibTransId="{A88434B1-FF82-4374-80CE-5F40D7EF5CFB}"/>
    <dgm:cxn modelId="{391A745F-7990-49C5-B3A8-CCBA36F545A6}" srcId="{229DBC67-7545-4A23-816C-361244BAF711}" destId="{2495C68C-F8AA-48FF-A808-7C9B708AF1D0}" srcOrd="3" destOrd="0" parTransId="{D4180DB0-54E9-4B00-9A4F-00A59C8E3E68}" sibTransId="{68AA0F89-F1CD-4FC4-814A-C45D5E3E0A13}"/>
    <dgm:cxn modelId="{C6954DBD-1AAC-4A8E-B399-41BAB8D644EE}" srcId="{229DBC67-7545-4A23-816C-361244BAF711}" destId="{2957ED31-170D-439C-940D-0C859AB0C3F8}" srcOrd="2" destOrd="0" parTransId="{E0AE67E1-4370-413C-B97A-2524A227A020}" sibTransId="{07122813-0AC3-474E-9D22-8F551AD4021B}"/>
    <dgm:cxn modelId="{D795C2D0-54DE-46D2-83D5-80ACED8EF736}" type="presOf" srcId="{FAE7588C-B342-4E3B-A8E1-866C080CF999}" destId="{93F96F64-393E-495A-A931-6B36D97FE1FD}"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B1978596-A27E-406B-8B81-FA9498FA640E}" type="presOf" srcId="{7DC12424-52A9-4C7D-90FA-CBBEA69CFFC6}" destId="{F8653827-39EF-4658-BC8C-E7DE0AD60372}" srcOrd="0" destOrd="0" presId="urn:microsoft.com/office/officeart/2005/8/layout/bProcess3"/>
    <dgm:cxn modelId="{6536100F-FA42-4F0A-8F46-1805EF7423F2}" type="presOf" srcId="{B8D52611-C340-4F6E-AF37-6B72AC1674F6}" destId="{478786E4-483D-4C8D-B4C3-E73908A76EAC}" srcOrd="0"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0CCD713D-7CF3-491B-ADA6-78A9CC358939}" type="presOf" srcId="{9A7923E6-BC61-4594-A24C-9EC8C734BBCA}" destId="{FF869FC5-FFD2-4C68-BA02-13691296C1DA}" srcOrd="0" destOrd="0" presId="urn:microsoft.com/office/officeart/2005/8/layout/bProcess3"/>
    <dgm:cxn modelId="{9A493F39-B209-466C-A291-98EDBC12D442}" type="presOf" srcId="{68AA0F89-F1CD-4FC4-814A-C45D5E3E0A13}" destId="{0D673B35-139B-4A15-BC90-C635831B39A0}" srcOrd="0" destOrd="0" presId="urn:microsoft.com/office/officeart/2005/8/layout/bProcess3"/>
    <dgm:cxn modelId="{ED6BD26D-ABA7-4B68-850F-8FB96DA3B330}" type="presOf" srcId="{D5B1D894-8DCD-4155-9B71-31F5EFBCE9C6}" destId="{BF7E5FF9-AEF4-4B5C-AAD2-163CDB8BEE7D}" srcOrd="0" destOrd="0" presId="urn:microsoft.com/office/officeart/2005/8/layout/bProcess3"/>
    <dgm:cxn modelId="{9F55950C-3CD3-469C-818B-DB91D7B49186}" type="presOf" srcId="{9935B473-C8FD-4ECF-9ACE-970ECC44CB96}" destId="{12685979-7FDD-4D70-80B5-C04FAD85A9FC}" srcOrd="0" destOrd="0" presId="urn:microsoft.com/office/officeart/2005/8/layout/bProcess3"/>
    <dgm:cxn modelId="{82A18BC3-8A87-4CB2-BD94-D11B650C6671}" type="presOf" srcId="{2495C68C-F8AA-48FF-A808-7C9B708AF1D0}" destId="{CA37F017-5523-49F3-813D-57BA98963832}" srcOrd="0" destOrd="0" presId="urn:microsoft.com/office/officeart/2005/8/layout/bProcess3"/>
    <dgm:cxn modelId="{F3E425F3-9AD9-4742-A1AF-7F883CEFF012}" type="presOf" srcId="{9935B473-C8FD-4ECF-9ACE-970ECC44CB96}" destId="{77D4B0F7-432C-4C10-9400-FBC1583A7251}" srcOrd="1" destOrd="0" presId="urn:microsoft.com/office/officeart/2005/8/layout/bProcess3"/>
    <dgm:cxn modelId="{C57DC7FE-9E31-45AB-B920-AA2A2E3D3422}" type="presParOf" srcId="{D0C7CB8F-C47C-4920-B9ED-A97EEDF11C49}" destId="{69E5CF3C-8EC7-4D27-B5E3-26A8D2C326E3}" srcOrd="0" destOrd="0" presId="urn:microsoft.com/office/officeart/2005/8/layout/bProcess3"/>
    <dgm:cxn modelId="{B1671F66-5EE9-469C-B25E-17AA0D1649D1}" type="presParOf" srcId="{D0C7CB8F-C47C-4920-B9ED-A97EEDF11C49}" destId="{FF869FC5-FFD2-4C68-BA02-13691296C1DA}" srcOrd="1" destOrd="0" presId="urn:microsoft.com/office/officeart/2005/8/layout/bProcess3"/>
    <dgm:cxn modelId="{0A203528-BF54-4EDC-A76E-D2519D59BDAB}" type="presParOf" srcId="{FF869FC5-FFD2-4C68-BA02-13691296C1DA}" destId="{B1224087-20BC-4D18-BE8A-2180BD5B44CA}" srcOrd="0" destOrd="0" presId="urn:microsoft.com/office/officeart/2005/8/layout/bProcess3"/>
    <dgm:cxn modelId="{5CB8FB15-019F-4F57-85A5-F3F58BBB7291}" type="presParOf" srcId="{D0C7CB8F-C47C-4920-B9ED-A97EEDF11C49}" destId="{BF7E5FF9-AEF4-4B5C-AAD2-163CDB8BEE7D}" srcOrd="2" destOrd="0" presId="urn:microsoft.com/office/officeart/2005/8/layout/bProcess3"/>
    <dgm:cxn modelId="{57982DB8-47F7-4F09-8054-09A9B04890E7}" type="presParOf" srcId="{D0C7CB8F-C47C-4920-B9ED-A97EEDF11C49}" destId="{12685979-7FDD-4D70-80B5-C04FAD85A9FC}" srcOrd="3" destOrd="0" presId="urn:microsoft.com/office/officeart/2005/8/layout/bProcess3"/>
    <dgm:cxn modelId="{D6A9D95E-A631-464F-BAFE-233E8D02AD24}" type="presParOf" srcId="{12685979-7FDD-4D70-80B5-C04FAD85A9FC}" destId="{77D4B0F7-432C-4C10-9400-FBC1583A7251}" srcOrd="0" destOrd="0" presId="urn:microsoft.com/office/officeart/2005/8/layout/bProcess3"/>
    <dgm:cxn modelId="{DD2A70A0-9F70-4E50-A7A4-C3718B473B93}" type="presParOf" srcId="{D0C7CB8F-C47C-4920-B9ED-A97EEDF11C49}" destId="{CDE467A0-D395-4A5D-9046-AB9040DED078}" srcOrd="4" destOrd="0" presId="urn:microsoft.com/office/officeart/2005/8/layout/bProcess3"/>
    <dgm:cxn modelId="{76DDCBC5-9375-484C-AD30-0C8FDF90E2F3}" type="presParOf" srcId="{D0C7CB8F-C47C-4920-B9ED-A97EEDF11C49}" destId="{F2060753-A4B4-493C-9F85-43E693B0D76E}" srcOrd="5" destOrd="0" presId="urn:microsoft.com/office/officeart/2005/8/layout/bProcess3"/>
    <dgm:cxn modelId="{6240B103-711A-42C3-B524-CC900FC5B4EB}" type="presParOf" srcId="{F2060753-A4B4-493C-9F85-43E693B0D76E}" destId="{222E1D7E-EB4E-4B23-8126-A29056DD7472}" srcOrd="0" destOrd="0" presId="urn:microsoft.com/office/officeart/2005/8/layout/bProcess3"/>
    <dgm:cxn modelId="{1C19F208-4B93-4E6F-84E6-CC40EBC461A8}" type="presParOf" srcId="{D0C7CB8F-C47C-4920-B9ED-A97EEDF11C49}" destId="{CA37F017-5523-49F3-813D-57BA98963832}" srcOrd="6" destOrd="0" presId="urn:microsoft.com/office/officeart/2005/8/layout/bProcess3"/>
    <dgm:cxn modelId="{2597CB41-3FE9-4A9E-A7A7-8C97669BB2B4}" type="presParOf" srcId="{D0C7CB8F-C47C-4920-B9ED-A97EEDF11C49}" destId="{0D673B35-139B-4A15-BC90-C635831B39A0}" srcOrd="7" destOrd="0" presId="urn:microsoft.com/office/officeart/2005/8/layout/bProcess3"/>
    <dgm:cxn modelId="{94D9C495-334A-4278-A21B-7DD1774A85E3}" type="presParOf" srcId="{0D673B35-139B-4A15-BC90-C635831B39A0}" destId="{41601CE3-13C9-414C-8F38-F729D3F18D3E}" srcOrd="0" destOrd="0" presId="urn:microsoft.com/office/officeart/2005/8/layout/bProcess3"/>
    <dgm:cxn modelId="{49428983-1AB3-45DD-9646-E3933D5A3085}" type="presParOf" srcId="{D0C7CB8F-C47C-4920-B9ED-A97EEDF11C49}" destId="{F8653827-39EF-4658-BC8C-E7DE0AD60372}" srcOrd="8" destOrd="0" presId="urn:microsoft.com/office/officeart/2005/8/layout/bProcess3"/>
    <dgm:cxn modelId="{122DEDEC-50D0-44D7-A390-33A4255D3120}" type="presParOf" srcId="{D0C7CB8F-C47C-4920-B9ED-A97EEDF11C49}" destId="{478786E4-483D-4C8D-B4C3-E73908A76EAC}" srcOrd="9" destOrd="0" presId="urn:microsoft.com/office/officeart/2005/8/layout/bProcess3"/>
    <dgm:cxn modelId="{67D4D160-D7F7-4076-93E8-D63891063247}" type="presParOf" srcId="{478786E4-483D-4C8D-B4C3-E73908A76EAC}" destId="{6AA84DE8-0636-4BED-9C5F-1332E8800BFB}" srcOrd="0" destOrd="0" presId="urn:microsoft.com/office/officeart/2005/8/layout/bProcess3"/>
    <dgm:cxn modelId="{2432BD09-8614-4168-A33A-D6D5D362818C}"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(1 Aşamalı-2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pPr algn="ctr"/>
          <a:endParaRPr lang="en-US"/>
        </a:p>
      </dgm:t>
    </dgm:pt>
    <dgm:pt modelId="{9935B473-C8FD-4ECF-9ACE-970ECC44CB96}" type="sibTrans" cxnId="{4BEFA9B0-A4F6-483D-93F5-EBDB23E7CDF8}">
      <dgm:prSet/>
      <dgm:spPr/>
      <dgm:t>
        <a:bodyPr/>
        <a:lstStyle/>
        <a:p>
          <a:pPr algn="ctr"/>
          <a:endParaRPr lang="en-US"/>
        </a:p>
      </dgm:t>
    </dgm:pt>
    <dgm:pt modelId="{28897678-6594-4B37-9FF0-4F70C45221F0}">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2.1. </a:t>
          </a:r>
          <a:r>
            <a:rPr lang="tr-TR" sz="800" b="1">
              <a:latin typeface="Arial" pitchFamily="34" charset="0"/>
              <a:cs typeface="Arial" pitchFamily="34" charset="0"/>
            </a:rPr>
            <a:t>Kamu Kurum ve </a:t>
          </a:r>
          <a:r>
            <a:rPr lang="en-US" sz="800" b="1">
              <a:latin typeface="Arial" pitchFamily="34" charset="0"/>
              <a:cs typeface="Arial" pitchFamily="34" charset="0"/>
            </a:rPr>
            <a:t>K</a:t>
          </a:r>
          <a:r>
            <a:rPr lang="tr-TR" sz="800" b="1">
              <a:latin typeface="Arial" pitchFamily="34" charset="0"/>
              <a:cs typeface="Arial" pitchFamily="34" charset="0"/>
            </a:rPr>
            <a:t>uruluşları Tarafından BİT Yatırım İhtiyaçlarının Belirlenmesi</a:t>
          </a:r>
        </a:p>
      </dgm:t>
    </dgm:pt>
    <dgm:pt modelId="{24C50AD1-4095-4669-95F0-E11DE79E639A}" type="parTrans" cxnId="{A9384444-8ED8-4A0C-99F5-4AFD88A141B9}">
      <dgm:prSet/>
      <dgm:spPr/>
      <dgm:t>
        <a:bodyPr/>
        <a:lstStyle/>
        <a:p>
          <a:endParaRPr lang="en-US"/>
        </a:p>
      </dgm:t>
    </dgm:pt>
    <dgm:pt modelId="{7839D7A9-4FFE-4AFA-BF22-7C2AF1B142EB}" type="sibTrans" cxnId="{A9384444-8ED8-4A0C-99F5-4AFD88A141B9}">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54A1D461-C6F9-4609-B9C6-FEEF2EF1A0C8}" type="pres">
      <dgm:prSet presAssocID="{28897678-6594-4B37-9FF0-4F70C45221F0}" presName="node" presStyleLbl="node1" presStyleIdx="0" presStyleCnt="6">
        <dgm:presLayoutVars>
          <dgm:bulletEnabled val="1"/>
        </dgm:presLayoutVars>
      </dgm:prSet>
      <dgm:spPr/>
      <dgm:t>
        <a:bodyPr/>
        <a:lstStyle/>
        <a:p>
          <a:endParaRPr lang="en-US"/>
        </a:p>
      </dgm:t>
    </dgm:pt>
    <dgm:pt modelId="{694ED83B-6D93-42BA-993E-AF8736014B73}" type="pres">
      <dgm:prSet presAssocID="{7839D7A9-4FFE-4AFA-BF22-7C2AF1B142EB}" presName="sibTrans" presStyleLbl="sibTrans1D1" presStyleIdx="0" presStyleCnt="5"/>
      <dgm:spPr/>
      <dgm:t>
        <a:bodyPr/>
        <a:lstStyle/>
        <a:p>
          <a:endParaRPr lang="en-US"/>
        </a:p>
      </dgm:t>
    </dgm:pt>
    <dgm:pt modelId="{B5C47928-40BB-4728-8ACD-59F9C954BE0B}" type="pres">
      <dgm:prSet presAssocID="{7839D7A9-4FFE-4AFA-BF22-7C2AF1B142EB}" presName="connectorText" presStyleLbl="sibTrans1D1" presStyleIdx="0" presStyleCnt="5"/>
      <dgm:spPr/>
      <dgm:t>
        <a:bodyPr/>
        <a:lstStyle/>
        <a:p>
          <a:endParaRPr lang="en-US"/>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7620AF5C-7B30-43B0-9A4E-E3033A029019}" type="presOf" srcId="{68AA0F89-F1CD-4FC4-814A-C45D5E3E0A13}" destId="{41601CE3-13C9-414C-8F38-F729D3F18D3E}" srcOrd="1" destOrd="0" presId="urn:microsoft.com/office/officeart/2005/8/layout/bProcess3"/>
    <dgm:cxn modelId="{974315AA-7195-4667-BA65-925380134023}" type="presOf" srcId="{B8D52611-C340-4F6E-AF37-6B72AC1674F6}" destId="{6AA84DE8-0636-4BED-9C5F-1332E8800BFB}" srcOrd="1" destOrd="0" presId="urn:microsoft.com/office/officeart/2005/8/layout/bProcess3"/>
    <dgm:cxn modelId="{76B9A395-AE90-4258-A15D-5CC9ABB36EA0}" type="presOf" srcId="{229DBC67-7545-4A23-816C-361244BAF711}" destId="{D0C7CB8F-C47C-4920-B9ED-A97EEDF11C49}" srcOrd="0" destOrd="0" presId="urn:microsoft.com/office/officeart/2005/8/layout/bProcess3"/>
    <dgm:cxn modelId="{A9384444-8ED8-4A0C-99F5-4AFD88A141B9}" srcId="{229DBC67-7545-4A23-816C-361244BAF711}" destId="{28897678-6594-4B37-9FF0-4F70C45221F0}" srcOrd="0" destOrd="0" parTransId="{24C50AD1-4095-4669-95F0-E11DE79E639A}" sibTransId="{7839D7A9-4FFE-4AFA-BF22-7C2AF1B142EB}"/>
    <dgm:cxn modelId="{81928C88-DD91-4AA2-BB7B-BC02A9231C17}" srcId="{229DBC67-7545-4A23-816C-361244BAF711}" destId="{FAE7588C-B342-4E3B-A8E1-866C080CF999}" srcOrd="5" destOrd="0" parTransId="{0BE51A94-10B2-4F1B-85ED-F29A11CA70DF}" sibTransId="{A88434B1-FF82-4374-80CE-5F40D7EF5CFB}"/>
    <dgm:cxn modelId="{415ECB2C-2B8C-469A-AAEB-76E61DA55077}" type="presOf" srcId="{2495C68C-F8AA-48FF-A808-7C9B708AF1D0}" destId="{CA37F017-5523-49F3-813D-57BA98963832}" srcOrd="0" destOrd="0" presId="urn:microsoft.com/office/officeart/2005/8/layout/bProcess3"/>
    <dgm:cxn modelId="{B9A91AE9-EBEA-40C6-8164-0C4F2E24E067}" type="presOf" srcId="{9935B473-C8FD-4ECF-9ACE-970ECC44CB96}" destId="{12685979-7FDD-4D70-80B5-C04FAD85A9FC}"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391A745F-7990-49C5-B3A8-CCBA36F545A6}" srcId="{229DBC67-7545-4A23-816C-361244BAF711}" destId="{2495C68C-F8AA-48FF-A808-7C9B708AF1D0}" srcOrd="3" destOrd="0" parTransId="{D4180DB0-54E9-4B00-9A4F-00A59C8E3E68}" sibTransId="{68AA0F89-F1CD-4FC4-814A-C45D5E3E0A13}"/>
    <dgm:cxn modelId="{34547426-CF74-4EFF-91C2-99E6E7F9E4BB}" type="presOf" srcId="{07122813-0AC3-474E-9D22-8F551AD4021B}" destId="{222E1D7E-EB4E-4B23-8126-A29056DD7472}" srcOrd="1" destOrd="0" presId="urn:microsoft.com/office/officeart/2005/8/layout/bProcess3"/>
    <dgm:cxn modelId="{5BA0AFD0-E94F-4D2B-8CAA-7FBA7D0AE776}" type="presOf" srcId="{28897678-6594-4B37-9FF0-4F70C45221F0}" destId="{54A1D461-C6F9-4609-B9C6-FEEF2EF1A0C8}" srcOrd="0" destOrd="0" presId="urn:microsoft.com/office/officeart/2005/8/layout/bProcess3"/>
    <dgm:cxn modelId="{D3431FB2-EC85-4FF8-8075-DEA373BF12C2}" type="presOf" srcId="{2957ED31-170D-439C-940D-0C859AB0C3F8}" destId="{CDE467A0-D395-4A5D-9046-AB9040DED078}" srcOrd="0" destOrd="0" presId="urn:microsoft.com/office/officeart/2005/8/layout/bProcess3"/>
    <dgm:cxn modelId="{E68624F6-5830-4696-B3E1-DC8193B04EC9}" type="presOf" srcId="{D5B1D894-8DCD-4155-9B71-31F5EFBCE9C6}" destId="{BF7E5FF9-AEF4-4B5C-AAD2-163CDB8BEE7D}" srcOrd="0" destOrd="0" presId="urn:microsoft.com/office/officeart/2005/8/layout/bProcess3"/>
    <dgm:cxn modelId="{0DE67D9A-0F5E-405A-97A2-7D31CA81DF53}" type="presOf" srcId="{B8D52611-C340-4F6E-AF37-6B72AC1674F6}" destId="{478786E4-483D-4C8D-B4C3-E73908A76EAC}" srcOrd="0" destOrd="0" presId="urn:microsoft.com/office/officeart/2005/8/layout/bProcess3"/>
    <dgm:cxn modelId="{A0B8F5A3-90EE-48A4-80AC-DFA49F68C181}" type="presOf" srcId="{07122813-0AC3-474E-9D22-8F551AD4021B}" destId="{F2060753-A4B4-493C-9F85-43E693B0D76E}" srcOrd="0" destOrd="0" presId="urn:microsoft.com/office/officeart/2005/8/layout/bProcess3"/>
    <dgm:cxn modelId="{4A269E66-2F6A-4B5D-AA87-E4D785B6B0BE}" type="presOf" srcId="{9935B473-C8FD-4ECF-9ACE-970ECC44CB96}" destId="{77D4B0F7-432C-4C10-9400-FBC1583A7251}" srcOrd="1"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37519239-4884-4D8A-A5FF-06B230069234}" srcId="{229DBC67-7545-4A23-816C-361244BAF711}" destId="{7DC12424-52A9-4C7D-90FA-CBBEA69CFFC6}" srcOrd="4" destOrd="0" parTransId="{4D2EF104-602F-4C12-B8DE-1317DC2DA17D}" sibTransId="{B8D52611-C340-4F6E-AF37-6B72AC1674F6}"/>
    <dgm:cxn modelId="{3FE673EF-D84F-4527-A868-B1D1F61EB497}" type="presOf" srcId="{68AA0F89-F1CD-4FC4-814A-C45D5E3E0A13}" destId="{0D673B35-139B-4A15-BC90-C635831B39A0}" srcOrd="0" destOrd="0" presId="urn:microsoft.com/office/officeart/2005/8/layout/bProcess3"/>
    <dgm:cxn modelId="{F6BC7776-1CED-4B2C-8CE9-001F1AEB2270}" type="presOf" srcId="{7839D7A9-4FFE-4AFA-BF22-7C2AF1B142EB}" destId="{694ED83B-6D93-42BA-993E-AF8736014B73}" srcOrd="0" destOrd="0" presId="urn:microsoft.com/office/officeart/2005/8/layout/bProcess3"/>
    <dgm:cxn modelId="{B2BAD196-77BE-4980-9ABD-E356F119A467}" type="presOf" srcId="{7DC12424-52A9-4C7D-90FA-CBBEA69CFFC6}" destId="{F8653827-39EF-4658-BC8C-E7DE0AD60372}" srcOrd="0" destOrd="0" presId="urn:microsoft.com/office/officeart/2005/8/layout/bProcess3"/>
    <dgm:cxn modelId="{E4751391-6CDA-4994-A08A-1DF1AFD5867E}" type="presOf" srcId="{FAE7588C-B342-4E3B-A8E1-866C080CF999}" destId="{93F96F64-393E-495A-A931-6B36D97FE1FD}" srcOrd="0" destOrd="0" presId="urn:microsoft.com/office/officeart/2005/8/layout/bProcess3"/>
    <dgm:cxn modelId="{6B9E9D6B-3B68-49C7-86C9-FCC333E42AD9}" type="presOf" srcId="{7839D7A9-4FFE-4AFA-BF22-7C2AF1B142EB}" destId="{B5C47928-40BB-4728-8ACD-59F9C954BE0B}" srcOrd="1" destOrd="0" presId="urn:microsoft.com/office/officeart/2005/8/layout/bProcess3"/>
    <dgm:cxn modelId="{B0EE5BBB-AD15-4717-9D91-1D31D01B8915}" type="presParOf" srcId="{D0C7CB8F-C47C-4920-B9ED-A97EEDF11C49}" destId="{54A1D461-C6F9-4609-B9C6-FEEF2EF1A0C8}" srcOrd="0" destOrd="0" presId="urn:microsoft.com/office/officeart/2005/8/layout/bProcess3"/>
    <dgm:cxn modelId="{E9788DEA-FD99-4928-8DC2-E46738D601C2}" type="presParOf" srcId="{D0C7CB8F-C47C-4920-B9ED-A97EEDF11C49}" destId="{694ED83B-6D93-42BA-993E-AF8736014B73}" srcOrd="1" destOrd="0" presId="urn:microsoft.com/office/officeart/2005/8/layout/bProcess3"/>
    <dgm:cxn modelId="{F61952DD-032D-4C75-A563-9DFBD1476FFD}" type="presParOf" srcId="{694ED83B-6D93-42BA-993E-AF8736014B73}" destId="{B5C47928-40BB-4728-8ACD-59F9C954BE0B}" srcOrd="0" destOrd="0" presId="urn:microsoft.com/office/officeart/2005/8/layout/bProcess3"/>
    <dgm:cxn modelId="{C879CC9C-2E26-41DB-A13D-302F2B5E0DD8}" type="presParOf" srcId="{D0C7CB8F-C47C-4920-B9ED-A97EEDF11C49}" destId="{BF7E5FF9-AEF4-4B5C-AAD2-163CDB8BEE7D}" srcOrd="2" destOrd="0" presId="urn:microsoft.com/office/officeart/2005/8/layout/bProcess3"/>
    <dgm:cxn modelId="{AAA46BB0-2C64-4B48-B8EB-BE7548C7896F}" type="presParOf" srcId="{D0C7CB8F-C47C-4920-B9ED-A97EEDF11C49}" destId="{12685979-7FDD-4D70-80B5-C04FAD85A9FC}" srcOrd="3" destOrd="0" presId="urn:microsoft.com/office/officeart/2005/8/layout/bProcess3"/>
    <dgm:cxn modelId="{5766F6C8-E2FE-4626-BBC8-4C8EBD97D54C}" type="presParOf" srcId="{12685979-7FDD-4D70-80B5-C04FAD85A9FC}" destId="{77D4B0F7-432C-4C10-9400-FBC1583A7251}" srcOrd="0" destOrd="0" presId="urn:microsoft.com/office/officeart/2005/8/layout/bProcess3"/>
    <dgm:cxn modelId="{A1C94A57-0C37-45FA-81A4-33B77209ED48}" type="presParOf" srcId="{D0C7CB8F-C47C-4920-B9ED-A97EEDF11C49}" destId="{CDE467A0-D395-4A5D-9046-AB9040DED078}" srcOrd="4" destOrd="0" presId="urn:microsoft.com/office/officeart/2005/8/layout/bProcess3"/>
    <dgm:cxn modelId="{A1573B16-B156-40B4-81F3-0E1FBD1FDD4F}" type="presParOf" srcId="{D0C7CB8F-C47C-4920-B9ED-A97EEDF11C49}" destId="{F2060753-A4B4-493C-9F85-43E693B0D76E}" srcOrd="5" destOrd="0" presId="urn:microsoft.com/office/officeart/2005/8/layout/bProcess3"/>
    <dgm:cxn modelId="{526705F3-97C4-4041-A41D-A1142D290A9D}" type="presParOf" srcId="{F2060753-A4B4-493C-9F85-43E693B0D76E}" destId="{222E1D7E-EB4E-4B23-8126-A29056DD7472}" srcOrd="0" destOrd="0" presId="urn:microsoft.com/office/officeart/2005/8/layout/bProcess3"/>
    <dgm:cxn modelId="{BA15988C-7F38-462D-B391-4B1AB65C863F}" type="presParOf" srcId="{D0C7CB8F-C47C-4920-B9ED-A97EEDF11C49}" destId="{CA37F017-5523-49F3-813D-57BA98963832}" srcOrd="6" destOrd="0" presId="urn:microsoft.com/office/officeart/2005/8/layout/bProcess3"/>
    <dgm:cxn modelId="{8A816B3E-9614-4FFE-A80A-D36895D9B5F6}" type="presParOf" srcId="{D0C7CB8F-C47C-4920-B9ED-A97EEDF11C49}" destId="{0D673B35-139B-4A15-BC90-C635831B39A0}" srcOrd="7" destOrd="0" presId="urn:microsoft.com/office/officeart/2005/8/layout/bProcess3"/>
    <dgm:cxn modelId="{288F0381-A85B-4A22-AB74-A3F4BC016B13}" type="presParOf" srcId="{0D673B35-139B-4A15-BC90-C635831B39A0}" destId="{41601CE3-13C9-414C-8F38-F729D3F18D3E}" srcOrd="0" destOrd="0" presId="urn:microsoft.com/office/officeart/2005/8/layout/bProcess3"/>
    <dgm:cxn modelId="{322980BF-1DD6-4F5A-AA44-05692AB04D07}" type="presParOf" srcId="{D0C7CB8F-C47C-4920-B9ED-A97EEDF11C49}" destId="{F8653827-39EF-4658-BC8C-E7DE0AD60372}" srcOrd="8" destOrd="0" presId="urn:microsoft.com/office/officeart/2005/8/layout/bProcess3"/>
    <dgm:cxn modelId="{6CA1D767-91E6-4478-A812-F74D7ED63379}" type="presParOf" srcId="{D0C7CB8F-C47C-4920-B9ED-A97EEDF11C49}" destId="{478786E4-483D-4C8D-B4C3-E73908A76EAC}" srcOrd="9" destOrd="0" presId="urn:microsoft.com/office/officeart/2005/8/layout/bProcess3"/>
    <dgm:cxn modelId="{0F0B1437-93D4-479C-9CAF-D56B8FBFDDFB}" type="presParOf" srcId="{478786E4-483D-4C8D-B4C3-E73908A76EAC}" destId="{6AA84DE8-0636-4BED-9C5F-1332E8800BFB}" srcOrd="0" destOrd="0" presId="urn:microsoft.com/office/officeart/2005/8/layout/bProcess3"/>
    <dgm:cxn modelId="{7D21274A-0171-4716-BBA6-04E74DB30414}" type="presParOf" srcId="{D0C7CB8F-C47C-4920-B9ED-A97EEDF11C49}" destId="{93F96F64-393E-495A-A931-6B36D97FE1FD}" srcOrd="10" destOrd="0" presId="urn:microsoft.com/office/officeart/2005/8/layout/bProcess3"/>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2.1. </a:t>
          </a:r>
          <a:r>
            <a:rPr lang="tr-TR" sz="800" b="0">
              <a:solidFill>
                <a:schemeClr val="bg1">
                  <a:lumMod val="65000"/>
                </a:schemeClr>
              </a:solidFill>
              <a:latin typeface="Arial" pitchFamily="34" charset="0"/>
              <a:cs typeface="Arial" pitchFamily="34" charset="0"/>
            </a:rPr>
            <a:t>Kamu Kurum ve </a:t>
          </a:r>
          <a:r>
            <a:rPr lang="en-US" sz="800" b="0">
              <a:solidFill>
                <a:schemeClr val="bg1">
                  <a:lumMod val="65000"/>
                </a:schemeClr>
              </a:solidFill>
              <a:latin typeface="Arial" pitchFamily="34" charset="0"/>
              <a:cs typeface="Arial" pitchFamily="34" charset="0"/>
            </a:rPr>
            <a:t>K</a:t>
          </a:r>
          <a:r>
            <a:rPr lang="tr-TR" sz="800" b="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b="0"/>
        </a:p>
      </dgm:t>
    </dgm:pt>
    <dgm:pt modelId="{9A7923E6-BC61-4594-A24C-9EC8C734BBCA}" type="sibTrans" cxnId="{2D935487-6A32-4B03-9F9F-F52CF2B59CAF}">
      <dgm:prSet/>
      <dgm:spPr/>
      <dgm:t>
        <a:bodyPr/>
        <a:lstStyle/>
        <a:p>
          <a:pPr algn="ctr"/>
          <a:endParaRPr lang="tr-TR" b="0"/>
        </a:p>
      </dgm:t>
    </dgm:pt>
    <dgm:pt modelId="{2957ED31-170D-439C-940D-0C859AB0C3F8}">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2.3. </a:t>
          </a:r>
          <a:r>
            <a:rPr lang="tr-TR" sz="800" b="0">
              <a:solidFill>
                <a:schemeClr val="bg1">
                  <a:lumMod val="65000"/>
                </a:schemeClr>
              </a:solidFill>
              <a:latin typeface="Arial" pitchFamily="34" charset="0"/>
              <a:cs typeface="Arial" pitchFamily="34" charset="0"/>
            </a:rPr>
            <a:t>Kamu BİT Projeleri İçin Teklif</a:t>
          </a:r>
          <a:r>
            <a:rPr lang="en-US" sz="800" b="0">
              <a:solidFill>
                <a:schemeClr val="bg1">
                  <a:lumMod val="65000"/>
                </a:schemeClr>
              </a:solidFill>
              <a:latin typeface="Arial" pitchFamily="34" charset="0"/>
              <a:cs typeface="Arial" pitchFamily="34" charset="0"/>
            </a:rPr>
            <a:t>lerin </a:t>
          </a:r>
          <a:r>
            <a:rPr lang="tr-TR" sz="800" b="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b="0"/>
        </a:p>
      </dgm:t>
    </dgm:pt>
    <dgm:pt modelId="{07122813-0AC3-474E-9D22-8F551AD4021B}" type="sibTrans" cxnId="{C6954DBD-1AAC-4A8E-B399-41BAB8D644EE}">
      <dgm:prSet/>
      <dgm:spPr/>
      <dgm:t>
        <a:bodyPr/>
        <a:lstStyle/>
        <a:p>
          <a:pPr algn="ctr"/>
          <a:endParaRPr lang="tr-TR" b="0"/>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b="0"/>
        </a:p>
      </dgm:t>
    </dgm:pt>
    <dgm:pt modelId="{68AA0F89-F1CD-4FC4-814A-C45D5E3E0A13}" type="sibTrans" cxnId="{391A745F-7990-49C5-B3A8-CCBA36F545A6}">
      <dgm:prSet/>
      <dgm:spPr/>
      <dgm:t>
        <a:bodyPr/>
        <a:lstStyle/>
        <a:p>
          <a:pPr algn="ctr"/>
          <a:endParaRPr lang="tr-TR" b="0"/>
        </a:p>
      </dgm:t>
    </dgm:pt>
    <dgm:pt modelId="{7DC12424-52A9-4C7D-90FA-CBBEA69CFFC6}">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2.5. </a:t>
          </a:r>
          <a:r>
            <a:rPr lang="tr-TR" sz="800" b="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b="0"/>
        </a:p>
      </dgm:t>
    </dgm:pt>
    <dgm:pt modelId="{B8D52611-C340-4F6E-AF37-6B72AC1674F6}" type="sibTrans" cxnId="{37519239-4884-4D8A-A5FF-06B230069234}">
      <dgm:prSet/>
      <dgm:spPr/>
      <dgm:t>
        <a:bodyPr/>
        <a:lstStyle/>
        <a:p>
          <a:pPr algn="ctr"/>
          <a:endParaRPr lang="tr-TR" b="0"/>
        </a:p>
      </dgm:t>
    </dgm:pt>
    <dgm:pt modelId="{FAE7588C-B342-4E3B-A8E1-866C080CF999}">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2.6. </a:t>
          </a:r>
          <a:r>
            <a:rPr lang="tr-TR" sz="800" b="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b="0"/>
        </a:p>
      </dgm:t>
    </dgm:pt>
    <dgm:pt modelId="{A88434B1-FF82-4374-80CE-5F40D7EF5CFB}" type="sibTrans" cxnId="{81928C88-DD91-4AA2-BB7B-BC02A9231C17}">
      <dgm:prSet/>
      <dgm:spPr/>
      <dgm:t>
        <a:bodyPr/>
        <a:lstStyle/>
        <a:p>
          <a:pPr algn="ctr"/>
          <a:endParaRPr lang="tr-TR" b="0"/>
        </a:p>
      </dgm:t>
    </dgm:pt>
    <dgm:pt modelId="{814E8443-5FB1-4ACC-8838-76C8AC6767F2}">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2.2. Kamu BİT Projeleri Teklif ve Değerlendirme Aşamalarının Belirlenmesi (Tek Aşamalı-İki Aşamalı)</a:t>
          </a:r>
          <a:endParaRPr lang="tr-TR" sz="800" b="1">
            <a:latin typeface="Arial" pitchFamily="34" charset="0"/>
            <a:cs typeface="Arial" pitchFamily="34" charset="0"/>
          </a:endParaRPr>
        </a:p>
      </dgm:t>
    </dgm:pt>
    <dgm:pt modelId="{1D059BCE-54EA-405D-8C5B-46C6DB786EFD}" type="parTrans" cxnId="{084AA8CB-4F01-4ACB-8159-5D8C9BAA93B2}">
      <dgm:prSet/>
      <dgm:spPr/>
      <dgm:t>
        <a:bodyPr/>
        <a:lstStyle/>
        <a:p>
          <a:endParaRPr lang="en-US" b="0"/>
        </a:p>
      </dgm:t>
    </dgm:pt>
    <dgm:pt modelId="{4ED6B41E-B946-47E7-B291-DE1F99565804}" type="sibTrans" cxnId="{084AA8CB-4F01-4ACB-8159-5D8C9BAA93B2}">
      <dgm:prSet/>
      <dgm:spPr/>
      <dgm:t>
        <a:bodyPr/>
        <a:lstStyle/>
        <a:p>
          <a:endParaRPr lang="en-US" b="0"/>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927D19AF-0DD5-4D6B-8659-ECC7404D5C8F}" type="pres">
      <dgm:prSet presAssocID="{814E8443-5FB1-4ACC-8838-76C8AC6767F2}" presName="node" presStyleLbl="node1" presStyleIdx="1" presStyleCnt="6">
        <dgm:presLayoutVars>
          <dgm:bulletEnabled val="1"/>
        </dgm:presLayoutVars>
      </dgm:prSet>
      <dgm:spPr/>
      <dgm:t>
        <a:bodyPr/>
        <a:lstStyle/>
        <a:p>
          <a:endParaRPr lang="en-US"/>
        </a:p>
      </dgm:t>
    </dgm:pt>
    <dgm:pt modelId="{01EDC286-9DAD-4FB8-A920-C7D6310805C4}" type="pres">
      <dgm:prSet presAssocID="{4ED6B41E-B946-47E7-B291-DE1F99565804}" presName="sibTrans" presStyleLbl="sibTrans1D1" presStyleIdx="1" presStyleCnt="5"/>
      <dgm:spPr/>
      <dgm:t>
        <a:bodyPr/>
        <a:lstStyle/>
        <a:p>
          <a:endParaRPr lang="en-US"/>
        </a:p>
      </dgm:t>
    </dgm:pt>
    <dgm:pt modelId="{B54C576C-9959-4309-B8D1-8359D4C4089D}" type="pres">
      <dgm:prSet presAssocID="{4ED6B41E-B946-47E7-B291-DE1F99565804}"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85B10DD2-FB0B-4E8F-BB7C-3BCAC799FCD0}" type="presOf" srcId="{A0B6C578-82AC-4FD1-842F-A73C2D146769}" destId="{69E5CF3C-8EC7-4D27-B5E3-26A8D2C326E3}"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D3BC045F-1250-4C7F-8B6A-9BCD657920B6}" type="presOf" srcId="{4ED6B41E-B946-47E7-B291-DE1F99565804}" destId="{B54C576C-9959-4309-B8D1-8359D4C4089D}" srcOrd="1" destOrd="0" presId="urn:microsoft.com/office/officeart/2005/8/layout/bProcess3"/>
    <dgm:cxn modelId="{06CF9FC2-6777-4ACE-BE59-33CBD44BC961}" type="presOf" srcId="{7DC12424-52A9-4C7D-90FA-CBBEA69CFFC6}" destId="{F8653827-39EF-4658-BC8C-E7DE0AD60372}" srcOrd="0" destOrd="0" presId="urn:microsoft.com/office/officeart/2005/8/layout/bProcess3"/>
    <dgm:cxn modelId="{084AA8CB-4F01-4ACB-8159-5D8C9BAA93B2}" srcId="{229DBC67-7545-4A23-816C-361244BAF711}" destId="{814E8443-5FB1-4ACC-8838-76C8AC6767F2}" srcOrd="1" destOrd="0" parTransId="{1D059BCE-54EA-405D-8C5B-46C6DB786EFD}" sibTransId="{4ED6B41E-B946-47E7-B291-DE1F99565804}"/>
    <dgm:cxn modelId="{05069F2E-D1C3-418F-A79C-CC86389BDF86}" type="presOf" srcId="{814E8443-5FB1-4ACC-8838-76C8AC6767F2}" destId="{927D19AF-0DD5-4D6B-8659-ECC7404D5C8F}" srcOrd="0" destOrd="0" presId="urn:microsoft.com/office/officeart/2005/8/layout/bProcess3"/>
    <dgm:cxn modelId="{0AF10E12-9BC8-4965-9768-73E524682A7B}" type="presOf" srcId="{07122813-0AC3-474E-9D22-8F551AD4021B}" destId="{222E1D7E-EB4E-4B23-8126-A29056DD7472}" srcOrd="1" destOrd="0" presId="urn:microsoft.com/office/officeart/2005/8/layout/bProcess3"/>
    <dgm:cxn modelId="{2576A24D-79F5-4E0E-A67E-2D6A235B6CC5}" type="presOf" srcId="{9A7923E6-BC61-4594-A24C-9EC8C734BBCA}" destId="{B1224087-20BC-4D18-BE8A-2180BD5B44CA}" srcOrd="1"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7FA97B89-F480-4397-B60C-92CBE25B9BFA}" type="presOf" srcId="{68AA0F89-F1CD-4FC4-814A-C45D5E3E0A13}" destId="{41601CE3-13C9-414C-8F38-F729D3F18D3E}" srcOrd="1" destOrd="0" presId="urn:microsoft.com/office/officeart/2005/8/layout/bProcess3"/>
    <dgm:cxn modelId="{A8EACB42-7421-4DDE-B818-6DD0E5F3F089}" type="presOf" srcId="{68AA0F89-F1CD-4FC4-814A-C45D5E3E0A13}" destId="{0D673B35-139B-4A15-BC90-C635831B39A0}"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53939490-3B7B-4291-81A6-9B849F462BD8}" type="presOf" srcId="{9A7923E6-BC61-4594-A24C-9EC8C734BBCA}" destId="{FF869FC5-FFD2-4C68-BA02-13691296C1DA}" srcOrd="0" destOrd="0" presId="urn:microsoft.com/office/officeart/2005/8/layout/bProcess3"/>
    <dgm:cxn modelId="{81E1BDF2-E65A-4D3A-BC10-655FC363C99E}" type="presOf" srcId="{2495C68C-F8AA-48FF-A808-7C9B708AF1D0}" destId="{CA37F017-5523-49F3-813D-57BA98963832}" srcOrd="0" destOrd="0" presId="urn:microsoft.com/office/officeart/2005/8/layout/bProcess3"/>
    <dgm:cxn modelId="{B15F705B-E5D3-40AE-B7CB-ADCA6666D3AF}" type="presOf" srcId="{4ED6B41E-B946-47E7-B291-DE1F99565804}" destId="{01EDC286-9DAD-4FB8-A920-C7D6310805C4}" srcOrd="0" destOrd="0" presId="urn:microsoft.com/office/officeart/2005/8/layout/bProcess3"/>
    <dgm:cxn modelId="{910A531F-32E1-4B31-9B01-B15173236DE8}" type="presOf" srcId="{FAE7588C-B342-4E3B-A8E1-866C080CF999}" destId="{93F96F64-393E-495A-A931-6B36D97FE1FD}"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D287023E-A9DA-4D90-BD86-A2536F83207F}" type="presOf" srcId="{07122813-0AC3-474E-9D22-8F551AD4021B}" destId="{F2060753-A4B4-493C-9F85-43E693B0D76E}"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8FD3EA20-0EF4-4180-BEF4-9521766F3A08}" type="presOf" srcId="{B8D52611-C340-4F6E-AF37-6B72AC1674F6}" destId="{6AA84DE8-0636-4BED-9C5F-1332E8800BFB}" srcOrd="1" destOrd="0" presId="urn:microsoft.com/office/officeart/2005/8/layout/bProcess3"/>
    <dgm:cxn modelId="{D9CAAE45-DCF8-48AB-B2F7-1D7AF47E027B}" type="presOf" srcId="{229DBC67-7545-4A23-816C-361244BAF711}" destId="{D0C7CB8F-C47C-4920-B9ED-A97EEDF11C49}" srcOrd="0" destOrd="0" presId="urn:microsoft.com/office/officeart/2005/8/layout/bProcess3"/>
    <dgm:cxn modelId="{DBFA8F85-1109-452B-878D-825B916EFC77}" type="presOf" srcId="{B8D52611-C340-4F6E-AF37-6B72AC1674F6}" destId="{478786E4-483D-4C8D-B4C3-E73908A76EAC}" srcOrd="0" destOrd="0" presId="urn:microsoft.com/office/officeart/2005/8/layout/bProcess3"/>
    <dgm:cxn modelId="{C91D5D00-AA0C-4B36-8A0D-A16170627E4B}" type="presOf" srcId="{2957ED31-170D-439C-940D-0C859AB0C3F8}" destId="{CDE467A0-D395-4A5D-9046-AB9040DED078}" srcOrd="0" destOrd="0" presId="urn:microsoft.com/office/officeart/2005/8/layout/bProcess3"/>
    <dgm:cxn modelId="{CCBEC740-6741-48BF-9DF5-C8F72CAD61D3}" type="presParOf" srcId="{D0C7CB8F-C47C-4920-B9ED-A97EEDF11C49}" destId="{69E5CF3C-8EC7-4D27-B5E3-26A8D2C326E3}" srcOrd="0" destOrd="0" presId="urn:microsoft.com/office/officeart/2005/8/layout/bProcess3"/>
    <dgm:cxn modelId="{29879DD6-6B9A-4D79-8CC3-D485BFD18747}" type="presParOf" srcId="{D0C7CB8F-C47C-4920-B9ED-A97EEDF11C49}" destId="{FF869FC5-FFD2-4C68-BA02-13691296C1DA}" srcOrd="1" destOrd="0" presId="urn:microsoft.com/office/officeart/2005/8/layout/bProcess3"/>
    <dgm:cxn modelId="{D73D06FA-F0F8-4E18-9518-D68E66496923}" type="presParOf" srcId="{FF869FC5-FFD2-4C68-BA02-13691296C1DA}" destId="{B1224087-20BC-4D18-BE8A-2180BD5B44CA}" srcOrd="0" destOrd="0" presId="urn:microsoft.com/office/officeart/2005/8/layout/bProcess3"/>
    <dgm:cxn modelId="{791350C7-29DB-4E31-8A34-97FBA7553A18}" type="presParOf" srcId="{D0C7CB8F-C47C-4920-B9ED-A97EEDF11C49}" destId="{927D19AF-0DD5-4D6B-8659-ECC7404D5C8F}" srcOrd="2" destOrd="0" presId="urn:microsoft.com/office/officeart/2005/8/layout/bProcess3"/>
    <dgm:cxn modelId="{D5F5CB6A-2ED3-467F-BBA1-3BC484E1221C}" type="presParOf" srcId="{D0C7CB8F-C47C-4920-B9ED-A97EEDF11C49}" destId="{01EDC286-9DAD-4FB8-A920-C7D6310805C4}" srcOrd="3" destOrd="0" presId="urn:microsoft.com/office/officeart/2005/8/layout/bProcess3"/>
    <dgm:cxn modelId="{228F640F-6C7A-44E5-8C54-A66A12167EA8}" type="presParOf" srcId="{01EDC286-9DAD-4FB8-A920-C7D6310805C4}" destId="{B54C576C-9959-4309-B8D1-8359D4C4089D}" srcOrd="0" destOrd="0" presId="urn:microsoft.com/office/officeart/2005/8/layout/bProcess3"/>
    <dgm:cxn modelId="{4FA0DC9B-D330-43DE-9802-617B36502187}" type="presParOf" srcId="{D0C7CB8F-C47C-4920-B9ED-A97EEDF11C49}" destId="{CDE467A0-D395-4A5D-9046-AB9040DED078}" srcOrd="4" destOrd="0" presId="urn:microsoft.com/office/officeart/2005/8/layout/bProcess3"/>
    <dgm:cxn modelId="{C53F9D23-7B38-4FE7-B967-EC66D2443F04}" type="presParOf" srcId="{D0C7CB8F-C47C-4920-B9ED-A97EEDF11C49}" destId="{F2060753-A4B4-493C-9F85-43E693B0D76E}" srcOrd="5" destOrd="0" presId="urn:microsoft.com/office/officeart/2005/8/layout/bProcess3"/>
    <dgm:cxn modelId="{1F36CA70-ACD4-4CA5-B44F-5695E3D34051}" type="presParOf" srcId="{F2060753-A4B4-493C-9F85-43E693B0D76E}" destId="{222E1D7E-EB4E-4B23-8126-A29056DD7472}" srcOrd="0" destOrd="0" presId="urn:microsoft.com/office/officeart/2005/8/layout/bProcess3"/>
    <dgm:cxn modelId="{AD263678-7AB2-4411-B15C-052CEA792C31}" type="presParOf" srcId="{D0C7CB8F-C47C-4920-B9ED-A97EEDF11C49}" destId="{CA37F017-5523-49F3-813D-57BA98963832}" srcOrd="6" destOrd="0" presId="urn:microsoft.com/office/officeart/2005/8/layout/bProcess3"/>
    <dgm:cxn modelId="{F741545E-C70D-4065-91B4-42B4B1736DDF}" type="presParOf" srcId="{D0C7CB8F-C47C-4920-B9ED-A97EEDF11C49}" destId="{0D673B35-139B-4A15-BC90-C635831B39A0}" srcOrd="7" destOrd="0" presId="urn:microsoft.com/office/officeart/2005/8/layout/bProcess3"/>
    <dgm:cxn modelId="{C0868FF8-A27D-46F7-8233-288432EF7C39}" type="presParOf" srcId="{0D673B35-139B-4A15-BC90-C635831B39A0}" destId="{41601CE3-13C9-414C-8F38-F729D3F18D3E}" srcOrd="0" destOrd="0" presId="urn:microsoft.com/office/officeart/2005/8/layout/bProcess3"/>
    <dgm:cxn modelId="{B264C15E-22D9-4171-AC9E-80E4C23E9CF2}" type="presParOf" srcId="{D0C7CB8F-C47C-4920-B9ED-A97EEDF11C49}" destId="{F8653827-39EF-4658-BC8C-E7DE0AD60372}" srcOrd="8" destOrd="0" presId="urn:microsoft.com/office/officeart/2005/8/layout/bProcess3"/>
    <dgm:cxn modelId="{10C27D6E-AB92-4601-B319-13C24203033E}" type="presParOf" srcId="{D0C7CB8F-C47C-4920-B9ED-A97EEDF11C49}" destId="{478786E4-483D-4C8D-B4C3-E73908A76EAC}" srcOrd="9" destOrd="0" presId="urn:microsoft.com/office/officeart/2005/8/layout/bProcess3"/>
    <dgm:cxn modelId="{17672E1F-60D6-43A2-94AA-3789B093AFA3}" type="presParOf" srcId="{478786E4-483D-4C8D-B4C3-E73908A76EAC}" destId="{6AA84DE8-0636-4BED-9C5F-1332E8800BFB}" srcOrd="0" destOrd="0" presId="urn:microsoft.com/office/officeart/2005/8/layout/bProcess3"/>
    <dgm:cxn modelId="{D8E7F555-2F77-43DB-BAE6-3F852672101A}"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FE59AB28-3272-4BB5-B0F2-C40E46A27BBA}">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2.3. </a:t>
          </a:r>
          <a:r>
            <a:rPr lang="tr-TR" sz="800" b="1">
              <a:latin typeface="Arial" pitchFamily="34" charset="0"/>
              <a:cs typeface="Arial" pitchFamily="34" charset="0"/>
            </a:rPr>
            <a:t>Kamu BİT Projeleri İçin Teklif</a:t>
          </a:r>
          <a:r>
            <a:rPr lang="en-US" sz="800" b="1">
              <a:latin typeface="Arial" pitchFamily="34" charset="0"/>
              <a:cs typeface="Arial" pitchFamily="34" charset="0"/>
            </a:rPr>
            <a:t>lerin </a:t>
          </a:r>
          <a:r>
            <a:rPr lang="tr-TR" sz="800" b="1">
              <a:latin typeface="Arial" pitchFamily="34" charset="0"/>
              <a:cs typeface="Arial" pitchFamily="34" charset="0"/>
            </a:rPr>
            <a:t>Hazırlanması</a:t>
          </a:r>
        </a:p>
      </dgm:t>
    </dgm:pt>
    <dgm:pt modelId="{8C0C8739-6A93-4097-BDC1-5B4462D11BE1}" type="parTrans" cxnId="{9843DF8E-948C-4B3D-A96C-AAF58CA3D8C1}">
      <dgm:prSet/>
      <dgm:spPr/>
      <dgm:t>
        <a:bodyPr/>
        <a:lstStyle/>
        <a:p>
          <a:endParaRPr lang="en-US"/>
        </a:p>
      </dgm:t>
    </dgm:pt>
    <dgm:pt modelId="{74D4C517-E39F-4C8E-9E6E-C264D3863617}" type="sibTrans" cxnId="{9843DF8E-948C-4B3D-A96C-AAF58CA3D8C1}">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5B2A0194-4E2D-4242-A3C7-B2EB0B992337}" type="pres">
      <dgm:prSet presAssocID="{FE59AB28-3272-4BB5-B0F2-C40E46A27BBA}" presName="node" presStyleLbl="node1" presStyleIdx="2" presStyleCnt="6">
        <dgm:presLayoutVars>
          <dgm:bulletEnabled val="1"/>
        </dgm:presLayoutVars>
      </dgm:prSet>
      <dgm:spPr/>
      <dgm:t>
        <a:bodyPr/>
        <a:lstStyle/>
        <a:p>
          <a:endParaRPr lang="en-US"/>
        </a:p>
      </dgm:t>
    </dgm:pt>
    <dgm:pt modelId="{13E9D2A9-DBB1-4654-B9EF-B3B96AF5F778}" type="pres">
      <dgm:prSet presAssocID="{74D4C517-E39F-4C8E-9E6E-C264D3863617}" presName="sibTrans" presStyleLbl="sibTrans1D1" presStyleIdx="2" presStyleCnt="5"/>
      <dgm:spPr/>
      <dgm:t>
        <a:bodyPr/>
        <a:lstStyle/>
        <a:p>
          <a:endParaRPr lang="en-US"/>
        </a:p>
      </dgm:t>
    </dgm:pt>
    <dgm:pt modelId="{7AA908F0-5868-4E25-B361-CE1C24148E1D}" type="pres">
      <dgm:prSet presAssocID="{74D4C517-E39F-4C8E-9E6E-C264D3863617}" presName="connectorText" presStyleLbl="sibTrans1D1" presStyleIdx="2" presStyleCnt="5"/>
      <dgm:spPr/>
      <dgm:t>
        <a:bodyPr/>
        <a:lstStyle/>
        <a:p>
          <a:endParaRPr lang="en-US"/>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C102B408-CEF4-452C-AA97-32184757AB89}" type="presOf" srcId="{74D4C517-E39F-4C8E-9E6E-C264D3863617}" destId="{7AA908F0-5868-4E25-B361-CE1C24148E1D}" srcOrd="1" destOrd="0" presId="urn:microsoft.com/office/officeart/2005/8/layout/bProcess3"/>
    <dgm:cxn modelId="{40A17E7D-B742-4112-881B-3F83197096D5}" type="presOf" srcId="{A0B6C578-82AC-4FD1-842F-A73C2D146769}" destId="{69E5CF3C-8EC7-4D27-B5E3-26A8D2C326E3}" srcOrd="0" destOrd="0" presId="urn:microsoft.com/office/officeart/2005/8/layout/bProcess3"/>
    <dgm:cxn modelId="{C48D51E2-601D-47FF-A7BD-714CE13A166A}" type="presOf" srcId="{7DC12424-52A9-4C7D-90FA-CBBEA69CFFC6}" destId="{F8653827-39EF-4658-BC8C-E7DE0AD60372}"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2745C5B6-C950-4D9A-A24E-0DC43E1A31F9}" type="presOf" srcId="{B8D52611-C340-4F6E-AF37-6B72AC1674F6}" destId="{478786E4-483D-4C8D-B4C3-E73908A76EAC}" srcOrd="0" destOrd="0" presId="urn:microsoft.com/office/officeart/2005/8/layout/bProcess3"/>
    <dgm:cxn modelId="{6A9ACCDD-C231-4555-BF2A-0F1206BFF319}" type="presOf" srcId="{B8D52611-C340-4F6E-AF37-6B72AC1674F6}" destId="{6AA84DE8-0636-4BED-9C5F-1332E8800BFB}" srcOrd="1" destOrd="0" presId="urn:microsoft.com/office/officeart/2005/8/layout/bProcess3"/>
    <dgm:cxn modelId="{D990A6D6-3C18-4AF7-8C4C-3B5CB8ABEC7A}" type="presOf" srcId="{68AA0F89-F1CD-4FC4-814A-C45D5E3E0A13}" destId="{41601CE3-13C9-414C-8F38-F729D3F18D3E}" srcOrd="1" destOrd="0" presId="urn:microsoft.com/office/officeart/2005/8/layout/bProcess3"/>
    <dgm:cxn modelId="{A6CB3119-747C-4B90-A496-10904B5A04CF}" type="presOf" srcId="{2495C68C-F8AA-48FF-A808-7C9B708AF1D0}" destId="{CA37F017-5523-49F3-813D-57BA98963832}" srcOrd="0" destOrd="0" presId="urn:microsoft.com/office/officeart/2005/8/layout/bProcess3"/>
    <dgm:cxn modelId="{E7BCAD27-9B9D-4E81-9736-6A2B68BF5ABF}" type="presOf" srcId="{68AA0F89-F1CD-4FC4-814A-C45D5E3E0A13}" destId="{0D673B35-139B-4A15-BC90-C635831B39A0}" srcOrd="0" destOrd="0" presId="urn:microsoft.com/office/officeart/2005/8/layout/bProcess3"/>
    <dgm:cxn modelId="{4957D522-4085-42B8-B9F2-1006FDAF0C53}" type="presOf" srcId="{74D4C517-E39F-4C8E-9E6E-C264D3863617}" destId="{13E9D2A9-DBB1-4654-B9EF-B3B96AF5F778}"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2D935487-6A32-4B03-9F9F-F52CF2B59CAF}" srcId="{229DBC67-7545-4A23-816C-361244BAF711}" destId="{A0B6C578-82AC-4FD1-842F-A73C2D146769}" srcOrd="0" destOrd="0" parTransId="{88C0CB58-2164-4667-9989-9F961E98E43F}" sibTransId="{9A7923E6-BC61-4594-A24C-9EC8C734BBCA}"/>
    <dgm:cxn modelId="{165257B0-BC6A-4CE1-A949-190F8294EDCB}" type="presOf" srcId="{229DBC67-7545-4A23-816C-361244BAF711}" destId="{D0C7CB8F-C47C-4920-B9ED-A97EEDF11C49}" srcOrd="0" destOrd="0" presId="urn:microsoft.com/office/officeart/2005/8/layout/bProcess3"/>
    <dgm:cxn modelId="{F5440402-6548-44FB-91AF-E1C34C82462D}" type="presOf" srcId="{FAE7588C-B342-4E3B-A8E1-866C080CF999}" destId="{93F96F64-393E-495A-A931-6B36D97FE1FD}" srcOrd="0" destOrd="0" presId="urn:microsoft.com/office/officeart/2005/8/layout/bProcess3"/>
    <dgm:cxn modelId="{391A745F-7990-49C5-B3A8-CCBA36F545A6}" srcId="{229DBC67-7545-4A23-816C-361244BAF711}" destId="{2495C68C-F8AA-48FF-A808-7C9B708AF1D0}" srcOrd="3" destOrd="0" parTransId="{D4180DB0-54E9-4B00-9A4F-00A59C8E3E68}" sibTransId="{68AA0F89-F1CD-4FC4-814A-C45D5E3E0A13}"/>
    <dgm:cxn modelId="{025BD640-69FF-43F7-A6B8-FD333391AC88}" type="presOf" srcId="{9A7923E6-BC61-4594-A24C-9EC8C734BBCA}" destId="{B1224087-20BC-4D18-BE8A-2180BD5B44CA}" srcOrd="1" destOrd="0" presId="urn:microsoft.com/office/officeart/2005/8/layout/bProcess3"/>
    <dgm:cxn modelId="{AF1E0DDF-E54C-4CE3-9C72-AED2DFE4C942}" type="presOf" srcId="{9935B473-C8FD-4ECF-9ACE-970ECC44CB96}" destId="{12685979-7FDD-4D70-80B5-C04FAD85A9FC}"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AE68B178-D330-4A79-AB8A-66DE2437DE79}" type="presOf" srcId="{9935B473-C8FD-4ECF-9ACE-970ECC44CB96}" destId="{77D4B0F7-432C-4C10-9400-FBC1583A7251}" srcOrd="1" destOrd="0" presId="urn:microsoft.com/office/officeart/2005/8/layout/bProcess3"/>
    <dgm:cxn modelId="{9843DF8E-948C-4B3D-A96C-AAF58CA3D8C1}" srcId="{229DBC67-7545-4A23-816C-361244BAF711}" destId="{FE59AB28-3272-4BB5-B0F2-C40E46A27BBA}" srcOrd="2" destOrd="0" parTransId="{8C0C8739-6A93-4097-BDC1-5B4462D11BE1}" sibTransId="{74D4C517-E39F-4C8E-9E6E-C264D3863617}"/>
    <dgm:cxn modelId="{A9231583-3C32-483B-AA96-CD2E7964B6E2}" type="presOf" srcId="{FE59AB28-3272-4BB5-B0F2-C40E46A27BBA}" destId="{5B2A0194-4E2D-4242-A3C7-B2EB0B992337}" srcOrd="0" destOrd="0" presId="urn:microsoft.com/office/officeart/2005/8/layout/bProcess3"/>
    <dgm:cxn modelId="{A9878759-667F-4AA3-A101-D0B7F0CB83AC}" type="presOf" srcId="{9A7923E6-BC61-4594-A24C-9EC8C734BBCA}" destId="{FF869FC5-FFD2-4C68-BA02-13691296C1DA}" srcOrd="0" destOrd="0" presId="urn:microsoft.com/office/officeart/2005/8/layout/bProcess3"/>
    <dgm:cxn modelId="{81248099-7515-46AF-9D0A-40F07FBE6B38}" type="presOf" srcId="{D5B1D894-8DCD-4155-9B71-31F5EFBCE9C6}" destId="{BF7E5FF9-AEF4-4B5C-AAD2-163CDB8BEE7D}" srcOrd="0" destOrd="0" presId="urn:microsoft.com/office/officeart/2005/8/layout/bProcess3"/>
    <dgm:cxn modelId="{09F8DB69-E090-43C5-ACA0-18A2F7290859}" type="presParOf" srcId="{D0C7CB8F-C47C-4920-B9ED-A97EEDF11C49}" destId="{69E5CF3C-8EC7-4D27-B5E3-26A8D2C326E3}" srcOrd="0" destOrd="0" presId="urn:microsoft.com/office/officeart/2005/8/layout/bProcess3"/>
    <dgm:cxn modelId="{FB5AA40D-66CA-4211-B7D7-B5C6A05DBCBC}" type="presParOf" srcId="{D0C7CB8F-C47C-4920-B9ED-A97EEDF11C49}" destId="{FF869FC5-FFD2-4C68-BA02-13691296C1DA}" srcOrd="1" destOrd="0" presId="urn:microsoft.com/office/officeart/2005/8/layout/bProcess3"/>
    <dgm:cxn modelId="{AD04D192-5B43-48BA-A34E-5FE1DA1AD075}" type="presParOf" srcId="{FF869FC5-FFD2-4C68-BA02-13691296C1DA}" destId="{B1224087-20BC-4D18-BE8A-2180BD5B44CA}" srcOrd="0" destOrd="0" presId="urn:microsoft.com/office/officeart/2005/8/layout/bProcess3"/>
    <dgm:cxn modelId="{CD6C4FA0-0DEE-445A-8150-3A969DE1019D}" type="presParOf" srcId="{D0C7CB8F-C47C-4920-B9ED-A97EEDF11C49}" destId="{BF7E5FF9-AEF4-4B5C-AAD2-163CDB8BEE7D}" srcOrd="2" destOrd="0" presId="urn:microsoft.com/office/officeart/2005/8/layout/bProcess3"/>
    <dgm:cxn modelId="{512931EC-1E2D-4FFD-9DF6-92A0BCF67DE6}" type="presParOf" srcId="{D0C7CB8F-C47C-4920-B9ED-A97EEDF11C49}" destId="{12685979-7FDD-4D70-80B5-C04FAD85A9FC}" srcOrd="3" destOrd="0" presId="urn:microsoft.com/office/officeart/2005/8/layout/bProcess3"/>
    <dgm:cxn modelId="{C6260967-22FC-4206-9EB6-327935C30E28}" type="presParOf" srcId="{12685979-7FDD-4D70-80B5-C04FAD85A9FC}" destId="{77D4B0F7-432C-4C10-9400-FBC1583A7251}" srcOrd="0" destOrd="0" presId="urn:microsoft.com/office/officeart/2005/8/layout/bProcess3"/>
    <dgm:cxn modelId="{D374B8D5-5E16-496A-9676-80850996C447}" type="presParOf" srcId="{D0C7CB8F-C47C-4920-B9ED-A97EEDF11C49}" destId="{5B2A0194-4E2D-4242-A3C7-B2EB0B992337}" srcOrd="4" destOrd="0" presId="urn:microsoft.com/office/officeart/2005/8/layout/bProcess3"/>
    <dgm:cxn modelId="{D0248F31-7C66-413E-B7A9-93BB3027549F}" type="presParOf" srcId="{D0C7CB8F-C47C-4920-B9ED-A97EEDF11C49}" destId="{13E9D2A9-DBB1-4654-B9EF-B3B96AF5F778}" srcOrd="5" destOrd="0" presId="urn:microsoft.com/office/officeart/2005/8/layout/bProcess3"/>
    <dgm:cxn modelId="{4DDDF505-307A-4068-819E-547BF881CF77}" type="presParOf" srcId="{13E9D2A9-DBB1-4654-B9EF-B3B96AF5F778}" destId="{7AA908F0-5868-4E25-B361-CE1C24148E1D}" srcOrd="0" destOrd="0" presId="urn:microsoft.com/office/officeart/2005/8/layout/bProcess3"/>
    <dgm:cxn modelId="{F419DFED-E990-485E-A090-B4951F5006F1}" type="presParOf" srcId="{D0C7CB8F-C47C-4920-B9ED-A97EEDF11C49}" destId="{CA37F017-5523-49F3-813D-57BA98963832}" srcOrd="6" destOrd="0" presId="urn:microsoft.com/office/officeart/2005/8/layout/bProcess3"/>
    <dgm:cxn modelId="{48E57139-50DF-4C9F-87E7-D442C49E0F51}" type="presParOf" srcId="{D0C7CB8F-C47C-4920-B9ED-A97EEDF11C49}" destId="{0D673B35-139B-4A15-BC90-C635831B39A0}" srcOrd="7" destOrd="0" presId="urn:microsoft.com/office/officeart/2005/8/layout/bProcess3"/>
    <dgm:cxn modelId="{27537D39-6484-4B17-B9CB-610B41770794}" type="presParOf" srcId="{0D673B35-139B-4A15-BC90-C635831B39A0}" destId="{41601CE3-13C9-414C-8F38-F729D3F18D3E}" srcOrd="0" destOrd="0" presId="urn:microsoft.com/office/officeart/2005/8/layout/bProcess3"/>
    <dgm:cxn modelId="{BAC2F7F5-27BC-4371-9C8D-DE57F40FC390}" type="presParOf" srcId="{D0C7CB8F-C47C-4920-B9ED-A97EEDF11C49}" destId="{F8653827-39EF-4658-BC8C-E7DE0AD60372}" srcOrd="8" destOrd="0" presId="urn:microsoft.com/office/officeart/2005/8/layout/bProcess3"/>
    <dgm:cxn modelId="{3812AED6-D2D5-432F-B2E4-9386285BD290}" type="presParOf" srcId="{D0C7CB8F-C47C-4920-B9ED-A97EEDF11C49}" destId="{478786E4-483D-4C8D-B4C3-E73908A76EAC}" srcOrd="9" destOrd="0" presId="urn:microsoft.com/office/officeart/2005/8/layout/bProcess3"/>
    <dgm:cxn modelId="{5905C7AE-8577-41C0-9BD0-0643E5252F06}" type="presParOf" srcId="{478786E4-483D-4C8D-B4C3-E73908A76EAC}" destId="{6AA84DE8-0636-4BED-9C5F-1332E8800BFB}" srcOrd="0" destOrd="0" presId="urn:microsoft.com/office/officeart/2005/8/layout/bProcess3"/>
    <dgm:cxn modelId="{779CD677-B3C1-43C8-AD71-1F1829567B0C}"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EFED175-45C7-402A-8BD7-50009779A84A}" type="doc">
      <dgm:prSet loTypeId="urn:microsoft.com/office/officeart/2005/8/layout/process1" loCatId="process" qsTypeId="urn:microsoft.com/office/officeart/2005/8/quickstyle/simple3" qsCatId="simple" csTypeId="urn:microsoft.com/office/officeart/2005/8/colors/accent1_3" csCatId="accent1" phldr="1"/>
      <dgm:spPr/>
      <dgm:t>
        <a:bodyPr/>
        <a:lstStyle/>
        <a:p>
          <a:endParaRPr lang="tr-TR"/>
        </a:p>
      </dgm:t>
    </dgm:pt>
    <dgm:pt modelId="{78050CC4-6D04-431B-827F-351ABF03855D}">
      <dgm:prSet phldrT="[Text]" custT="1"/>
      <dgm:spPr/>
      <dgm:t>
        <a:bodyPr/>
        <a:lstStyle/>
        <a:p>
          <a:r>
            <a:rPr lang="tr-TR" sz="1200"/>
            <a:t>Teklif Edilecek Kamu BİT Proje Türünün Belirlenmesi</a:t>
          </a:r>
        </a:p>
      </dgm:t>
    </dgm:pt>
    <dgm:pt modelId="{154F099A-124D-4456-AB1A-2688CE8820A3}" type="parTrans" cxnId="{78D773A9-43BE-48E1-8E8D-FACE6ACEF073}">
      <dgm:prSet/>
      <dgm:spPr/>
      <dgm:t>
        <a:bodyPr/>
        <a:lstStyle/>
        <a:p>
          <a:endParaRPr lang="tr-TR" sz="1600"/>
        </a:p>
      </dgm:t>
    </dgm:pt>
    <dgm:pt modelId="{12C2AD8A-22DE-4F2C-9B58-10B83ADF083C}" type="sibTrans" cxnId="{78D773A9-43BE-48E1-8E8D-FACE6ACEF073}">
      <dgm:prSet custT="1"/>
      <dgm:spPr/>
      <dgm:t>
        <a:bodyPr/>
        <a:lstStyle/>
        <a:p>
          <a:endParaRPr lang="tr-TR" sz="1050"/>
        </a:p>
      </dgm:t>
    </dgm:pt>
    <dgm:pt modelId="{7B0CDDAE-2BAB-4CE7-A678-3525334F89AE}">
      <dgm:prSet phldrT="[Text]" custT="1"/>
      <dgm:spPr/>
      <dgm:t>
        <a:bodyPr/>
        <a:lstStyle/>
        <a:p>
          <a:r>
            <a:rPr lang="en-US" sz="1200"/>
            <a:t>Kamu BİT Proje </a:t>
          </a:r>
          <a:r>
            <a:rPr lang="tr-TR" sz="1200"/>
            <a:t>Teklif Formunun Hazırlanması</a:t>
          </a:r>
        </a:p>
      </dgm:t>
    </dgm:pt>
    <dgm:pt modelId="{8624C5CB-FAD3-4E46-85E1-BEE906CA8036}" type="parTrans" cxnId="{9512AFA6-87F3-4EB7-9AA0-12B4B7916EDD}">
      <dgm:prSet/>
      <dgm:spPr/>
      <dgm:t>
        <a:bodyPr/>
        <a:lstStyle/>
        <a:p>
          <a:endParaRPr lang="tr-TR" sz="1600"/>
        </a:p>
      </dgm:t>
    </dgm:pt>
    <dgm:pt modelId="{8899778E-5885-4EA7-BEB0-0C2144821E31}" type="sibTrans" cxnId="{9512AFA6-87F3-4EB7-9AA0-12B4B7916EDD}">
      <dgm:prSet/>
      <dgm:spPr/>
      <dgm:t>
        <a:bodyPr/>
        <a:lstStyle/>
        <a:p>
          <a:endParaRPr lang="tr-TR" sz="1600"/>
        </a:p>
      </dgm:t>
    </dgm:pt>
    <dgm:pt modelId="{6CFDF34C-77A1-4340-A84F-CA580E6F9D98}">
      <dgm:prSet phldrT="[Text]" custT="1"/>
      <dgm:spPr/>
      <dgm:t>
        <a:bodyPr/>
        <a:lstStyle/>
        <a:p>
          <a:r>
            <a:rPr lang="tr-TR" sz="1200"/>
            <a:t>Kamu BİT Proje Tekliflerinde Aranacak Genel Şartlara Uygunluğunun Kontrolü</a:t>
          </a:r>
        </a:p>
      </dgm:t>
    </dgm:pt>
    <dgm:pt modelId="{56E90284-1495-4D28-A6F4-A4B76E632ABB}" type="parTrans" cxnId="{C68F53DE-68F8-48C7-91ED-9461E453E1AB}">
      <dgm:prSet/>
      <dgm:spPr/>
      <dgm:t>
        <a:bodyPr/>
        <a:lstStyle/>
        <a:p>
          <a:endParaRPr lang="tr-TR" sz="1600"/>
        </a:p>
      </dgm:t>
    </dgm:pt>
    <dgm:pt modelId="{AB601921-F5AA-417F-AE53-3764DEC7A86F}" type="sibTrans" cxnId="{C68F53DE-68F8-48C7-91ED-9461E453E1AB}">
      <dgm:prSet custT="1"/>
      <dgm:spPr/>
      <dgm:t>
        <a:bodyPr/>
        <a:lstStyle/>
        <a:p>
          <a:endParaRPr lang="tr-TR" sz="1050"/>
        </a:p>
      </dgm:t>
    </dgm:pt>
    <dgm:pt modelId="{350CF8A8-A99C-4A77-ADA7-DC4CFA64CE9D}" type="pres">
      <dgm:prSet presAssocID="{9EFED175-45C7-402A-8BD7-50009779A84A}" presName="Name0" presStyleCnt="0">
        <dgm:presLayoutVars>
          <dgm:dir/>
          <dgm:resizeHandles val="exact"/>
        </dgm:presLayoutVars>
      </dgm:prSet>
      <dgm:spPr/>
      <dgm:t>
        <a:bodyPr/>
        <a:lstStyle/>
        <a:p>
          <a:endParaRPr lang="en-US"/>
        </a:p>
      </dgm:t>
    </dgm:pt>
    <dgm:pt modelId="{1637E610-789A-4701-BB01-815E529AEC98}" type="pres">
      <dgm:prSet presAssocID="{6CFDF34C-77A1-4340-A84F-CA580E6F9D98}" presName="node" presStyleLbl="node1" presStyleIdx="0" presStyleCnt="3">
        <dgm:presLayoutVars>
          <dgm:bulletEnabled val="1"/>
        </dgm:presLayoutVars>
      </dgm:prSet>
      <dgm:spPr/>
      <dgm:t>
        <a:bodyPr/>
        <a:lstStyle/>
        <a:p>
          <a:endParaRPr lang="tr-TR"/>
        </a:p>
      </dgm:t>
    </dgm:pt>
    <dgm:pt modelId="{79E61BC5-A15B-4246-A175-4D4A73364E02}" type="pres">
      <dgm:prSet presAssocID="{AB601921-F5AA-417F-AE53-3764DEC7A86F}" presName="sibTrans" presStyleLbl="sibTrans2D1" presStyleIdx="0" presStyleCnt="2"/>
      <dgm:spPr/>
      <dgm:t>
        <a:bodyPr/>
        <a:lstStyle/>
        <a:p>
          <a:endParaRPr lang="en-US"/>
        </a:p>
      </dgm:t>
    </dgm:pt>
    <dgm:pt modelId="{FFA14046-384D-4350-BE8C-21E96538A40F}" type="pres">
      <dgm:prSet presAssocID="{AB601921-F5AA-417F-AE53-3764DEC7A86F}" presName="connectorText" presStyleLbl="sibTrans2D1" presStyleIdx="0" presStyleCnt="2"/>
      <dgm:spPr/>
      <dgm:t>
        <a:bodyPr/>
        <a:lstStyle/>
        <a:p>
          <a:endParaRPr lang="en-US"/>
        </a:p>
      </dgm:t>
    </dgm:pt>
    <dgm:pt modelId="{E3BD2909-5DC3-4C06-9146-C96E894F3701}" type="pres">
      <dgm:prSet presAssocID="{78050CC4-6D04-431B-827F-351ABF03855D}" presName="node" presStyleLbl="node1" presStyleIdx="1" presStyleCnt="3">
        <dgm:presLayoutVars>
          <dgm:bulletEnabled val="1"/>
        </dgm:presLayoutVars>
      </dgm:prSet>
      <dgm:spPr/>
      <dgm:t>
        <a:bodyPr/>
        <a:lstStyle/>
        <a:p>
          <a:endParaRPr lang="en-US"/>
        </a:p>
      </dgm:t>
    </dgm:pt>
    <dgm:pt modelId="{C13145AD-BB68-4886-81B0-1E42B44BF7F3}" type="pres">
      <dgm:prSet presAssocID="{12C2AD8A-22DE-4F2C-9B58-10B83ADF083C}" presName="sibTrans" presStyleLbl="sibTrans2D1" presStyleIdx="1" presStyleCnt="2"/>
      <dgm:spPr/>
      <dgm:t>
        <a:bodyPr/>
        <a:lstStyle/>
        <a:p>
          <a:endParaRPr lang="en-US"/>
        </a:p>
      </dgm:t>
    </dgm:pt>
    <dgm:pt modelId="{58C75D74-F5A3-4F63-830C-F7CF9CA3DF15}" type="pres">
      <dgm:prSet presAssocID="{12C2AD8A-22DE-4F2C-9B58-10B83ADF083C}" presName="connectorText" presStyleLbl="sibTrans2D1" presStyleIdx="1" presStyleCnt="2"/>
      <dgm:spPr/>
      <dgm:t>
        <a:bodyPr/>
        <a:lstStyle/>
        <a:p>
          <a:endParaRPr lang="en-US"/>
        </a:p>
      </dgm:t>
    </dgm:pt>
    <dgm:pt modelId="{81BE314E-6E15-439B-8708-84D54FBD64CD}" type="pres">
      <dgm:prSet presAssocID="{7B0CDDAE-2BAB-4CE7-A678-3525334F89AE}" presName="node" presStyleLbl="node1" presStyleIdx="2" presStyleCnt="3">
        <dgm:presLayoutVars>
          <dgm:bulletEnabled val="1"/>
        </dgm:presLayoutVars>
      </dgm:prSet>
      <dgm:spPr/>
      <dgm:t>
        <a:bodyPr/>
        <a:lstStyle/>
        <a:p>
          <a:endParaRPr lang="en-US"/>
        </a:p>
      </dgm:t>
    </dgm:pt>
  </dgm:ptLst>
  <dgm:cxnLst>
    <dgm:cxn modelId="{78D773A9-43BE-48E1-8E8D-FACE6ACEF073}" srcId="{9EFED175-45C7-402A-8BD7-50009779A84A}" destId="{78050CC4-6D04-431B-827F-351ABF03855D}" srcOrd="1" destOrd="0" parTransId="{154F099A-124D-4456-AB1A-2688CE8820A3}" sibTransId="{12C2AD8A-22DE-4F2C-9B58-10B83ADF083C}"/>
    <dgm:cxn modelId="{C68F53DE-68F8-48C7-91ED-9461E453E1AB}" srcId="{9EFED175-45C7-402A-8BD7-50009779A84A}" destId="{6CFDF34C-77A1-4340-A84F-CA580E6F9D98}" srcOrd="0" destOrd="0" parTransId="{56E90284-1495-4D28-A6F4-A4B76E632ABB}" sibTransId="{AB601921-F5AA-417F-AE53-3764DEC7A86F}"/>
    <dgm:cxn modelId="{8D6E8E4B-606D-4FB9-965D-F41B0D56129B}" type="presOf" srcId="{6CFDF34C-77A1-4340-A84F-CA580E6F9D98}" destId="{1637E610-789A-4701-BB01-815E529AEC98}" srcOrd="0" destOrd="0" presId="urn:microsoft.com/office/officeart/2005/8/layout/process1"/>
    <dgm:cxn modelId="{BA9B9E69-2402-4477-9113-7036A2315E32}" type="presOf" srcId="{78050CC4-6D04-431B-827F-351ABF03855D}" destId="{E3BD2909-5DC3-4C06-9146-C96E894F3701}" srcOrd="0" destOrd="0" presId="urn:microsoft.com/office/officeart/2005/8/layout/process1"/>
    <dgm:cxn modelId="{89C39D36-C4CB-46B9-953E-1C23579E35BD}" type="presOf" srcId="{9EFED175-45C7-402A-8BD7-50009779A84A}" destId="{350CF8A8-A99C-4A77-ADA7-DC4CFA64CE9D}" srcOrd="0" destOrd="0" presId="urn:microsoft.com/office/officeart/2005/8/layout/process1"/>
    <dgm:cxn modelId="{BFB9328D-87FD-45A5-9D20-6BFC7659F4C4}" type="presOf" srcId="{AB601921-F5AA-417F-AE53-3764DEC7A86F}" destId="{79E61BC5-A15B-4246-A175-4D4A73364E02}" srcOrd="0" destOrd="0" presId="urn:microsoft.com/office/officeart/2005/8/layout/process1"/>
    <dgm:cxn modelId="{D55F8ED1-8285-4B24-90CD-011C6A426323}" type="presOf" srcId="{AB601921-F5AA-417F-AE53-3764DEC7A86F}" destId="{FFA14046-384D-4350-BE8C-21E96538A40F}" srcOrd="1" destOrd="0" presId="urn:microsoft.com/office/officeart/2005/8/layout/process1"/>
    <dgm:cxn modelId="{850F7E52-B72A-4650-AAB7-040DD7536B4E}" type="presOf" srcId="{12C2AD8A-22DE-4F2C-9B58-10B83ADF083C}" destId="{58C75D74-F5A3-4F63-830C-F7CF9CA3DF15}" srcOrd="1" destOrd="0" presId="urn:microsoft.com/office/officeart/2005/8/layout/process1"/>
    <dgm:cxn modelId="{9512AFA6-87F3-4EB7-9AA0-12B4B7916EDD}" srcId="{9EFED175-45C7-402A-8BD7-50009779A84A}" destId="{7B0CDDAE-2BAB-4CE7-A678-3525334F89AE}" srcOrd="2" destOrd="0" parTransId="{8624C5CB-FAD3-4E46-85E1-BEE906CA8036}" sibTransId="{8899778E-5885-4EA7-BEB0-0C2144821E31}"/>
    <dgm:cxn modelId="{AB2F9333-ABD3-46CB-8335-03F2E02254A2}" type="presOf" srcId="{7B0CDDAE-2BAB-4CE7-A678-3525334F89AE}" destId="{81BE314E-6E15-439B-8708-84D54FBD64CD}" srcOrd="0" destOrd="0" presId="urn:microsoft.com/office/officeart/2005/8/layout/process1"/>
    <dgm:cxn modelId="{2F3C0A2B-3ECD-4D06-96E5-84CEF03C25D1}" type="presOf" srcId="{12C2AD8A-22DE-4F2C-9B58-10B83ADF083C}" destId="{C13145AD-BB68-4886-81B0-1E42B44BF7F3}" srcOrd="0" destOrd="0" presId="urn:microsoft.com/office/officeart/2005/8/layout/process1"/>
    <dgm:cxn modelId="{F6710113-9230-4F75-A725-2414DB3399AC}" type="presParOf" srcId="{350CF8A8-A99C-4A77-ADA7-DC4CFA64CE9D}" destId="{1637E610-789A-4701-BB01-815E529AEC98}" srcOrd="0" destOrd="0" presId="urn:microsoft.com/office/officeart/2005/8/layout/process1"/>
    <dgm:cxn modelId="{ED5DC58E-AAC6-4B51-9B2E-9647AD0C86FB}" type="presParOf" srcId="{350CF8A8-A99C-4A77-ADA7-DC4CFA64CE9D}" destId="{79E61BC5-A15B-4246-A175-4D4A73364E02}" srcOrd="1" destOrd="0" presId="urn:microsoft.com/office/officeart/2005/8/layout/process1"/>
    <dgm:cxn modelId="{D47AC080-5819-4696-8FE2-8A7DCA8E71D6}" type="presParOf" srcId="{79E61BC5-A15B-4246-A175-4D4A73364E02}" destId="{FFA14046-384D-4350-BE8C-21E96538A40F}" srcOrd="0" destOrd="0" presId="urn:microsoft.com/office/officeart/2005/8/layout/process1"/>
    <dgm:cxn modelId="{61B298DA-1CE8-4E75-AAA3-98F8771C3E66}" type="presParOf" srcId="{350CF8A8-A99C-4A77-ADA7-DC4CFA64CE9D}" destId="{E3BD2909-5DC3-4C06-9146-C96E894F3701}" srcOrd="2" destOrd="0" presId="urn:microsoft.com/office/officeart/2005/8/layout/process1"/>
    <dgm:cxn modelId="{C665475A-8F2E-4157-B989-A73373F45260}" type="presParOf" srcId="{350CF8A8-A99C-4A77-ADA7-DC4CFA64CE9D}" destId="{C13145AD-BB68-4886-81B0-1E42B44BF7F3}" srcOrd="3" destOrd="0" presId="urn:microsoft.com/office/officeart/2005/8/layout/process1"/>
    <dgm:cxn modelId="{B38B69E4-4EB5-42F1-BD0F-E8E78BAED0ED}" type="presParOf" srcId="{C13145AD-BB68-4886-81B0-1E42B44BF7F3}" destId="{58C75D74-F5A3-4F63-830C-F7CF9CA3DF15}" srcOrd="0" destOrd="0" presId="urn:microsoft.com/office/officeart/2005/8/layout/process1"/>
    <dgm:cxn modelId="{753820F1-E6C4-46D5-825C-9B89578E6A69}" type="presParOf" srcId="{350CF8A8-A99C-4A77-ADA7-DC4CFA64CE9D}" destId="{81BE314E-6E15-439B-8708-84D54FBD64CD}" srcOrd="4"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95633595-3608-4CAF-8AE2-EBD94AAC206B}">
      <dgm:prSet phldrT="[Text]"/>
      <dgm:spPr>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dgm:spPr>
      <dgm:t>
        <a:bodyPr/>
        <a:lstStyle/>
        <a:p>
          <a:r>
            <a:rPr lang="en-US" b="1">
              <a:latin typeface="Arial" pitchFamily="34" charset="0"/>
              <a:cs typeface="Arial" pitchFamily="34" charset="0"/>
            </a:rPr>
            <a:t>2.4. </a:t>
          </a:r>
          <a:r>
            <a:rPr lang="tr-TR" b="1">
              <a:latin typeface="Arial" pitchFamily="34" charset="0"/>
              <a:cs typeface="Arial" pitchFamily="34" charset="0"/>
            </a:rPr>
            <a:t>Kamu BİT Proje Tekliflerinin Kalkınma Bakanlığı’na Sunulması</a:t>
          </a:r>
        </a:p>
      </dgm:t>
    </dgm:pt>
    <dgm:pt modelId="{71FB7D82-3EC0-4604-920D-F6718E0E7451}" type="parTrans" cxnId="{75F01FD8-18F5-4F5D-B76C-498689944D3A}">
      <dgm:prSet/>
      <dgm:spPr/>
      <dgm:t>
        <a:bodyPr/>
        <a:lstStyle/>
        <a:p>
          <a:endParaRPr lang="en-US"/>
        </a:p>
      </dgm:t>
    </dgm:pt>
    <dgm:pt modelId="{3FDA8BCD-AEAA-48EB-9FB6-62E54EE26F60}" type="sibTrans" cxnId="{75F01FD8-18F5-4F5D-B76C-498689944D3A}">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F906FA9A-D4FC-46B6-9A16-251A0DAF54BD}" type="pres">
      <dgm:prSet presAssocID="{95633595-3608-4CAF-8AE2-EBD94AAC206B}" presName="node" presStyleLbl="node1" presStyleIdx="3" presStyleCnt="6">
        <dgm:presLayoutVars>
          <dgm:bulletEnabled val="1"/>
        </dgm:presLayoutVars>
      </dgm:prSet>
      <dgm:spPr/>
      <dgm:t>
        <a:bodyPr/>
        <a:lstStyle/>
        <a:p>
          <a:endParaRPr lang="en-US"/>
        </a:p>
      </dgm:t>
    </dgm:pt>
    <dgm:pt modelId="{54F976AD-6056-4F93-94FC-9555A0804D74}" type="pres">
      <dgm:prSet presAssocID="{3FDA8BCD-AEAA-48EB-9FB6-62E54EE26F60}" presName="sibTrans" presStyleLbl="sibTrans1D1" presStyleIdx="3" presStyleCnt="5"/>
      <dgm:spPr/>
      <dgm:t>
        <a:bodyPr/>
        <a:lstStyle/>
        <a:p>
          <a:endParaRPr lang="en-US"/>
        </a:p>
      </dgm:t>
    </dgm:pt>
    <dgm:pt modelId="{5BD9067D-D0F3-4D03-94CC-1A2144C33376}" type="pres">
      <dgm:prSet presAssocID="{3FDA8BCD-AEAA-48EB-9FB6-62E54EE26F60}" presName="connectorText" presStyleLbl="sibTrans1D1" presStyleIdx="3" presStyleCnt="5"/>
      <dgm:spPr/>
      <dgm:t>
        <a:bodyPr/>
        <a:lstStyle/>
        <a:p>
          <a:endParaRPr lang="en-US"/>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82F8E77C-D335-4803-A571-9129B2CA0514}" type="presOf" srcId="{229DBC67-7545-4A23-816C-361244BAF711}" destId="{D0C7CB8F-C47C-4920-B9ED-A97EEDF11C49}" srcOrd="0" destOrd="0" presId="urn:microsoft.com/office/officeart/2005/8/layout/bProcess3"/>
    <dgm:cxn modelId="{3A57DB29-1CD4-4522-8D22-8E6FF2208B80}" type="presOf" srcId="{FAE7588C-B342-4E3B-A8E1-866C080CF999}" destId="{93F96F64-393E-495A-A931-6B36D97FE1FD}" srcOrd="0" destOrd="0" presId="urn:microsoft.com/office/officeart/2005/8/layout/bProcess3"/>
    <dgm:cxn modelId="{B661E26A-17B9-452A-870A-BB20F4438096}" type="presOf" srcId="{07122813-0AC3-474E-9D22-8F551AD4021B}" destId="{222E1D7E-EB4E-4B23-8126-A29056DD7472}" srcOrd="1" destOrd="0" presId="urn:microsoft.com/office/officeart/2005/8/layout/bProcess3"/>
    <dgm:cxn modelId="{75F01FD8-18F5-4F5D-B76C-498689944D3A}" srcId="{229DBC67-7545-4A23-816C-361244BAF711}" destId="{95633595-3608-4CAF-8AE2-EBD94AAC206B}" srcOrd="3" destOrd="0" parTransId="{71FB7D82-3EC0-4604-920D-F6718E0E7451}" sibTransId="{3FDA8BCD-AEAA-48EB-9FB6-62E54EE26F60}"/>
    <dgm:cxn modelId="{803B2864-970C-4A09-B5F8-48E12A5AB267}" type="presOf" srcId="{3FDA8BCD-AEAA-48EB-9FB6-62E54EE26F60}" destId="{5BD9067D-D0F3-4D03-94CC-1A2144C33376}" srcOrd="1" destOrd="0" presId="urn:microsoft.com/office/officeart/2005/8/layout/bProcess3"/>
    <dgm:cxn modelId="{F2231426-D615-445C-BD1E-D7A137C30D2C}" type="presOf" srcId="{3FDA8BCD-AEAA-48EB-9FB6-62E54EE26F60}" destId="{54F976AD-6056-4F93-94FC-9555A0804D74}"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A3EC2FFC-F9C5-4ACC-A5FA-858D27DF0089}" type="presOf" srcId="{07122813-0AC3-474E-9D22-8F551AD4021B}" destId="{F2060753-A4B4-493C-9F85-43E693B0D76E}" srcOrd="0" destOrd="0" presId="urn:microsoft.com/office/officeart/2005/8/layout/bProcess3"/>
    <dgm:cxn modelId="{78C9C8E3-CD0C-47C5-8A81-395D37B94137}" type="presOf" srcId="{9935B473-C8FD-4ECF-9ACE-970ECC44CB96}" destId="{77D4B0F7-432C-4C10-9400-FBC1583A7251}" srcOrd="1"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BA62AD59-CF8B-4504-BD62-F1BF11A7A4CD}" type="presOf" srcId="{9A7923E6-BC61-4594-A24C-9EC8C734BBCA}" destId="{B1224087-20BC-4D18-BE8A-2180BD5B44CA}" srcOrd="1"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AA8ADC9A-5F1E-48E9-AD64-3458A55D776D}" type="presOf" srcId="{95633595-3608-4CAF-8AE2-EBD94AAC206B}" destId="{F906FA9A-D4FC-46B6-9A16-251A0DAF54BD}" srcOrd="0" destOrd="0" presId="urn:microsoft.com/office/officeart/2005/8/layout/bProcess3"/>
    <dgm:cxn modelId="{EA602D3A-C059-4972-B93B-095AE6713CD2}" type="presOf" srcId="{9935B473-C8FD-4ECF-9ACE-970ECC44CB96}" destId="{12685979-7FDD-4D70-80B5-C04FAD85A9FC}" srcOrd="0" destOrd="0" presId="urn:microsoft.com/office/officeart/2005/8/layout/bProcess3"/>
    <dgm:cxn modelId="{06013A67-00FB-465D-A6E5-B73014B6AF20}" type="presOf" srcId="{7DC12424-52A9-4C7D-90FA-CBBEA69CFFC6}" destId="{F8653827-39EF-4658-BC8C-E7DE0AD60372}" srcOrd="0" destOrd="0" presId="urn:microsoft.com/office/officeart/2005/8/layout/bProcess3"/>
    <dgm:cxn modelId="{67FAA2B4-2FAC-41F9-8934-0D1BB9F0ED83}" type="presOf" srcId="{D5B1D894-8DCD-4155-9B71-31F5EFBCE9C6}" destId="{BF7E5FF9-AEF4-4B5C-AAD2-163CDB8BEE7D}" srcOrd="0" destOrd="0" presId="urn:microsoft.com/office/officeart/2005/8/layout/bProcess3"/>
    <dgm:cxn modelId="{5B281CE4-0A17-48B4-80BF-E9577E4720B3}" type="presOf" srcId="{2957ED31-170D-439C-940D-0C859AB0C3F8}" destId="{CDE467A0-D395-4A5D-9046-AB9040DED078}" srcOrd="0" destOrd="0" presId="urn:microsoft.com/office/officeart/2005/8/layout/bProcess3"/>
    <dgm:cxn modelId="{AF858FF2-0417-4904-ADA5-9E9D1BB89288}" type="presOf" srcId="{B8D52611-C340-4F6E-AF37-6B72AC1674F6}" destId="{478786E4-483D-4C8D-B4C3-E73908A76EAC}"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8C5FB870-320B-441C-9746-7D7250239667}" type="presOf" srcId="{A0B6C578-82AC-4FD1-842F-A73C2D146769}" destId="{69E5CF3C-8EC7-4D27-B5E3-26A8D2C326E3}"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B55736D5-1534-4BF9-9AA6-E1441DB61116}" type="presOf" srcId="{B8D52611-C340-4F6E-AF37-6B72AC1674F6}" destId="{6AA84DE8-0636-4BED-9C5F-1332E8800BFB}" srcOrd="1" destOrd="0" presId="urn:microsoft.com/office/officeart/2005/8/layout/bProcess3"/>
    <dgm:cxn modelId="{A96FBBF9-A8B6-4423-A1CB-0F50A86A590E}" type="presOf" srcId="{9A7923E6-BC61-4594-A24C-9EC8C734BBCA}" destId="{FF869FC5-FFD2-4C68-BA02-13691296C1DA}" srcOrd="0" destOrd="0" presId="urn:microsoft.com/office/officeart/2005/8/layout/bProcess3"/>
    <dgm:cxn modelId="{38148D0A-BC9B-48AB-AB96-4C898419C3E1}" type="presParOf" srcId="{D0C7CB8F-C47C-4920-B9ED-A97EEDF11C49}" destId="{69E5CF3C-8EC7-4D27-B5E3-26A8D2C326E3}" srcOrd="0" destOrd="0" presId="urn:microsoft.com/office/officeart/2005/8/layout/bProcess3"/>
    <dgm:cxn modelId="{51297308-CCCC-406A-959F-CC16365AF96A}" type="presParOf" srcId="{D0C7CB8F-C47C-4920-B9ED-A97EEDF11C49}" destId="{FF869FC5-FFD2-4C68-BA02-13691296C1DA}" srcOrd="1" destOrd="0" presId="urn:microsoft.com/office/officeart/2005/8/layout/bProcess3"/>
    <dgm:cxn modelId="{3B9D7480-9434-4239-822A-026A2F9793CD}" type="presParOf" srcId="{FF869FC5-FFD2-4C68-BA02-13691296C1DA}" destId="{B1224087-20BC-4D18-BE8A-2180BD5B44CA}" srcOrd="0" destOrd="0" presId="urn:microsoft.com/office/officeart/2005/8/layout/bProcess3"/>
    <dgm:cxn modelId="{264AF360-CFE3-4D4E-AA92-0360E9CD036A}" type="presParOf" srcId="{D0C7CB8F-C47C-4920-B9ED-A97EEDF11C49}" destId="{BF7E5FF9-AEF4-4B5C-AAD2-163CDB8BEE7D}" srcOrd="2" destOrd="0" presId="urn:microsoft.com/office/officeart/2005/8/layout/bProcess3"/>
    <dgm:cxn modelId="{AE847C7D-0F52-45DD-8CBE-CB804B93AD9D}" type="presParOf" srcId="{D0C7CB8F-C47C-4920-B9ED-A97EEDF11C49}" destId="{12685979-7FDD-4D70-80B5-C04FAD85A9FC}" srcOrd="3" destOrd="0" presId="urn:microsoft.com/office/officeart/2005/8/layout/bProcess3"/>
    <dgm:cxn modelId="{B2F70DC9-1FF2-4B52-9163-6FA359003F0A}" type="presParOf" srcId="{12685979-7FDD-4D70-80B5-C04FAD85A9FC}" destId="{77D4B0F7-432C-4C10-9400-FBC1583A7251}" srcOrd="0" destOrd="0" presId="urn:microsoft.com/office/officeart/2005/8/layout/bProcess3"/>
    <dgm:cxn modelId="{988870FB-98FB-4656-9ADA-E77345ACDF28}" type="presParOf" srcId="{D0C7CB8F-C47C-4920-B9ED-A97EEDF11C49}" destId="{CDE467A0-D395-4A5D-9046-AB9040DED078}" srcOrd="4" destOrd="0" presId="urn:microsoft.com/office/officeart/2005/8/layout/bProcess3"/>
    <dgm:cxn modelId="{97CA2173-4CD1-4758-98AE-50C6EB883CBE}" type="presParOf" srcId="{D0C7CB8F-C47C-4920-B9ED-A97EEDF11C49}" destId="{F2060753-A4B4-493C-9F85-43E693B0D76E}" srcOrd="5" destOrd="0" presId="urn:microsoft.com/office/officeart/2005/8/layout/bProcess3"/>
    <dgm:cxn modelId="{C86D53BD-4580-4C88-8386-2EAC2494A667}" type="presParOf" srcId="{F2060753-A4B4-493C-9F85-43E693B0D76E}" destId="{222E1D7E-EB4E-4B23-8126-A29056DD7472}" srcOrd="0" destOrd="0" presId="urn:microsoft.com/office/officeart/2005/8/layout/bProcess3"/>
    <dgm:cxn modelId="{B370532C-58AB-441F-8301-EF85E47794D3}" type="presParOf" srcId="{D0C7CB8F-C47C-4920-B9ED-A97EEDF11C49}" destId="{F906FA9A-D4FC-46B6-9A16-251A0DAF54BD}" srcOrd="6" destOrd="0" presId="urn:microsoft.com/office/officeart/2005/8/layout/bProcess3"/>
    <dgm:cxn modelId="{217DE265-3A7B-4094-888B-B35C1B8A7EC6}" type="presParOf" srcId="{D0C7CB8F-C47C-4920-B9ED-A97EEDF11C49}" destId="{54F976AD-6056-4F93-94FC-9555A0804D74}" srcOrd="7" destOrd="0" presId="urn:microsoft.com/office/officeart/2005/8/layout/bProcess3"/>
    <dgm:cxn modelId="{4B1486F4-7C94-448B-BD29-4365F01CCD9B}" type="presParOf" srcId="{54F976AD-6056-4F93-94FC-9555A0804D74}" destId="{5BD9067D-D0F3-4D03-94CC-1A2144C33376}" srcOrd="0" destOrd="0" presId="urn:microsoft.com/office/officeart/2005/8/layout/bProcess3"/>
    <dgm:cxn modelId="{7CC4799D-C260-4FA9-9306-0425ED201C53}" type="presParOf" srcId="{D0C7CB8F-C47C-4920-B9ED-A97EEDF11C49}" destId="{F8653827-39EF-4658-BC8C-E7DE0AD60372}" srcOrd="8" destOrd="0" presId="urn:microsoft.com/office/officeart/2005/8/layout/bProcess3"/>
    <dgm:cxn modelId="{A2B6B52E-4704-46FC-A1EB-56753483DFA1}" type="presParOf" srcId="{D0C7CB8F-C47C-4920-B9ED-A97EEDF11C49}" destId="{478786E4-483D-4C8D-B4C3-E73908A76EAC}" srcOrd="9" destOrd="0" presId="urn:microsoft.com/office/officeart/2005/8/layout/bProcess3"/>
    <dgm:cxn modelId="{C6A4BDC4-6BF3-4BB3-B35E-54BB214C064C}" type="presParOf" srcId="{478786E4-483D-4C8D-B4C3-E73908A76EAC}" destId="{6AA84DE8-0636-4BED-9C5F-1332E8800BFB}" srcOrd="0" destOrd="0" presId="urn:microsoft.com/office/officeart/2005/8/layout/bProcess3"/>
    <dgm:cxn modelId="{67E92641-5FEC-4445-A2F4-0C9FE0C7954B}"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FAE7588C-B342-4E3B-A8E1-866C080CF99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2.6. </a:t>
          </a:r>
          <a:r>
            <a:rPr lang="tr-TR" sz="800">
              <a:solidFill>
                <a:schemeClr val="bg1">
                  <a:lumMod val="65000"/>
                </a:schemeClr>
              </a:solidFill>
              <a:latin typeface="Arial" pitchFamily="34" charset="0"/>
              <a:cs typeface="Arial" pitchFamily="34" charset="0"/>
            </a:rPr>
            <a:t>Kamu BİT Projelerinin İzlenmesi ve Tamamlanması</a:t>
          </a:r>
        </a:p>
      </dgm:t>
    </dgm:pt>
    <dgm:pt modelId="{0BE51A94-10B2-4F1B-85ED-F29A11CA70DF}" type="parTrans" cxnId="{81928C88-DD91-4AA2-BB7B-BC02A9231C17}">
      <dgm:prSet/>
      <dgm:spPr/>
      <dgm:t>
        <a:bodyPr/>
        <a:lstStyle/>
        <a:p>
          <a:pPr algn="ctr"/>
          <a:endParaRPr lang="tr-TR"/>
        </a:p>
      </dgm:t>
    </dgm:pt>
    <dgm:pt modelId="{A88434B1-FF82-4374-80CE-5F40D7EF5CFB}" type="sibTrans" cxnId="{81928C88-DD91-4AA2-BB7B-BC02A9231C17}">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A633F5F4-9966-4E96-97DE-EF49C3D5C59D}">
      <dgm:prSet phldrT="[Text]"/>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b="1">
              <a:latin typeface="Arial" pitchFamily="34" charset="0"/>
              <a:cs typeface="Arial" pitchFamily="34" charset="0"/>
            </a:rPr>
            <a:t>2.5. </a:t>
          </a:r>
          <a:r>
            <a:rPr lang="tr-TR" b="1">
              <a:latin typeface="Arial" pitchFamily="34" charset="0"/>
              <a:cs typeface="Arial" pitchFamily="34" charset="0"/>
            </a:rPr>
            <a:t>Kamu BİT Proje Tekliflerinin Değerlendirilmesi ve Yatırım Programına Alınması</a:t>
          </a:r>
        </a:p>
      </dgm:t>
    </dgm:pt>
    <dgm:pt modelId="{F27156BF-DCCF-48E6-A0FC-4EA8015F4971}" type="parTrans" cxnId="{F2BBB78C-A357-4F37-9D77-C5371E3590C1}">
      <dgm:prSet/>
      <dgm:spPr/>
      <dgm:t>
        <a:bodyPr/>
        <a:lstStyle/>
        <a:p>
          <a:endParaRPr lang="en-US"/>
        </a:p>
      </dgm:t>
    </dgm:pt>
    <dgm:pt modelId="{628D0681-5BF2-4F50-BA5A-067FAA5425BD}" type="sibTrans" cxnId="{F2BBB78C-A357-4F37-9D77-C5371E3590C1}">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DA80CE7C-C2D9-4119-BB38-10D87D8DECF5}" type="pres">
      <dgm:prSet presAssocID="{A633F5F4-9966-4E96-97DE-EF49C3D5C59D}" presName="node" presStyleLbl="node1" presStyleIdx="4" presStyleCnt="6">
        <dgm:presLayoutVars>
          <dgm:bulletEnabled val="1"/>
        </dgm:presLayoutVars>
      </dgm:prSet>
      <dgm:spPr/>
      <dgm:t>
        <a:bodyPr/>
        <a:lstStyle/>
        <a:p>
          <a:endParaRPr lang="en-US"/>
        </a:p>
      </dgm:t>
    </dgm:pt>
    <dgm:pt modelId="{315ACACA-66EE-4451-886A-15F9EF24581A}" type="pres">
      <dgm:prSet presAssocID="{628D0681-5BF2-4F50-BA5A-067FAA5425BD}" presName="sibTrans" presStyleLbl="sibTrans1D1" presStyleIdx="4" presStyleCnt="5"/>
      <dgm:spPr/>
      <dgm:t>
        <a:bodyPr/>
        <a:lstStyle/>
        <a:p>
          <a:endParaRPr lang="en-US"/>
        </a:p>
      </dgm:t>
    </dgm:pt>
    <dgm:pt modelId="{69ED4A45-9EA4-4B7A-A86B-7134C6DB48B7}" type="pres">
      <dgm:prSet presAssocID="{628D0681-5BF2-4F50-BA5A-067FAA5425BD}" presName="connectorText" presStyleLbl="sibTrans1D1" presStyleIdx="4" presStyleCnt="5"/>
      <dgm:spPr/>
      <dgm:t>
        <a:bodyPr/>
        <a:lstStyle/>
        <a:p>
          <a:endParaRPr lang="en-US"/>
        </a:p>
      </dgm:t>
    </dgm:pt>
    <dgm:pt modelId="{93F96F64-393E-495A-A931-6B36D97FE1FD}" type="pres">
      <dgm:prSet presAssocID="{FAE7588C-B342-4E3B-A8E1-866C080CF999}" presName="node" presStyleLbl="node1" presStyleIdx="5" presStyleCnt="6">
        <dgm:presLayoutVars>
          <dgm:bulletEnabled val="1"/>
        </dgm:presLayoutVars>
      </dgm:prSet>
      <dgm:spPr/>
      <dgm:t>
        <a:bodyPr/>
        <a:lstStyle/>
        <a:p>
          <a:endParaRPr lang="tr-TR"/>
        </a:p>
      </dgm:t>
    </dgm:pt>
  </dgm:ptLst>
  <dgm:cxnLst>
    <dgm:cxn modelId="{A4B2C22C-2071-40C2-9A71-935A776CE534}" type="presOf" srcId="{628D0681-5BF2-4F50-BA5A-067FAA5425BD}" destId="{69ED4A45-9EA4-4B7A-A86B-7134C6DB48B7}" srcOrd="1" destOrd="0" presId="urn:microsoft.com/office/officeart/2005/8/layout/bProcess3"/>
    <dgm:cxn modelId="{E300EBB7-37DF-40B7-9703-165960CE7E83}" type="presOf" srcId="{229DBC67-7545-4A23-816C-361244BAF711}" destId="{D0C7CB8F-C47C-4920-B9ED-A97EEDF11C49}" srcOrd="0" destOrd="0" presId="urn:microsoft.com/office/officeart/2005/8/layout/bProcess3"/>
    <dgm:cxn modelId="{F2BBB78C-A357-4F37-9D77-C5371E3590C1}" srcId="{229DBC67-7545-4A23-816C-361244BAF711}" destId="{A633F5F4-9966-4E96-97DE-EF49C3D5C59D}" srcOrd="4" destOrd="0" parTransId="{F27156BF-DCCF-48E6-A0FC-4EA8015F4971}" sibTransId="{628D0681-5BF2-4F50-BA5A-067FAA5425BD}"/>
    <dgm:cxn modelId="{E7BE678D-0ADE-4057-82A3-F47E4B27C654}" type="presOf" srcId="{9A7923E6-BC61-4594-A24C-9EC8C734BBCA}" destId="{B1224087-20BC-4D18-BE8A-2180BD5B44CA}" srcOrd="1" destOrd="0" presId="urn:microsoft.com/office/officeart/2005/8/layout/bProcess3"/>
    <dgm:cxn modelId="{360A3A56-CA53-4524-901C-1B648452C7D1}" type="presOf" srcId="{68AA0F89-F1CD-4FC4-814A-C45D5E3E0A13}" destId="{41601CE3-13C9-414C-8F38-F729D3F18D3E}" srcOrd="1" destOrd="0" presId="urn:microsoft.com/office/officeart/2005/8/layout/bProcess3"/>
    <dgm:cxn modelId="{DDAF781B-0C44-4E20-A96A-F8279B8FFB1A}" type="presOf" srcId="{2495C68C-F8AA-48FF-A808-7C9B708AF1D0}" destId="{CA37F017-5523-49F3-813D-57BA98963832}" srcOrd="0" destOrd="0" presId="urn:microsoft.com/office/officeart/2005/8/layout/bProcess3"/>
    <dgm:cxn modelId="{81928C88-DD91-4AA2-BB7B-BC02A9231C17}" srcId="{229DBC67-7545-4A23-816C-361244BAF711}" destId="{FAE7588C-B342-4E3B-A8E1-866C080CF999}" srcOrd="5" destOrd="0" parTransId="{0BE51A94-10B2-4F1B-85ED-F29A11CA70DF}" sibTransId="{A88434B1-FF82-4374-80CE-5F40D7EF5CFB}"/>
    <dgm:cxn modelId="{A1ED214A-B92E-44B1-B3E6-632E6C370F98}" type="presOf" srcId="{FAE7588C-B342-4E3B-A8E1-866C080CF999}" destId="{93F96F64-393E-495A-A931-6B36D97FE1FD}" srcOrd="0" destOrd="0" presId="urn:microsoft.com/office/officeart/2005/8/layout/bProcess3"/>
    <dgm:cxn modelId="{BE4BAFF9-63D6-4CE3-897E-25316D6FD01D}" type="presOf" srcId="{628D0681-5BF2-4F50-BA5A-067FAA5425BD}" destId="{315ACACA-66EE-4451-886A-15F9EF24581A}" srcOrd="0" destOrd="0" presId="urn:microsoft.com/office/officeart/2005/8/layout/bProcess3"/>
    <dgm:cxn modelId="{46A8C5FD-BEA2-45E7-B553-AFEAEDC406C2}" type="presOf" srcId="{9935B473-C8FD-4ECF-9ACE-970ECC44CB96}" destId="{77D4B0F7-432C-4C10-9400-FBC1583A7251}" srcOrd="1" destOrd="0" presId="urn:microsoft.com/office/officeart/2005/8/layout/bProcess3"/>
    <dgm:cxn modelId="{83BAB550-E217-406E-A084-0DFAED732141}" type="presOf" srcId="{68AA0F89-F1CD-4FC4-814A-C45D5E3E0A13}" destId="{0D673B35-139B-4A15-BC90-C635831B39A0}" srcOrd="0" destOrd="0" presId="urn:microsoft.com/office/officeart/2005/8/layout/bProcess3"/>
    <dgm:cxn modelId="{52F2EF62-6406-4F17-9AB2-D356083A1326}" type="presOf" srcId="{2957ED31-170D-439C-940D-0C859AB0C3F8}" destId="{CDE467A0-D395-4A5D-9046-AB9040DED078}"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2D935487-6A32-4B03-9F9F-F52CF2B59CAF}" srcId="{229DBC67-7545-4A23-816C-361244BAF711}" destId="{A0B6C578-82AC-4FD1-842F-A73C2D146769}" srcOrd="0" destOrd="0" parTransId="{88C0CB58-2164-4667-9989-9F961E98E43F}" sibTransId="{9A7923E6-BC61-4594-A24C-9EC8C734BBCA}"/>
    <dgm:cxn modelId="{391A745F-7990-49C5-B3A8-CCBA36F545A6}" srcId="{229DBC67-7545-4A23-816C-361244BAF711}" destId="{2495C68C-F8AA-48FF-A808-7C9B708AF1D0}" srcOrd="3" destOrd="0" parTransId="{D4180DB0-54E9-4B00-9A4F-00A59C8E3E68}" sibTransId="{68AA0F89-F1CD-4FC4-814A-C45D5E3E0A13}"/>
    <dgm:cxn modelId="{E38FCE5E-1C39-45CF-AB90-7157A22CCB6C}" type="presOf" srcId="{A0B6C578-82AC-4FD1-842F-A73C2D146769}" destId="{69E5CF3C-8EC7-4D27-B5E3-26A8D2C326E3}" srcOrd="0" destOrd="0" presId="urn:microsoft.com/office/officeart/2005/8/layout/bProcess3"/>
    <dgm:cxn modelId="{E6F2E169-7BA0-49E4-AB9F-27D59AC8477F}" type="presOf" srcId="{9935B473-C8FD-4ECF-9ACE-970ECC44CB96}" destId="{12685979-7FDD-4D70-80B5-C04FAD85A9FC}" srcOrd="0" destOrd="0" presId="urn:microsoft.com/office/officeart/2005/8/layout/bProcess3"/>
    <dgm:cxn modelId="{9D0343FB-BD1B-443D-A119-CB45B4CC7E59}" type="presOf" srcId="{A633F5F4-9966-4E96-97DE-EF49C3D5C59D}" destId="{DA80CE7C-C2D9-4119-BB38-10D87D8DECF5}" srcOrd="0" destOrd="0" presId="urn:microsoft.com/office/officeart/2005/8/layout/bProcess3"/>
    <dgm:cxn modelId="{8C72D80E-CEA2-47A2-95FA-3A0880A9095A}" type="presOf" srcId="{D5B1D894-8DCD-4155-9B71-31F5EFBCE9C6}" destId="{BF7E5FF9-AEF4-4B5C-AAD2-163CDB8BEE7D}"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4BAEE233-CF7A-4E33-A6CD-C1CCB2E0B6E5}" type="presOf" srcId="{07122813-0AC3-474E-9D22-8F551AD4021B}" destId="{F2060753-A4B4-493C-9F85-43E693B0D76E}" srcOrd="0" destOrd="0" presId="urn:microsoft.com/office/officeart/2005/8/layout/bProcess3"/>
    <dgm:cxn modelId="{FB7CAD86-D336-4E2F-AF3C-DB941354A79C}" type="presOf" srcId="{07122813-0AC3-474E-9D22-8F551AD4021B}" destId="{222E1D7E-EB4E-4B23-8126-A29056DD7472}" srcOrd="1" destOrd="0" presId="urn:microsoft.com/office/officeart/2005/8/layout/bProcess3"/>
    <dgm:cxn modelId="{0B3ACD88-941F-4DE4-9ED3-D05B3E030E41}" type="presOf" srcId="{9A7923E6-BC61-4594-A24C-9EC8C734BBCA}" destId="{FF869FC5-FFD2-4C68-BA02-13691296C1DA}" srcOrd="0" destOrd="0" presId="urn:microsoft.com/office/officeart/2005/8/layout/bProcess3"/>
    <dgm:cxn modelId="{D5514089-0F59-460F-AE99-13E8C2E16F22}" type="presParOf" srcId="{D0C7CB8F-C47C-4920-B9ED-A97EEDF11C49}" destId="{69E5CF3C-8EC7-4D27-B5E3-26A8D2C326E3}" srcOrd="0" destOrd="0" presId="urn:microsoft.com/office/officeart/2005/8/layout/bProcess3"/>
    <dgm:cxn modelId="{AE700A7A-2CFF-40A7-A208-610F6972EC2C}" type="presParOf" srcId="{D0C7CB8F-C47C-4920-B9ED-A97EEDF11C49}" destId="{FF869FC5-FFD2-4C68-BA02-13691296C1DA}" srcOrd="1" destOrd="0" presId="urn:microsoft.com/office/officeart/2005/8/layout/bProcess3"/>
    <dgm:cxn modelId="{9E0922EA-5C73-42FC-AFA0-4240430EAE4C}" type="presParOf" srcId="{FF869FC5-FFD2-4C68-BA02-13691296C1DA}" destId="{B1224087-20BC-4D18-BE8A-2180BD5B44CA}" srcOrd="0" destOrd="0" presId="urn:microsoft.com/office/officeart/2005/8/layout/bProcess3"/>
    <dgm:cxn modelId="{E376873F-A7FA-4A0C-9C87-299C02B70761}" type="presParOf" srcId="{D0C7CB8F-C47C-4920-B9ED-A97EEDF11C49}" destId="{BF7E5FF9-AEF4-4B5C-AAD2-163CDB8BEE7D}" srcOrd="2" destOrd="0" presId="urn:microsoft.com/office/officeart/2005/8/layout/bProcess3"/>
    <dgm:cxn modelId="{9700D738-CF7B-4175-9DC9-8A7DAC0AC423}" type="presParOf" srcId="{D0C7CB8F-C47C-4920-B9ED-A97EEDF11C49}" destId="{12685979-7FDD-4D70-80B5-C04FAD85A9FC}" srcOrd="3" destOrd="0" presId="urn:microsoft.com/office/officeart/2005/8/layout/bProcess3"/>
    <dgm:cxn modelId="{BCA91047-3365-4295-80A7-4031DB44C742}" type="presParOf" srcId="{12685979-7FDD-4D70-80B5-C04FAD85A9FC}" destId="{77D4B0F7-432C-4C10-9400-FBC1583A7251}" srcOrd="0" destOrd="0" presId="urn:microsoft.com/office/officeart/2005/8/layout/bProcess3"/>
    <dgm:cxn modelId="{57B5E309-20CF-49EE-82AF-AD971D497028}" type="presParOf" srcId="{D0C7CB8F-C47C-4920-B9ED-A97EEDF11C49}" destId="{CDE467A0-D395-4A5D-9046-AB9040DED078}" srcOrd="4" destOrd="0" presId="urn:microsoft.com/office/officeart/2005/8/layout/bProcess3"/>
    <dgm:cxn modelId="{EF03D4C4-822B-4421-BC45-4BCEF32C8A1B}" type="presParOf" srcId="{D0C7CB8F-C47C-4920-B9ED-A97EEDF11C49}" destId="{F2060753-A4B4-493C-9F85-43E693B0D76E}" srcOrd="5" destOrd="0" presId="urn:microsoft.com/office/officeart/2005/8/layout/bProcess3"/>
    <dgm:cxn modelId="{20B75359-06AA-4C7B-B018-99288BDE971F}" type="presParOf" srcId="{F2060753-A4B4-493C-9F85-43E693B0D76E}" destId="{222E1D7E-EB4E-4B23-8126-A29056DD7472}" srcOrd="0" destOrd="0" presId="urn:microsoft.com/office/officeart/2005/8/layout/bProcess3"/>
    <dgm:cxn modelId="{AD6F1CC0-D7F9-43CD-8FC2-E687E6FD96AB}" type="presParOf" srcId="{D0C7CB8F-C47C-4920-B9ED-A97EEDF11C49}" destId="{CA37F017-5523-49F3-813D-57BA98963832}" srcOrd="6" destOrd="0" presId="urn:microsoft.com/office/officeart/2005/8/layout/bProcess3"/>
    <dgm:cxn modelId="{CC98355B-2D07-42EF-8E86-C63E6F9F0C28}" type="presParOf" srcId="{D0C7CB8F-C47C-4920-B9ED-A97EEDF11C49}" destId="{0D673B35-139B-4A15-BC90-C635831B39A0}" srcOrd="7" destOrd="0" presId="urn:microsoft.com/office/officeart/2005/8/layout/bProcess3"/>
    <dgm:cxn modelId="{E9567BAE-82DA-4006-8266-40E1A7B3AB4F}" type="presParOf" srcId="{0D673B35-139B-4A15-BC90-C635831B39A0}" destId="{41601CE3-13C9-414C-8F38-F729D3F18D3E}" srcOrd="0" destOrd="0" presId="urn:microsoft.com/office/officeart/2005/8/layout/bProcess3"/>
    <dgm:cxn modelId="{3ECAFEB2-F0A4-49AF-8AA7-0301BE559E82}" type="presParOf" srcId="{D0C7CB8F-C47C-4920-B9ED-A97EEDF11C49}" destId="{DA80CE7C-C2D9-4119-BB38-10D87D8DECF5}" srcOrd="8" destOrd="0" presId="urn:microsoft.com/office/officeart/2005/8/layout/bProcess3"/>
    <dgm:cxn modelId="{D95FD973-4DD7-425F-8726-BB8846FFAD28}" type="presParOf" srcId="{D0C7CB8F-C47C-4920-B9ED-A97EEDF11C49}" destId="{315ACACA-66EE-4451-886A-15F9EF24581A}" srcOrd="9" destOrd="0" presId="urn:microsoft.com/office/officeart/2005/8/layout/bProcess3"/>
    <dgm:cxn modelId="{8AF456F7-12E9-4B73-8E2A-EB9DF03F3BBA}" type="presParOf" srcId="{315ACACA-66EE-4451-886A-15F9EF24581A}" destId="{69ED4A45-9EA4-4B7A-A86B-7134C6DB48B7}" srcOrd="0" destOrd="0" presId="urn:microsoft.com/office/officeart/2005/8/layout/bProcess3"/>
    <dgm:cxn modelId="{CA438627-6C6C-4AA6-8E26-288C983F9916}" type="presParOf" srcId="{D0C7CB8F-C47C-4920-B9ED-A97EEDF11C49}" destId="{93F96F64-393E-495A-A931-6B36D97FE1FD}" srcOrd="10" destOrd="0" presId="urn:microsoft.com/office/officeart/2005/8/layout/b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29DBC67-7545-4A23-816C-361244BAF711}"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tr-TR"/>
        </a:p>
      </dgm:t>
    </dgm:pt>
    <dgm:pt modelId="{A0B6C578-82AC-4FD1-842F-A73C2D146769}">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2.1. </a:t>
          </a:r>
          <a:r>
            <a:rPr lang="tr-TR" sz="800">
              <a:solidFill>
                <a:schemeClr val="bg1">
                  <a:lumMod val="65000"/>
                </a:schemeClr>
              </a:solidFill>
              <a:latin typeface="Arial" pitchFamily="34" charset="0"/>
              <a:cs typeface="Arial" pitchFamily="34" charset="0"/>
            </a:rPr>
            <a:t>Kamu Kurum ve </a:t>
          </a:r>
          <a:r>
            <a:rPr lang="en-US" sz="800">
              <a:solidFill>
                <a:schemeClr val="bg1">
                  <a:lumMod val="65000"/>
                </a:schemeClr>
              </a:solidFill>
              <a:latin typeface="Arial" pitchFamily="34" charset="0"/>
              <a:cs typeface="Arial" pitchFamily="34" charset="0"/>
            </a:rPr>
            <a:t>K</a:t>
          </a:r>
          <a:r>
            <a:rPr lang="tr-TR" sz="800">
              <a:solidFill>
                <a:schemeClr val="bg1">
                  <a:lumMod val="65000"/>
                </a:schemeClr>
              </a:solidFill>
              <a:latin typeface="Arial" pitchFamily="34" charset="0"/>
              <a:cs typeface="Arial" pitchFamily="34" charset="0"/>
            </a:rPr>
            <a:t>uruluşları Tarafından BİT Yatırım İhtiyaçlarının Belirlenmesi</a:t>
          </a:r>
        </a:p>
      </dgm:t>
    </dgm:pt>
    <dgm:pt modelId="{88C0CB58-2164-4667-9989-9F961E98E43F}" type="parTrans" cxnId="{2D935487-6A32-4B03-9F9F-F52CF2B59CAF}">
      <dgm:prSet/>
      <dgm:spPr/>
      <dgm:t>
        <a:bodyPr/>
        <a:lstStyle/>
        <a:p>
          <a:pPr algn="ctr"/>
          <a:endParaRPr lang="tr-TR"/>
        </a:p>
      </dgm:t>
    </dgm:pt>
    <dgm:pt modelId="{9A7923E6-BC61-4594-A24C-9EC8C734BBCA}" type="sibTrans" cxnId="{2D935487-6A32-4B03-9F9F-F52CF2B59CAF}">
      <dgm:prSet/>
      <dgm:spPr/>
      <dgm:t>
        <a:bodyPr/>
        <a:lstStyle/>
        <a:p>
          <a:pPr algn="ctr"/>
          <a:endParaRPr lang="tr-TR"/>
        </a:p>
      </dgm:t>
    </dgm:pt>
    <dgm:pt modelId="{2957ED31-170D-439C-940D-0C859AB0C3F8}">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2.3. </a:t>
          </a:r>
          <a:r>
            <a:rPr lang="tr-TR" sz="800">
              <a:solidFill>
                <a:schemeClr val="bg1">
                  <a:lumMod val="65000"/>
                </a:schemeClr>
              </a:solidFill>
              <a:latin typeface="Arial" pitchFamily="34" charset="0"/>
              <a:cs typeface="Arial" pitchFamily="34" charset="0"/>
            </a:rPr>
            <a:t>Kamu BİT Projeleri İçin Teklif</a:t>
          </a:r>
          <a:r>
            <a:rPr lang="en-US" sz="800">
              <a:solidFill>
                <a:schemeClr val="bg1">
                  <a:lumMod val="65000"/>
                </a:schemeClr>
              </a:solidFill>
              <a:latin typeface="Arial" pitchFamily="34" charset="0"/>
              <a:cs typeface="Arial" pitchFamily="34" charset="0"/>
            </a:rPr>
            <a:t>lerin </a:t>
          </a:r>
          <a:r>
            <a:rPr lang="tr-TR" sz="800">
              <a:solidFill>
                <a:schemeClr val="bg1">
                  <a:lumMod val="65000"/>
                </a:schemeClr>
              </a:solidFill>
              <a:latin typeface="Arial" pitchFamily="34" charset="0"/>
              <a:cs typeface="Arial" pitchFamily="34" charset="0"/>
            </a:rPr>
            <a:t>Hazırlanması</a:t>
          </a:r>
        </a:p>
      </dgm:t>
    </dgm:pt>
    <dgm:pt modelId="{E0AE67E1-4370-413C-B97A-2524A227A020}" type="parTrans" cxnId="{C6954DBD-1AAC-4A8E-B399-41BAB8D644EE}">
      <dgm:prSet/>
      <dgm:spPr/>
      <dgm:t>
        <a:bodyPr/>
        <a:lstStyle/>
        <a:p>
          <a:pPr algn="ctr"/>
          <a:endParaRPr lang="tr-TR"/>
        </a:p>
      </dgm:t>
    </dgm:pt>
    <dgm:pt modelId="{07122813-0AC3-474E-9D22-8F551AD4021B}" type="sibTrans" cxnId="{C6954DBD-1AAC-4A8E-B399-41BAB8D644EE}">
      <dgm:prSet/>
      <dgm:spPr/>
      <dgm:t>
        <a:bodyPr/>
        <a:lstStyle/>
        <a:p>
          <a:pPr algn="ctr"/>
          <a:endParaRPr lang="tr-TR"/>
        </a:p>
      </dgm:t>
    </dgm:pt>
    <dgm:pt modelId="{2495C68C-F8AA-48FF-A808-7C9B708AF1D0}">
      <dgm:prSet phldrT="[Text]" custT="1"/>
      <dgm:spPr>
        <a:solidFill>
          <a:schemeClr val="bg1">
            <a:lumMod val="95000"/>
          </a:schemeClr>
        </a:solidFill>
      </dgm:spPr>
      <dgm:t>
        <a:bodyPr/>
        <a:lstStyle/>
        <a:p>
          <a:pPr algn="ctr"/>
          <a:r>
            <a:rPr lang="en-US" sz="800" b="0">
              <a:solidFill>
                <a:schemeClr val="bg1">
                  <a:lumMod val="65000"/>
                </a:schemeClr>
              </a:solidFill>
              <a:latin typeface="Arial" pitchFamily="34" charset="0"/>
              <a:cs typeface="Arial" pitchFamily="34" charset="0"/>
            </a:rPr>
            <a:t>2.4. </a:t>
          </a:r>
          <a:r>
            <a:rPr lang="tr-TR" sz="800" b="0">
              <a:solidFill>
                <a:schemeClr val="bg1">
                  <a:lumMod val="65000"/>
                </a:schemeClr>
              </a:solidFill>
              <a:latin typeface="Arial" pitchFamily="34" charset="0"/>
              <a:cs typeface="Arial" pitchFamily="34" charset="0"/>
            </a:rPr>
            <a:t>Kamu BİT Proje Tekliflerinin Kalkınma Bakanlığı’na Sunulması</a:t>
          </a:r>
        </a:p>
      </dgm:t>
    </dgm:pt>
    <dgm:pt modelId="{D4180DB0-54E9-4B00-9A4F-00A59C8E3E68}" type="parTrans" cxnId="{391A745F-7990-49C5-B3A8-CCBA36F545A6}">
      <dgm:prSet/>
      <dgm:spPr/>
      <dgm:t>
        <a:bodyPr/>
        <a:lstStyle/>
        <a:p>
          <a:pPr algn="ctr"/>
          <a:endParaRPr lang="tr-TR"/>
        </a:p>
      </dgm:t>
    </dgm:pt>
    <dgm:pt modelId="{68AA0F89-F1CD-4FC4-814A-C45D5E3E0A13}" type="sibTrans" cxnId="{391A745F-7990-49C5-B3A8-CCBA36F545A6}">
      <dgm:prSet/>
      <dgm:spPr/>
      <dgm:t>
        <a:bodyPr/>
        <a:lstStyle/>
        <a:p>
          <a:pPr algn="ctr"/>
          <a:endParaRPr lang="tr-TR"/>
        </a:p>
      </dgm:t>
    </dgm:pt>
    <dgm:pt modelId="{7DC12424-52A9-4C7D-90FA-CBBEA69CFF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2.5. </a:t>
          </a:r>
          <a:r>
            <a:rPr lang="tr-TR" sz="800">
              <a:solidFill>
                <a:schemeClr val="bg1">
                  <a:lumMod val="65000"/>
                </a:schemeClr>
              </a:solidFill>
              <a:latin typeface="Arial" pitchFamily="34" charset="0"/>
              <a:cs typeface="Arial" pitchFamily="34" charset="0"/>
            </a:rPr>
            <a:t>Kamu BİT Proje Tekliflerinin Değerlendirilmesi ve Yatırım Programına Alınması</a:t>
          </a:r>
        </a:p>
      </dgm:t>
    </dgm:pt>
    <dgm:pt modelId="{4D2EF104-602F-4C12-B8DE-1317DC2DA17D}" type="parTrans" cxnId="{37519239-4884-4D8A-A5FF-06B230069234}">
      <dgm:prSet/>
      <dgm:spPr/>
      <dgm:t>
        <a:bodyPr/>
        <a:lstStyle/>
        <a:p>
          <a:pPr algn="ctr"/>
          <a:endParaRPr lang="tr-TR"/>
        </a:p>
      </dgm:t>
    </dgm:pt>
    <dgm:pt modelId="{B8D52611-C340-4F6E-AF37-6B72AC1674F6}" type="sibTrans" cxnId="{37519239-4884-4D8A-A5FF-06B230069234}">
      <dgm:prSet/>
      <dgm:spPr/>
      <dgm:t>
        <a:bodyPr/>
        <a:lstStyle/>
        <a:p>
          <a:pPr algn="ctr"/>
          <a:endParaRPr lang="tr-TR"/>
        </a:p>
      </dgm:t>
    </dgm:pt>
    <dgm:pt modelId="{D5B1D894-8DCD-4155-9B71-31F5EFBCE9C6}">
      <dgm:prSet phldrT="[Text]" custT="1"/>
      <dgm:spPr>
        <a:solidFill>
          <a:schemeClr val="bg1">
            <a:lumMod val="95000"/>
          </a:schemeClr>
        </a:solidFill>
      </dgm:spPr>
      <dgm:t>
        <a:bodyPr/>
        <a:lstStyle/>
        <a:p>
          <a:pPr algn="ctr"/>
          <a:r>
            <a:rPr lang="en-US" sz="8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a:solidFill>
              <a:schemeClr val="bg1">
                <a:lumMod val="65000"/>
              </a:schemeClr>
            </a:solidFill>
            <a:latin typeface="Arial" pitchFamily="34" charset="0"/>
            <a:cs typeface="Arial" pitchFamily="34" charset="0"/>
          </a:endParaRPr>
        </a:p>
      </dgm:t>
    </dgm:pt>
    <dgm:pt modelId="{675E9151-EE3E-47E5-965A-12C2307C448B}" type="parTrans" cxnId="{4BEFA9B0-A4F6-483D-93F5-EBDB23E7CDF8}">
      <dgm:prSet/>
      <dgm:spPr/>
      <dgm:t>
        <a:bodyPr/>
        <a:lstStyle/>
        <a:p>
          <a:endParaRPr lang="en-US"/>
        </a:p>
      </dgm:t>
    </dgm:pt>
    <dgm:pt modelId="{9935B473-C8FD-4ECF-9ACE-970ECC44CB96}" type="sibTrans" cxnId="{4BEFA9B0-A4F6-483D-93F5-EBDB23E7CDF8}">
      <dgm:prSet/>
      <dgm:spPr/>
      <dgm:t>
        <a:bodyPr/>
        <a:lstStyle/>
        <a:p>
          <a:endParaRPr lang="en-US"/>
        </a:p>
      </dgm:t>
    </dgm:pt>
    <dgm:pt modelId="{970A0804-C2B9-4192-8CA7-CB5F69F2048D}">
      <dgm:prSet phldrT="[Text]" custT="1"/>
      <dgm:spPr>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dgm:spPr>
      <dgm:t>
        <a:bodyPr/>
        <a:lstStyle/>
        <a:p>
          <a:r>
            <a:rPr lang="en-US" sz="800" b="1">
              <a:latin typeface="Arial" pitchFamily="34" charset="0"/>
              <a:cs typeface="Arial" pitchFamily="34" charset="0"/>
            </a:rPr>
            <a:t>2.6. </a:t>
          </a:r>
          <a:r>
            <a:rPr lang="tr-TR" sz="800" b="1">
              <a:latin typeface="Arial" pitchFamily="34" charset="0"/>
              <a:cs typeface="Arial" pitchFamily="34" charset="0"/>
            </a:rPr>
            <a:t>Kamu BİT Projelerinin İzlenmesi ve Tamamlanması</a:t>
          </a:r>
        </a:p>
      </dgm:t>
    </dgm:pt>
    <dgm:pt modelId="{453EF23C-E910-450C-950B-1E0F1EFB3885}" type="parTrans" cxnId="{8B9BACBF-CE42-43D6-8017-048336D6430D}">
      <dgm:prSet/>
      <dgm:spPr/>
      <dgm:t>
        <a:bodyPr/>
        <a:lstStyle/>
        <a:p>
          <a:endParaRPr lang="en-US"/>
        </a:p>
      </dgm:t>
    </dgm:pt>
    <dgm:pt modelId="{C044C7F8-FFD5-491C-88BA-E78E75607F95}" type="sibTrans" cxnId="{8B9BACBF-CE42-43D6-8017-048336D6430D}">
      <dgm:prSet/>
      <dgm:spPr/>
      <dgm:t>
        <a:bodyPr/>
        <a:lstStyle/>
        <a:p>
          <a:endParaRPr lang="en-US"/>
        </a:p>
      </dgm:t>
    </dgm:pt>
    <dgm:pt modelId="{D0C7CB8F-C47C-4920-B9ED-A97EEDF11C49}" type="pres">
      <dgm:prSet presAssocID="{229DBC67-7545-4A23-816C-361244BAF711}" presName="Name0" presStyleCnt="0">
        <dgm:presLayoutVars>
          <dgm:dir/>
          <dgm:resizeHandles val="exact"/>
        </dgm:presLayoutVars>
      </dgm:prSet>
      <dgm:spPr/>
      <dgm:t>
        <a:bodyPr/>
        <a:lstStyle/>
        <a:p>
          <a:endParaRPr lang="tr-TR"/>
        </a:p>
      </dgm:t>
    </dgm:pt>
    <dgm:pt modelId="{69E5CF3C-8EC7-4D27-B5E3-26A8D2C326E3}" type="pres">
      <dgm:prSet presAssocID="{A0B6C578-82AC-4FD1-842F-A73C2D146769}" presName="node" presStyleLbl="node1" presStyleIdx="0" presStyleCnt="6">
        <dgm:presLayoutVars>
          <dgm:bulletEnabled val="1"/>
        </dgm:presLayoutVars>
      </dgm:prSet>
      <dgm:spPr/>
      <dgm:t>
        <a:bodyPr/>
        <a:lstStyle/>
        <a:p>
          <a:endParaRPr lang="tr-TR"/>
        </a:p>
      </dgm:t>
    </dgm:pt>
    <dgm:pt modelId="{FF869FC5-FFD2-4C68-BA02-13691296C1DA}" type="pres">
      <dgm:prSet presAssocID="{9A7923E6-BC61-4594-A24C-9EC8C734BBCA}" presName="sibTrans" presStyleLbl="sibTrans1D1" presStyleIdx="0" presStyleCnt="5"/>
      <dgm:spPr/>
      <dgm:t>
        <a:bodyPr/>
        <a:lstStyle/>
        <a:p>
          <a:endParaRPr lang="tr-TR"/>
        </a:p>
      </dgm:t>
    </dgm:pt>
    <dgm:pt modelId="{B1224087-20BC-4D18-BE8A-2180BD5B44CA}" type="pres">
      <dgm:prSet presAssocID="{9A7923E6-BC61-4594-A24C-9EC8C734BBCA}" presName="connectorText" presStyleLbl="sibTrans1D1" presStyleIdx="0" presStyleCnt="5"/>
      <dgm:spPr/>
      <dgm:t>
        <a:bodyPr/>
        <a:lstStyle/>
        <a:p>
          <a:endParaRPr lang="tr-TR"/>
        </a:p>
      </dgm:t>
    </dgm:pt>
    <dgm:pt modelId="{BF7E5FF9-AEF4-4B5C-AAD2-163CDB8BEE7D}" type="pres">
      <dgm:prSet presAssocID="{D5B1D894-8DCD-4155-9B71-31F5EFBCE9C6}" presName="node" presStyleLbl="node1" presStyleIdx="1" presStyleCnt="6">
        <dgm:presLayoutVars>
          <dgm:bulletEnabled val="1"/>
        </dgm:presLayoutVars>
      </dgm:prSet>
      <dgm:spPr/>
      <dgm:t>
        <a:bodyPr/>
        <a:lstStyle/>
        <a:p>
          <a:endParaRPr lang="en-US"/>
        </a:p>
      </dgm:t>
    </dgm:pt>
    <dgm:pt modelId="{12685979-7FDD-4D70-80B5-C04FAD85A9FC}" type="pres">
      <dgm:prSet presAssocID="{9935B473-C8FD-4ECF-9ACE-970ECC44CB96}" presName="sibTrans" presStyleLbl="sibTrans1D1" presStyleIdx="1" presStyleCnt="5"/>
      <dgm:spPr/>
      <dgm:t>
        <a:bodyPr/>
        <a:lstStyle/>
        <a:p>
          <a:endParaRPr lang="en-US"/>
        </a:p>
      </dgm:t>
    </dgm:pt>
    <dgm:pt modelId="{77D4B0F7-432C-4C10-9400-FBC1583A7251}" type="pres">
      <dgm:prSet presAssocID="{9935B473-C8FD-4ECF-9ACE-970ECC44CB96}" presName="connectorText" presStyleLbl="sibTrans1D1" presStyleIdx="1" presStyleCnt="5"/>
      <dgm:spPr/>
      <dgm:t>
        <a:bodyPr/>
        <a:lstStyle/>
        <a:p>
          <a:endParaRPr lang="en-US"/>
        </a:p>
      </dgm:t>
    </dgm:pt>
    <dgm:pt modelId="{CDE467A0-D395-4A5D-9046-AB9040DED078}" type="pres">
      <dgm:prSet presAssocID="{2957ED31-170D-439C-940D-0C859AB0C3F8}" presName="node" presStyleLbl="node1" presStyleIdx="2" presStyleCnt="6">
        <dgm:presLayoutVars>
          <dgm:bulletEnabled val="1"/>
        </dgm:presLayoutVars>
      </dgm:prSet>
      <dgm:spPr/>
      <dgm:t>
        <a:bodyPr/>
        <a:lstStyle/>
        <a:p>
          <a:endParaRPr lang="tr-TR"/>
        </a:p>
      </dgm:t>
    </dgm:pt>
    <dgm:pt modelId="{F2060753-A4B4-493C-9F85-43E693B0D76E}" type="pres">
      <dgm:prSet presAssocID="{07122813-0AC3-474E-9D22-8F551AD4021B}" presName="sibTrans" presStyleLbl="sibTrans1D1" presStyleIdx="2" presStyleCnt="5"/>
      <dgm:spPr/>
      <dgm:t>
        <a:bodyPr/>
        <a:lstStyle/>
        <a:p>
          <a:endParaRPr lang="tr-TR"/>
        </a:p>
      </dgm:t>
    </dgm:pt>
    <dgm:pt modelId="{222E1D7E-EB4E-4B23-8126-A29056DD7472}" type="pres">
      <dgm:prSet presAssocID="{07122813-0AC3-474E-9D22-8F551AD4021B}" presName="connectorText" presStyleLbl="sibTrans1D1" presStyleIdx="2" presStyleCnt="5"/>
      <dgm:spPr/>
      <dgm:t>
        <a:bodyPr/>
        <a:lstStyle/>
        <a:p>
          <a:endParaRPr lang="tr-TR"/>
        </a:p>
      </dgm:t>
    </dgm:pt>
    <dgm:pt modelId="{CA37F017-5523-49F3-813D-57BA98963832}" type="pres">
      <dgm:prSet presAssocID="{2495C68C-F8AA-48FF-A808-7C9B708AF1D0}" presName="node" presStyleLbl="node1" presStyleIdx="3" presStyleCnt="6">
        <dgm:presLayoutVars>
          <dgm:bulletEnabled val="1"/>
        </dgm:presLayoutVars>
      </dgm:prSet>
      <dgm:spPr/>
      <dgm:t>
        <a:bodyPr/>
        <a:lstStyle/>
        <a:p>
          <a:endParaRPr lang="tr-TR"/>
        </a:p>
      </dgm:t>
    </dgm:pt>
    <dgm:pt modelId="{0D673B35-139B-4A15-BC90-C635831B39A0}" type="pres">
      <dgm:prSet presAssocID="{68AA0F89-F1CD-4FC4-814A-C45D5E3E0A13}" presName="sibTrans" presStyleLbl="sibTrans1D1" presStyleIdx="3" presStyleCnt="5"/>
      <dgm:spPr/>
      <dgm:t>
        <a:bodyPr/>
        <a:lstStyle/>
        <a:p>
          <a:endParaRPr lang="tr-TR"/>
        </a:p>
      </dgm:t>
    </dgm:pt>
    <dgm:pt modelId="{41601CE3-13C9-414C-8F38-F729D3F18D3E}" type="pres">
      <dgm:prSet presAssocID="{68AA0F89-F1CD-4FC4-814A-C45D5E3E0A13}" presName="connectorText" presStyleLbl="sibTrans1D1" presStyleIdx="3" presStyleCnt="5"/>
      <dgm:spPr/>
      <dgm:t>
        <a:bodyPr/>
        <a:lstStyle/>
        <a:p>
          <a:endParaRPr lang="tr-TR"/>
        </a:p>
      </dgm:t>
    </dgm:pt>
    <dgm:pt modelId="{F8653827-39EF-4658-BC8C-E7DE0AD60372}" type="pres">
      <dgm:prSet presAssocID="{7DC12424-52A9-4C7D-90FA-CBBEA69CFFC6}" presName="node" presStyleLbl="node1" presStyleIdx="4" presStyleCnt="6">
        <dgm:presLayoutVars>
          <dgm:bulletEnabled val="1"/>
        </dgm:presLayoutVars>
      </dgm:prSet>
      <dgm:spPr/>
      <dgm:t>
        <a:bodyPr/>
        <a:lstStyle/>
        <a:p>
          <a:endParaRPr lang="tr-TR"/>
        </a:p>
      </dgm:t>
    </dgm:pt>
    <dgm:pt modelId="{478786E4-483D-4C8D-B4C3-E73908A76EAC}" type="pres">
      <dgm:prSet presAssocID="{B8D52611-C340-4F6E-AF37-6B72AC1674F6}" presName="sibTrans" presStyleLbl="sibTrans1D1" presStyleIdx="4" presStyleCnt="5"/>
      <dgm:spPr/>
      <dgm:t>
        <a:bodyPr/>
        <a:lstStyle/>
        <a:p>
          <a:endParaRPr lang="tr-TR"/>
        </a:p>
      </dgm:t>
    </dgm:pt>
    <dgm:pt modelId="{6AA84DE8-0636-4BED-9C5F-1332E8800BFB}" type="pres">
      <dgm:prSet presAssocID="{B8D52611-C340-4F6E-AF37-6B72AC1674F6}" presName="connectorText" presStyleLbl="sibTrans1D1" presStyleIdx="4" presStyleCnt="5"/>
      <dgm:spPr/>
      <dgm:t>
        <a:bodyPr/>
        <a:lstStyle/>
        <a:p>
          <a:endParaRPr lang="tr-TR"/>
        </a:p>
      </dgm:t>
    </dgm:pt>
    <dgm:pt modelId="{9CD9EDBF-23C9-4A70-8A71-1140B98342F3}" type="pres">
      <dgm:prSet presAssocID="{970A0804-C2B9-4192-8CA7-CB5F69F2048D}" presName="node" presStyleLbl="node1" presStyleIdx="5" presStyleCnt="6">
        <dgm:presLayoutVars>
          <dgm:bulletEnabled val="1"/>
        </dgm:presLayoutVars>
      </dgm:prSet>
      <dgm:spPr/>
      <dgm:t>
        <a:bodyPr/>
        <a:lstStyle/>
        <a:p>
          <a:endParaRPr lang="en-US"/>
        </a:p>
      </dgm:t>
    </dgm:pt>
  </dgm:ptLst>
  <dgm:cxnLst>
    <dgm:cxn modelId="{FE6FDF37-D0C9-4E8B-915B-157BC1A83D58}" type="presOf" srcId="{229DBC67-7545-4A23-816C-361244BAF711}" destId="{D0C7CB8F-C47C-4920-B9ED-A97EEDF11C49}" srcOrd="0" destOrd="0" presId="urn:microsoft.com/office/officeart/2005/8/layout/bProcess3"/>
    <dgm:cxn modelId="{88D1E1CD-7485-416D-AED8-B566AA55C385}" type="presOf" srcId="{68AA0F89-F1CD-4FC4-814A-C45D5E3E0A13}" destId="{41601CE3-13C9-414C-8F38-F729D3F18D3E}" srcOrd="1" destOrd="0" presId="urn:microsoft.com/office/officeart/2005/8/layout/bProcess3"/>
    <dgm:cxn modelId="{48D14D86-B62D-4031-9185-5CBEF07585CD}" type="presOf" srcId="{9A7923E6-BC61-4594-A24C-9EC8C734BBCA}" destId="{FF869FC5-FFD2-4C68-BA02-13691296C1DA}" srcOrd="0" destOrd="0" presId="urn:microsoft.com/office/officeart/2005/8/layout/bProcess3"/>
    <dgm:cxn modelId="{4BEFA9B0-A4F6-483D-93F5-EBDB23E7CDF8}" srcId="{229DBC67-7545-4A23-816C-361244BAF711}" destId="{D5B1D894-8DCD-4155-9B71-31F5EFBCE9C6}" srcOrd="1" destOrd="0" parTransId="{675E9151-EE3E-47E5-965A-12C2307C448B}" sibTransId="{9935B473-C8FD-4ECF-9ACE-970ECC44CB96}"/>
    <dgm:cxn modelId="{391A745F-7990-49C5-B3A8-CCBA36F545A6}" srcId="{229DBC67-7545-4A23-816C-361244BAF711}" destId="{2495C68C-F8AA-48FF-A808-7C9B708AF1D0}" srcOrd="3" destOrd="0" parTransId="{D4180DB0-54E9-4B00-9A4F-00A59C8E3E68}" sibTransId="{68AA0F89-F1CD-4FC4-814A-C45D5E3E0A13}"/>
    <dgm:cxn modelId="{39A45751-08B9-4C8B-B260-F8AD3D93DC35}" type="presOf" srcId="{68AA0F89-F1CD-4FC4-814A-C45D5E3E0A13}" destId="{0D673B35-139B-4A15-BC90-C635831B39A0}" srcOrd="0" destOrd="0" presId="urn:microsoft.com/office/officeart/2005/8/layout/bProcess3"/>
    <dgm:cxn modelId="{47F816FA-A0C8-4C13-879A-572D755C9BFF}" type="presOf" srcId="{9935B473-C8FD-4ECF-9ACE-970ECC44CB96}" destId="{12685979-7FDD-4D70-80B5-C04FAD85A9FC}" srcOrd="0" destOrd="0" presId="urn:microsoft.com/office/officeart/2005/8/layout/bProcess3"/>
    <dgm:cxn modelId="{C6954DBD-1AAC-4A8E-B399-41BAB8D644EE}" srcId="{229DBC67-7545-4A23-816C-361244BAF711}" destId="{2957ED31-170D-439C-940D-0C859AB0C3F8}" srcOrd="2" destOrd="0" parTransId="{E0AE67E1-4370-413C-B97A-2524A227A020}" sibTransId="{07122813-0AC3-474E-9D22-8F551AD4021B}"/>
    <dgm:cxn modelId="{BC5960CC-397D-441F-8DB2-6518A64B8131}" type="presOf" srcId="{A0B6C578-82AC-4FD1-842F-A73C2D146769}" destId="{69E5CF3C-8EC7-4D27-B5E3-26A8D2C326E3}" srcOrd="0" destOrd="0" presId="urn:microsoft.com/office/officeart/2005/8/layout/bProcess3"/>
    <dgm:cxn modelId="{08F3087C-0E50-4445-96FA-E3169F1BC5DC}" type="presOf" srcId="{9935B473-C8FD-4ECF-9ACE-970ECC44CB96}" destId="{77D4B0F7-432C-4C10-9400-FBC1583A7251}" srcOrd="1" destOrd="0" presId="urn:microsoft.com/office/officeart/2005/8/layout/bProcess3"/>
    <dgm:cxn modelId="{04A45300-C558-4F67-9748-FAEEC58C2F4C}" type="presOf" srcId="{2957ED31-170D-439C-940D-0C859AB0C3F8}" destId="{CDE467A0-D395-4A5D-9046-AB9040DED078}" srcOrd="0" destOrd="0" presId="urn:microsoft.com/office/officeart/2005/8/layout/bProcess3"/>
    <dgm:cxn modelId="{37519239-4884-4D8A-A5FF-06B230069234}" srcId="{229DBC67-7545-4A23-816C-361244BAF711}" destId="{7DC12424-52A9-4C7D-90FA-CBBEA69CFFC6}" srcOrd="4" destOrd="0" parTransId="{4D2EF104-602F-4C12-B8DE-1317DC2DA17D}" sibTransId="{B8D52611-C340-4F6E-AF37-6B72AC1674F6}"/>
    <dgm:cxn modelId="{E9EBE3CA-11BE-483E-A513-F5FC96BCA859}" type="presOf" srcId="{2495C68C-F8AA-48FF-A808-7C9B708AF1D0}" destId="{CA37F017-5523-49F3-813D-57BA98963832}" srcOrd="0" destOrd="0" presId="urn:microsoft.com/office/officeart/2005/8/layout/bProcess3"/>
    <dgm:cxn modelId="{1A0176CC-B4EC-4EF2-BDFB-CB989700FCF2}" type="presOf" srcId="{B8D52611-C340-4F6E-AF37-6B72AC1674F6}" destId="{478786E4-483D-4C8D-B4C3-E73908A76EAC}" srcOrd="0" destOrd="0" presId="urn:microsoft.com/office/officeart/2005/8/layout/bProcess3"/>
    <dgm:cxn modelId="{B9A10FBA-EC6D-4BD7-A7DA-C23F4247BACC}" type="presOf" srcId="{7DC12424-52A9-4C7D-90FA-CBBEA69CFFC6}" destId="{F8653827-39EF-4658-BC8C-E7DE0AD60372}" srcOrd="0" destOrd="0" presId="urn:microsoft.com/office/officeart/2005/8/layout/bProcess3"/>
    <dgm:cxn modelId="{A6D88870-B801-4574-90D4-8B8FBC86614C}" type="presOf" srcId="{9A7923E6-BC61-4594-A24C-9EC8C734BBCA}" destId="{B1224087-20BC-4D18-BE8A-2180BD5B44CA}" srcOrd="1" destOrd="0" presId="urn:microsoft.com/office/officeart/2005/8/layout/bProcess3"/>
    <dgm:cxn modelId="{7A517B96-8D26-41AC-A861-4B34ABDCDA93}" type="presOf" srcId="{07122813-0AC3-474E-9D22-8F551AD4021B}" destId="{F2060753-A4B4-493C-9F85-43E693B0D76E}" srcOrd="0" destOrd="0" presId="urn:microsoft.com/office/officeart/2005/8/layout/bProcess3"/>
    <dgm:cxn modelId="{2FFFC7D8-FC79-4E9E-88F4-ECA851E20CAD}" type="presOf" srcId="{B8D52611-C340-4F6E-AF37-6B72AC1674F6}" destId="{6AA84DE8-0636-4BED-9C5F-1332E8800BFB}" srcOrd="1" destOrd="0" presId="urn:microsoft.com/office/officeart/2005/8/layout/bProcess3"/>
    <dgm:cxn modelId="{652ABB55-62D7-46B0-BBE6-89C2F4421049}" type="presOf" srcId="{07122813-0AC3-474E-9D22-8F551AD4021B}" destId="{222E1D7E-EB4E-4B23-8126-A29056DD7472}" srcOrd="1" destOrd="0" presId="urn:microsoft.com/office/officeart/2005/8/layout/bProcess3"/>
    <dgm:cxn modelId="{2D935487-6A32-4B03-9F9F-F52CF2B59CAF}" srcId="{229DBC67-7545-4A23-816C-361244BAF711}" destId="{A0B6C578-82AC-4FD1-842F-A73C2D146769}" srcOrd="0" destOrd="0" parTransId="{88C0CB58-2164-4667-9989-9F961E98E43F}" sibTransId="{9A7923E6-BC61-4594-A24C-9EC8C734BBCA}"/>
    <dgm:cxn modelId="{8B9BACBF-CE42-43D6-8017-048336D6430D}" srcId="{229DBC67-7545-4A23-816C-361244BAF711}" destId="{970A0804-C2B9-4192-8CA7-CB5F69F2048D}" srcOrd="5" destOrd="0" parTransId="{453EF23C-E910-450C-950B-1E0F1EFB3885}" sibTransId="{C044C7F8-FFD5-491C-88BA-E78E75607F95}"/>
    <dgm:cxn modelId="{04467B58-8FF2-4922-9CAF-6A5B493340F0}" type="presOf" srcId="{D5B1D894-8DCD-4155-9B71-31F5EFBCE9C6}" destId="{BF7E5FF9-AEF4-4B5C-AAD2-163CDB8BEE7D}" srcOrd="0" destOrd="0" presId="urn:microsoft.com/office/officeart/2005/8/layout/bProcess3"/>
    <dgm:cxn modelId="{B01BA00B-DC79-4C0C-8F2C-2099B337C3A1}" type="presOf" srcId="{970A0804-C2B9-4192-8CA7-CB5F69F2048D}" destId="{9CD9EDBF-23C9-4A70-8A71-1140B98342F3}" srcOrd="0" destOrd="0" presId="urn:microsoft.com/office/officeart/2005/8/layout/bProcess3"/>
    <dgm:cxn modelId="{71F3DB18-C678-45F1-A66F-461ACD5A6C16}" type="presParOf" srcId="{D0C7CB8F-C47C-4920-B9ED-A97EEDF11C49}" destId="{69E5CF3C-8EC7-4D27-B5E3-26A8D2C326E3}" srcOrd="0" destOrd="0" presId="urn:microsoft.com/office/officeart/2005/8/layout/bProcess3"/>
    <dgm:cxn modelId="{6B9E8CB4-F8BF-40EB-9986-511BCA5FAA41}" type="presParOf" srcId="{D0C7CB8F-C47C-4920-B9ED-A97EEDF11C49}" destId="{FF869FC5-FFD2-4C68-BA02-13691296C1DA}" srcOrd="1" destOrd="0" presId="urn:microsoft.com/office/officeart/2005/8/layout/bProcess3"/>
    <dgm:cxn modelId="{C61FE614-1466-4E00-A7C5-EDCE72BA37DE}" type="presParOf" srcId="{FF869FC5-FFD2-4C68-BA02-13691296C1DA}" destId="{B1224087-20BC-4D18-BE8A-2180BD5B44CA}" srcOrd="0" destOrd="0" presId="urn:microsoft.com/office/officeart/2005/8/layout/bProcess3"/>
    <dgm:cxn modelId="{6934415B-5AB2-4FC4-A348-8CC62B61646E}" type="presParOf" srcId="{D0C7CB8F-C47C-4920-B9ED-A97EEDF11C49}" destId="{BF7E5FF9-AEF4-4B5C-AAD2-163CDB8BEE7D}" srcOrd="2" destOrd="0" presId="urn:microsoft.com/office/officeart/2005/8/layout/bProcess3"/>
    <dgm:cxn modelId="{74F06D5C-E72B-4504-8EB8-0C4F5CD92186}" type="presParOf" srcId="{D0C7CB8F-C47C-4920-B9ED-A97EEDF11C49}" destId="{12685979-7FDD-4D70-80B5-C04FAD85A9FC}" srcOrd="3" destOrd="0" presId="urn:microsoft.com/office/officeart/2005/8/layout/bProcess3"/>
    <dgm:cxn modelId="{8F3701AA-EAB1-4D29-A148-5BB1BAE3FAA5}" type="presParOf" srcId="{12685979-7FDD-4D70-80B5-C04FAD85A9FC}" destId="{77D4B0F7-432C-4C10-9400-FBC1583A7251}" srcOrd="0" destOrd="0" presId="urn:microsoft.com/office/officeart/2005/8/layout/bProcess3"/>
    <dgm:cxn modelId="{E1ACDE75-D857-46B7-8A34-B6EA8BBB1106}" type="presParOf" srcId="{D0C7CB8F-C47C-4920-B9ED-A97EEDF11C49}" destId="{CDE467A0-D395-4A5D-9046-AB9040DED078}" srcOrd="4" destOrd="0" presId="urn:microsoft.com/office/officeart/2005/8/layout/bProcess3"/>
    <dgm:cxn modelId="{F94101E3-812D-4D05-8939-EDA930C4B958}" type="presParOf" srcId="{D0C7CB8F-C47C-4920-B9ED-A97EEDF11C49}" destId="{F2060753-A4B4-493C-9F85-43E693B0D76E}" srcOrd="5" destOrd="0" presId="urn:microsoft.com/office/officeart/2005/8/layout/bProcess3"/>
    <dgm:cxn modelId="{6E4A1150-8BD6-4C42-A2EC-9FF85047B3F6}" type="presParOf" srcId="{F2060753-A4B4-493C-9F85-43E693B0D76E}" destId="{222E1D7E-EB4E-4B23-8126-A29056DD7472}" srcOrd="0" destOrd="0" presId="urn:microsoft.com/office/officeart/2005/8/layout/bProcess3"/>
    <dgm:cxn modelId="{C64FA112-3836-4BC4-86D9-AC100BC554CD}" type="presParOf" srcId="{D0C7CB8F-C47C-4920-B9ED-A97EEDF11C49}" destId="{CA37F017-5523-49F3-813D-57BA98963832}" srcOrd="6" destOrd="0" presId="urn:microsoft.com/office/officeart/2005/8/layout/bProcess3"/>
    <dgm:cxn modelId="{C139178A-49FA-493C-B72B-91FD585E2A7D}" type="presParOf" srcId="{D0C7CB8F-C47C-4920-B9ED-A97EEDF11C49}" destId="{0D673B35-139B-4A15-BC90-C635831B39A0}" srcOrd="7" destOrd="0" presId="urn:microsoft.com/office/officeart/2005/8/layout/bProcess3"/>
    <dgm:cxn modelId="{1151C558-56C5-4B2E-9F3B-89B7971C8C0E}" type="presParOf" srcId="{0D673B35-139B-4A15-BC90-C635831B39A0}" destId="{41601CE3-13C9-414C-8F38-F729D3F18D3E}" srcOrd="0" destOrd="0" presId="urn:microsoft.com/office/officeart/2005/8/layout/bProcess3"/>
    <dgm:cxn modelId="{91BF265F-F32D-458B-8C1C-C42099F4832E}" type="presParOf" srcId="{D0C7CB8F-C47C-4920-B9ED-A97EEDF11C49}" destId="{F8653827-39EF-4658-BC8C-E7DE0AD60372}" srcOrd="8" destOrd="0" presId="urn:microsoft.com/office/officeart/2005/8/layout/bProcess3"/>
    <dgm:cxn modelId="{67380E38-E9DC-4BB5-8EED-416C7E96E74F}" type="presParOf" srcId="{D0C7CB8F-C47C-4920-B9ED-A97EEDF11C49}" destId="{478786E4-483D-4C8D-B4C3-E73908A76EAC}" srcOrd="9" destOrd="0" presId="urn:microsoft.com/office/officeart/2005/8/layout/bProcess3"/>
    <dgm:cxn modelId="{D0AB38BE-8B68-4B18-8854-1EF39559E11A}" type="presParOf" srcId="{478786E4-483D-4C8D-B4C3-E73908A76EAC}" destId="{6AA84DE8-0636-4BED-9C5F-1332E8800BFB}" srcOrd="0" destOrd="0" presId="urn:microsoft.com/office/officeart/2005/8/layout/bProcess3"/>
    <dgm:cxn modelId="{B815C286-166A-4A5D-9D8D-6D28118FF722}" type="presParOf" srcId="{D0C7CB8F-C47C-4920-B9ED-A97EEDF11C49}" destId="{9CD9EDBF-23C9-4A70-8A71-1140B98342F3}" srcOrd="10" destOrd="0" presId="urn:microsoft.com/office/officeart/2005/8/layout/bProcess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2073810" y="356038"/>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204748" y="400218"/>
        <a:ext cx="15393" cy="3078"/>
      </dsp:txXfrm>
    </dsp:sp>
    <dsp:sp modelId="{69E5CF3C-8EC7-4D27-B5E3-26A8D2C326E3}">
      <dsp:nvSpPr>
        <dsp:cNvPr id="0" name=""/>
        <dsp:cNvSpPr/>
      </dsp:nvSpPr>
      <dsp:spPr>
        <a:xfrm>
          <a:off x="737045"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2.1. </a:t>
          </a:r>
          <a:r>
            <a:rPr lang="tr-TR" sz="800" kern="1200">
              <a:latin typeface="Arial" pitchFamily="34" charset="0"/>
              <a:cs typeface="Arial" pitchFamily="34" charset="0"/>
            </a:rPr>
            <a:t>Kamu Kurum ve </a:t>
          </a:r>
          <a:r>
            <a:rPr lang="en-US" sz="800" kern="1200">
              <a:latin typeface="Arial" pitchFamily="34" charset="0"/>
              <a:cs typeface="Arial" pitchFamily="34" charset="0"/>
            </a:rPr>
            <a:t>K</a:t>
          </a:r>
          <a:r>
            <a:rPr lang="tr-TR" sz="800" kern="1200">
              <a:latin typeface="Arial" pitchFamily="34" charset="0"/>
              <a:cs typeface="Arial" pitchFamily="34" charset="0"/>
            </a:rPr>
            <a:t>uruluşları Tarafından BİT Yatırım İhtiyaçlarının Belirlenmesi</a:t>
          </a:r>
        </a:p>
      </dsp:txBody>
      <dsp:txXfrm>
        <a:off x="737045" y="188"/>
        <a:ext cx="1338564" cy="803138"/>
      </dsp:txXfrm>
    </dsp:sp>
    <dsp:sp modelId="{12685979-7FDD-4D70-80B5-C04FAD85A9FC}">
      <dsp:nvSpPr>
        <dsp:cNvPr id="0" name=""/>
        <dsp:cNvSpPr/>
      </dsp:nvSpPr>
      <dsp:spPr>
        <a:xfrm>
          <a:off x="3720244" y="356038"/>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851183" y="400218"/>
        <a:ext cx="15393" cy="3078"/>
      </dsp:txXfrm>
    </dsp:sp>
    <dsp:sp modelId="{BF7E5FF9-AEF4-4B5C-AAD2-163CDB8BEE7D}">
      <dsp:nvSpPr>
        <dsp:cNvPr id="0" name=""/>
        <dsp:cNvSpPr/>
      </dsp:nvSpPr>
      <dsp:spPr>
        <a:xfrm>
          <a:off x="2383480"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2.2. Kamu BİT Projeleri Teklif ve Değerlendirme Aşamalarının Belirlenmesi (Tek Aşamalı-İki Aşamalı)</a:t>
          </a:r>
          <a:endParaRPr lang="tr-TR" sz="800" kern="1200">
            <a:latin typeface="Arial" pitchFamily="34" charset="0"/>
            <a:cs typeface="Arial" pitchFamily="34" charset="0"/>
          </a:endParaRPr>
        </a:p>
      </dsp:txBody>
      <dsp:txXfrm>
        <a:off x="2383480" y="188"/>
        <a:ext cx="1338564" cy="803138"/>
      </dsp:txXfrm>
    </dsp:sp>
    <dsp:sp modelId="{F2060753-A4B4-493C-9F85-43E693B0D76E}">
      <dsp:nvSpPr>
        <dsp:cNvPr id="0" name=""/>
        <dsp:cNvSpPr/>
      </dsp:nvSpPr>
      <dsp:spPr>
        <a:xfrm>
          <a:off x="1406327" y="801527"/>
          <a:ext cx="3292869" cy="277269"/>
        </a:xfrm>
        <a:custGeom>
          <a:avLst/>
          <a:gdLst/>
          <a:ahLst/>
          <a:cxnLst/>
          <a:rect l="0" t="0" r="0" b="0"/>
          <a:pathLst>
            <a:path>
              <a:moveTo>
                <a:pt x="3292869" y="0"/>
              </a:moveTo>
              <a:lnTo>
                <a:pt x="3292869" y="155734"/>
              </a:lnTo>
              <a:lnTo>
                <a:pt x="0" y="155734"/>
              </a:lnTo>
              <a:lnTo>
                <a:pt x="0" y="277269"/>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70081" y="938623"/>
        <a:ext cx="165361" cy="3078"/>
      </dsp:txXfrm>
    </dsp:sp>
    <dsp:sp modelId="{CDE467A0-D395-4A5D-9046-AB9040DED078}">
      <dsp:nvSpPr>
        <dsp:cNvPr id="0" name=""/>
        <dsp:cNvSpPr/>
      </dsp:nvSpPr>
      <dsp:spPr>
        <a:xfrm>
          <a:off x="4029914" y="188"/>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2.3. </a:t>
          </a:r>
          <a:r>
            <a:rPr lang="tr-TR" sz="800" kern="1200">
              <a:latin typeface="Arial" pitchFamily="34" charset="0"/>
              <a:cs typeface="Arial" pitchFamily="34" charset="0"/>
            </a:rPr>
            <a:t>Kamu BİT Projeleri İçin Teklif</a:t>
          </a:r>
          <a:r>
            <a:rPr lang="en-US" sz="800" kern="1200">
              <a:latin typeface="Arial" pitchFamily="34" charset="0"/>
              <a:cs typeface="Arial" pitchFamily="34" charset="0"/>
            </a:rPr>
            <a:t>lerin </a:t>
          </a:r>
          <a:r>
            <a:rPr lang="tr-TR" sz="800" kern="1200">
              <a:latin typeface="Arial" pitchFamily="34" charset="0"/>
              <a:cs typeface="Arial" pitchFamily="34" charset="0"/>
            </a:rPr>
            <a:t>Hazırlanması</a:t>
          </a:r>
        </a:p>
      </dsp:txBody>
      <dsp:txXfrm>
        <a:off x="4029914" y="188"/>
        <a:ext cx="1338564" cy="803138"/>
      </dsp:txXfrm>
    </dsp:sp>
    <dsp:sp modelId="{0D673B35-139B-4A15-BC90-C635831B39A0}">
      <dsp:nvSpPr>
        <dsp:cNvPr id="0" name=""/>
        <dsp:cNvSpPr/>
      </dsp:nvSpPr>
      <dsp:spPr>
        <a:xfrm>
          <a:off x="2073810" y="1467046"/>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204748" y="1511227"/>
        <a:ext cx="15393" cy="3078"/>
      </dsp:txXfrm>
    </dsp:sp>
    <dsp:sp modelId="{CA37F017-5523-49F3-813D-57BA98963832}">
      <dsp:nvSpPr>
        <dsp:cNvPr id="0" name=""/>
        <dsp:cNvSpPr/>
      </dsp:nvSpPr>
      <dsp:spPr>
        <a:xfrm>
          <a:off x="737045"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latin typeface="Arial" pitchFamily="34" charset="0"/>
              <a:cs typeface="Arial" pitchFamily="34" charset="0"/>
            </a:rPr>
            <a:t>2.4. </a:t>
          </a:r>
          <a:r>
            <a:rPr lang="tr-TR" sz="800" b="0" kern="1200">
              <a:latin typeface="Arial" pitchFamily="34" charset="0"/>
              <a:cs typeface="Arial" pitchFamily="34" charset="0"/>
            </a:rPr>
            <a:t>Kamu BİT Proje Tekliflerinin Kalkınma Bakanlığı’na Sunulması</a:t>
          </a:r>
        </a:p>
      </dsp:txBody>
      <dsp:txXfrm>
        <a:off x="737045" y="1111197"/>
        <a:ext cx="1338564" cy="803138"/>
      </dsp:txXfrm>
    </dsp:sp>
    <dsp:sp modelId="{478786E4-483D-4C8D-B4C3-E73908A76EAC}">
      <dsp:nvSpPr>
        <dsp:cNvPr id="0" name=""/>
        <dsp:cNvSpPr/>
      </dsp:nvSpPr>
      <dsp:spPr>
        <a:xfrm>
          <a:off x="3720244" y="1467046"/>
          <a:ext cx="277269" cy="91440"/>
        </a:xfrm>
        <a:custGeom>
          <a:avLst/>
          <a:gdLst/>
          <a:ahLst/>
          <a:cxnLst/>
          <a:rect l="0" t="0" r="0" b="0"/>
          <a:pathLst>
            <a:path>
              <a:moveTo>
                <a:pt x="0" y="45720"/>
              </a:moveTo>
              <a:lnTo>
                <a:pt x="27726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51183" y="1511227"/>
        <a:ext cx="15393" cy="3078"/>
      </dsp:txXfrm>
    </dsp:sp>
    <dsp:sp modelId="{F8653827-39EF-4658-BC8C-E7DE0AD60372}">
      <dsp:nvSpPr>
        <dsp:cNvPr id="0" name=""/>
        <dsp:cNvSpPr/>
      </dsp:nvSpPr>
      <dsp:spPr>
        <a:xfrm>
          <a:off x="2383480"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2.5. </a:t>
          </a:r>
          <a:r>
            <a:rPr lang="tr-TR" sz="800" kern="1200">
              <a:latin typeface="Arial" pitchFamily="34" charset="0"/>
              <a:cs typeface="Arial" pitchFamily="34" charset="0"/>
            </a:rPr>
            <a:t>Kamu BİT Proje Tekliflerinin Değerlendirilmesi ve Yatırım Programına Alınması</a:t>
          </a:r>
        </a:p>
      </dsp:txBody>
      <dsp:txXfrm>
        <a:off x="2383480" y="1111197"/>
        <a:ext cx="1338564" cy="803138"/>
      </dsp:txXfrm>
    </dsp:sp>
    <dsp:sp modelId="{93F96F64-393E-495A-A931-6B36D97FE1FD}">
      <dsp:nvSpPr>
        <dsp:cNvPr id="0" name=""/>
        <dsp:cNvSpPr/>
      </dsp:nvSpPr>
      <dsp:spPr>
        <a:xfrm>
          <a:off x="4029914" y="1111197"/>
          <a:ext cx="1338564" cy="80313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2.6. </a:t>
          </a:r>
          <a:r>
            <a:rPr lang="tr-TR" sz="800" kern="1200">
              <a:latin typeface="Arial" pitchFamily="34" charset="0"/>
              <a:cs typeface="Arial" pitchFamily="34" charset="0"/>
            </a:rPr>
            <a:t>Kamu BİT Projelerinin İzlenmesi ve Tamamlanması</a:t>
          </a:r>
        </a:p>
      </dsp:txBody>
      <dsp:txXfrm>
        <a:off x="4029914" y="1111197"/>
        <a:ext cx="1338564" cy="8031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4ED83B-6D93-42BA-993E-AF8736014B73}">
      <dsp:nvSpPr>
        <dsp:cNvPr id="0" name=""/>
        <dsp:cNvSpPr/>
      </dsp:nvSpPr>
      <dsp:spPr>
        <a:xfrm>
          <a:off x="1686987" y="280805"/>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90112" y="325277"/>
        <a:ext cx="12465" cy="2495"/>
      </dsp:txXfrm>
    </dsp:sp>
    <dsp:sp modelId="{54A1D461-C6F9-4609-B9C6-FEEF2EF1A0C8}">
      <dsp:nvSpPr>
        <dsp:cNvPr id="0" name=""/>
        <dsp:cNvSpPr/>
      </dsp:nvSpPr>
      <dsp:spPr>
        <a:xfrm>
          <a:off x="604806" y="1330"/>
          <a:ext cx="1083981" cy="65038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2.1. </a:t>
          </a:r>
          <a:r>
            <a:rPr lang="tr-TR" sz="800" b="1" kern="1200">
              <a:latin typeface="Arial" pitchFamily="34" charset="0"/>
              <a:cs typeface="Arial" pitchFamily="34" charset="0"/>
            </a:rPr>
            <a:t>Kamu Kurum ve </a:t>
          </a:r>
          <a:r>
            <a:rPr lang="en-US" sz="800" b="1" kern="1200">
              <a:latin typeface="Arial" pitchFamily="34" charset="0"/>
              <a:cs typeface="Arial" pitchFamily="34" charset="0"/>
            </a:rPr>
            <a:t>K</a:t>
          </a:r>
          <a:r>
            <a:rPr lang="tr-TR" sz="800" b="1" kern="1200">
              <a:latin typeface="Arial" pitchFamily="34" charset="0"/>
              <a:cs typeface="Arial" pitchFamily="34" charset="0"/>
            </a:rPr>
            <a:t>uruluşları Tarafından BİT Yatırım İhtiyaçlarının Belirlenmesi</a:t>
          </a:r>
        </a:p>
      </dsp:txBody>
      <dsp:txXfrm>
        <a:off x="604806" y="1330"/>
        <a:ext cx="1083981" cy="650389"/>
      </dsp:txXfrm>
    </dsp:sp>
    <dsp:sp modelId="{12685979-7FDD-4D70-80B5-C04FAD85A9FC}">
      <dsp:nvSpPr>
        <dsp:cNvPr id="0" name=""/>
        <dsp:cNvSpPr/>
      </dsp:nvSpPr>
      <dsp:spPr>
        <a:xfrm>
          <a:off x="3020285" y="280805"/>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23410" y="325277"/>
        <a:ext cx="12465" cy="2495"/>
      </dsp:txXfrm>
    </dsp:sp>
    <dsp:sp modelId="{BF7E5FF9-AEF4-4B5C-AAD2-163CDB8BEE7D}">
      <dsp:nvSpPr>
        <dsp:cNvPr id="0" name=""/>
        <dsp:cNvSpPr/>
      </dsp:nvSpPr>
      <dsp:spPr>
        <a:xfrm>
          <a:off x="1938103" y="1330"/>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(1 Aşamalı-2 Aşamalı)</a:t>
          </a:r>
          <a:endParaRPr lang="tr-TR" sz="800" kern="1200">
            <a:solidFill>
              <a:schemeClr val="bg1">
                <a:lumMod val="65000"/>
              </a:schemeClr>
            </a:solidFill>
            <a:latin typeface="Arial" pitchFamily="34" charset="0"/>
            <a:cs typeface="Arial" pitchFamily="34" charset="0"/>
          </a:endParaRPr>
        </a:p>
      </dsp:txBody>
      <dsp:txXfrm>
        <a:off x="1938103" y="1330"/>
        <a:ext cx="1083981" cy="650389"/>
      </dsp:txXfrm>
    </dsp:sp>
    <dsp:sp modelId="{F2060753-A4B4-493C-9F85-43E693B0D76E}">
      <dsp:nvSpPr>
        <dsp:cNvPr id="0" name=""/>
        <dsp:cNvSpPr/>
      </dsp:nvSpPr>
      <dsp:spPr>
        <a:xfrm>
          <a:off x="1146796" y="649919"/>
          <a:ext cx="2666595" cy="218715"/>
        </a:xfrm>
        <a:custGeom>
          <a:avLst/>
          <a:gdLst/>
          <a:ahLst/>
          <a:cxnLst/>
          <a:rect l="0" t="0" r="0" b="0"/>
          <a:pathLst>
            <a:path>
              <a:moveTo>
                <a:pt x="2666595" y="0"/>
              </a:moveTo>
              <a:lnTo>
                <a:pt x="2666595" y="126457"/>
              </a:lnTo>
              <a:lnTo>
                <a:pt x="0" y="126457"/>
              </a:lnTo>
              <a:lnTo>
                <a:pt x="0" y="21871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13138" y="758029"/>
        <a:ext cx="133911" cy="2495"/>
      </dsp:txXfrm>
    </dsp:sp>
    <dsp:sp modelId="{CDE467A0-D395-4A5D-9046-AB9040DED078}">
      <dsp:nvSpPr>
        <dsp:cNvPr id="0" name=""/>
        <dsp:cNvSpPr/>
      </dsp:nvSpPr>
      <dsp:spPr>
        <a:xfrm>
          <a:off x="3271401" y="1330"/>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271401" y="1330"/>
        <a:ext cx="1083981" cy="650389"/>
      </dsp:txXfrm>
    </dsp:sp>
    <dsp:sp modelId="{0D673B35-139B-4A15-BC90-C635831B39A0}">
      <dsp:nvSpPr>
        <dsp:cNvPr id="0" name=""/>
        <dsp:cNvSpPr/>
      </dsp:nvSpPr>
      <dsp:spPr>
        <a:xfrm>
          <a:off x="1686987" y="1180509"/>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90112" y="1224982"/>
        <a:ext cx="12465" cy="2495"/>
      </dsp:txXfrm>
    </dsp:sp>
    <dsp:sp modelId="{CA37F017-5523-49F3-813D-57BA98963832}">
      <dsp:nvSpPr>
        <dsp:cNvPr id="0" name=""/>
        <dsp:cNvSpPr/>
      </dsp:nvSpPr>
      <dsp:spPr>
        <a:xfrm>
          <a:off x="604806"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604806" y="901035"/>
        <a:ext cx="1083981" cy="650389"/>
      </dsp:txXfrm>
    </dsp:sp>
    <dsp:sp modelId="{478786E4-483D-4C8D-B4C3-E73908A76EAC}">
      <dsp:nvSpPr>
        <dsp:cNvPr id="0" name=""/>
        <dsp:cNvSpPr/>
      </dsp:nvSpPr>
      <dsp:spPr>
        <a:xfrm>
          <a:off x="3020285" y="1180509"/>
          <a:ext cx="218715" cy="91440"/>
        </a:xfrm>
        <a:custGeom>
          <a:avLst/>
          <a:gdLst/>
          <a:ahLst/>
          <a:cxnLst/>
          <a:rect l="0" t="0" r="0" b="0"/>
          <a:pathLst>
            <a:path>
              <a:moveTo>
                <a:pt x="0" y="45720"/>
              </a:moveTo>
              <a:lnTo>
                <a:pt x="21871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23410" y="1224982"/>
        <a:ext cx="12465" cy="2495"/>
      </dsp:txXfrm>
    </dsp:sp>
    <dsp:sp modelId="{F8653827-39EF-4658-BC8C-E7DE0AD60372}">
      <dsp:nvSpPr>
        <dsp:cNvPr id="0" name=""/>
        <dsp:cNvSpPr/>
      </dsp:nvSpPr>
      <dsp:spPr>
        <a:xfrm>
          <a:off x="1938103"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8103" y="901035"/>
        <a:ext cx="1083981" cy="650389"/>
      </dsp:txXfrm>
    </dsp:sp>
    <dsp:sp modelId="{93F96F64-393E-495A-A931-6B36D97FE1FD}">
      <dsp:nvSpPr>
        <dsp:cNvPr id="0" name=""/>
        <dsp:cNvSpPr/>
      </dsp:nvSpPr>
      <dsp:spPr>
        <a:xfrm>
          <a:off x="3271401" y="901035"/>
          <a:ext cx="1083981" cy="65038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271401" y="901035"/>
        <a:ext cx="1083981" cy="6503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95261" y="291771"/>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1802312" y="336202"/>
        <a:ext cx="12879" cy="2578"/>
      </dsp:txXfrm>
    </dsp:sp>
    <dsp:sp modelId="{69E5CF3C-8EC7-4D27-B5E3-26A8D2C326E3}">
      <dsp:nvSpPr>
        <dsp:cNvPr id="0" name=""/>
        <dsp:cNvSpPr/>
      </dsp:nvSpPr>
      <dsp:spPr>
        <a:xfrm>
          <a:off x="577145" y="151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2.1. </a:t>
          </a:r>
          <a:r>
            <a:rPr lang="tr-TR" sz="800" b="0" kern="1200">
              <a:solidFill>
                <a:schemeClr val="bg1">
                  <a:lumMod val="65000"/>
                </a:schemeClr>
              </a:solidFill>
              <a:latin typeface="Arial" pitchFamily="34" charset="0"/>
              <a:cs typeface="Arial" pitchFamily="34" charset="0"/>
            </a:rPr>
            <a:t>Kamu Kurum ve </a:t>
          </a:r>
          <a:r>
            <a:rPr lang="en-US" sz="800" b="0" kern="1200">
              <a:solidFill>
                <a:schemeClr val="bg1">
                  <a:lumMod val="65000"/>
                </a:schemeClr>
              </a:solidFill>
              <a:latin typeface="Arial" pitchFamily="34" charset="0"/>
              <a:cs typeface="Arial" pitchFamily="34" charset="0"/>
            </a:rPr>
            <a:t>K</a:t>
          </a:r>
          <a:r>
            <a:rPr lang="tr-TR" sz="800" b="0" kern="1200">
              <a:solidFill>
                <a:schemeClr val="bg1">
                  <a:lumMod val="65000"/>
                </a:schemeClr>
              </a:solidFill>
              <a:latin typeface="Arial" pitchFamily="34" charset="0"/>
              <a:cs typeface="Arial" pitchFamily="34" charset="0"/>
            </a:rPr>
            <a:t>uruluşları Tarafından BİT Yatırım İhtiyaçlarının Belirlenmesi</a:t>
          </a:r>
        </a:p>
      </dsp:txBody>
      <dsp:txXfrm>
        <a:off x="577145" y="1517"/>
        <a:ext cx="1119915" cy="671949"/>
      </dsp:txXfrm>
    </dsp:sp>
    <dsp:sp modelId="{01EDC286-9DAD-4FB8-A920-C7D6310805C4}">
      <dsp:nvSpPr>
        <dsp:cNvPr id="0" name=""/>
        <dsp:cNvSpPr/>
      </dsp:nvSpPr>
      <dsp:spPr>
        <a:xfrm>
          <a:off x="3072757" y="291771"/>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0" kern="1200"/>
        </a:p>
      </dsp:txBody>
      <dsp:txXfrm>
        <a:off x="3179808" y="336202"/>
        <a:ext cx="12879" cy="2578"/>
      </dsp:txXfrm>
    </dsp:sp>
    <dsp:sp modelId="{927D19AF-0DD5-4D6B-8659-ECC7404D5C8F}">
      <dsp:nvSpPr>
        <dsp:cNvPr id="0" name=""/>
        <dsp:cNvSpPr/>
      </dsp:nvSpPr>
      <dsp:spPr>
        <a:xfrm>
          <a:off x="1954642" y="1517"/>
          <a:ext cx="1119915" cy="67194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2.2. Kamu BİT Projeleri Teklif ve Değerlendirme Aşamalarının Belirlenmesi (Tek Aşamalı-İki Aşamalı)</a:t>
          </a:r>
          <a:endParaRPr lang="tr-TR" sz="800" b="1" kern="1200">
            <a:latin typeface="Arial" pitchFamily="34" charset="0"/>
            <a:cs typeface="Arial" pitchFamily="34" charset="0"/>
          </a:endParaRPr>
        </a:p>
      </dsp:txBody>
      <dsp:txXfrm>
        <a:off x="1954642" y="1517"/>
        <a:ext cx="1119915" cy="671949"/>
      </dsp:txXfrm>
    </dsp:sp>
    <dsp:sp modelId="{F2060753-A4B4-493C-9F85-43E693B0D76E}">
      <dsp:nvSpPr>
        <dsp:cNvPr id="0" name=""/>
        <dsp:cNvSpPr/>
      </dsp:nvSpPr>
      <dsp:spPr>
        <a:xfrm>
          <a:off x="1137103" y="671666"/>
          <a:ext cx="2754993" cy="226980"/>
        </a:xfrm>
        <a:custGeom>
          <a:avLst/>
          <a:gdLst/>
          <a:ahLst/>
          <a:cxnLst/>
          <a:rect l="0" t="0" r="0" b="0"/>
          <a:pathLst>
            <a:path>
              <a:moveTo>
                <a:pt x="2754993" y="0"/>
              </a:moveTo>
              <a:lnTo>
                <a:pt x="2754993" y="130590"/>
              </a:lnTo>
              <a:lnTo>
                <a:pt x="0" y="130590"/>
              </a:lnTo>
              <a:lnTo>
                <a:pt x="0" y="22698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2445424" y="783867"/>
        <a:ext cx="138350" cy="2578"/>
      </dsp:txXfrm>
    </dsp:sp>
    <dsp:sp modelId="{CDE467A0-D395-4A5D-9046-AB9040DED078}">
      <dsp:nvSpPr>
        <dsp:cNvPr id="0" name=""/>
        <dsp:cNvSpPr/>
      </dsp:nvSpPr>
      <dsp:spPr>
        <a:xfrm>
          <a:off x="3332138" y="151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2.3. </a:t>
          </a:r>
          <a:r>
            <a:rPr lang="tr-TR" sz="800" b="0" kern="1200">
              <a:solidFill>
                <a:schemeClr val="bg1">
                  <a:lumMod val="65000"/>
                </a:schemeClr>
              </a:solidFill>
              <a:latin typeface="Arial" pitchFamily="34" charset="0"/>
              <a:cs typeface="Arial" pitchFamily="34" charset="0"/>
            </a:rPr>
            <a:t>Kamu BİT Projeleri İçin Teklif</a:t>
          </a:r>
          <a:r>
            <a:rPr lang="en-US" sz="800" b="0" kern="1200">
              <a:solidFill>
                <a:schemeClr val="bg1">
                  <a:lumMod val="65000"/>
                </a:schemeClr>
              </a:solidFill>
              <a:latin typeface="Arial" pitchFamily="34" charset="0"/>
              <a:cs typeface="Arial" pitchFamily="34" charset="0"/>
            </a:rPr>
            <a:t>lerin </a:t>
          </a:r>
          <a:r>
            <a:rPr lang="tr-TR" sz="800" b="0" kern="1200">
              <a:solidFill>
                <a:schemeClr val="bg1">
                  <a:lumMod val="65000"/>
                </a:schemeClr>
              </a:solidFill>
              <a:latin typeface="Arial" pitchFamily="34" charset="0"/>
              <a:cs typeface="Arial" pitchFamily="34" charset="0"/>
            </a:rPr>
            <a:t>Hazırlanması</a:t>
          </a:r>
        </a:p>
      </dsp:txBody>
      <dsp:txXfrm>
        <a:off x="3332138" y="1517"/>
        <a:ext cx="1119915" cy="671949"/>
      </dsp:txXfrm>
    </dsp:sp>
    <dsp:sp modelId="{0D673B35-139B-4A15-BC90-C635831B39A0}">
      <dsp:nvSpPr>
        <dsp:cNvPr id="0" name=""/>
        <dsp:cNvSpPr/>
      </dsp:nvSpPr>
      <dsp:spPr>
        <a:xfrm>
          <a:off x="1695261" y="1221302"/>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1802312" y="1265732"/>
        <a:ext cx="12879" cy="2578"/>
      </dsp:txXfrm>
    </dsp:sp>
    <dsp:sp modelId="{CA37F017-5523-49F3-813D-57BA98963832}">
      <dsp:nvSpPr>
        <dsp:cNvPr id="0" name=""/>
        <dsp:cNvSpPr/>
      </dsp:nvSpPr>
      <dsp:spPr>
        <a:xfrm>
          <a:off x="577145"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577145" y="931047"/>
        <a:ext cx="1119915" cy="671949"/>
      </dsp:txXfrm>
    </dsp:sp>
    <dsp:sp modelId="{478786E4-483D-4C8D-B4C3-E73908A76EAC}">
      <dsp:nvSpPr>
        <dsp:cNvPr id="0" name=""/>
        <dsp:cNvSpPr/>
      </dsp:nvSpPr>
      <dsp:spPr>
        <a:xfrm>
          <a:off x="3072757" y="1221302"/>
          <a:ext cx="226980" cy="91440"/>
        </a:xfrm>
        <a:custGeom>
          <a:avLst/>
          <a:gdLst/>
          <a:ahLst/>
          <a:cxnLst/>
          <a:rect l="0" t="0" r="0" b="0"/>
          <a:pathLst>
            <a:path>
              <a:moveTo>
                <a:pt x="0" y="45720"/>
              </a:moveTo>
              <a:lnTo>
                <a:pt x="22698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b="0" kern="1200"/>
        </a:p>
      </dsp:txBody>
      <dsp:txXfrm>
        <a:off x="3179808" y="1265732"/>
        <a:ext cx="12879" cy="2578"/>
      </dsp:txXfrm>
    </dsp:sp>
    <dsp:sp modelId="{F8653827-39EF-4658-BC8C-E7DE0AD60372}">
      <dsp:nvSpPr>
        <dsp:cNvPr id="0" name=""/>
        <dsp:cNvSpPr/>
      </dsp:nvSpPr>
      <dsp:spPr>
        <a:xfrm>
          <a:off x="1954642"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2.5. </a:t>
          </a:r>
          <a:r>
            <a:rPr lang="tr-TR" sz="800" b="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54642" y="931047"/>
        <a:ext cx="1119915" cy="671949"/>
      </dsp:txXfrm>
    </dsp:sp>
    <dsp:sp modelId="{93F96F64-393E-495A-A931-6B36D97FE1FD}">
      <dsp:nvSpPr>
        <dsp:cNvPr id="0" name=""/>
        <dsp:cNvSpPr/>
      </dsp:nvSpPr>
      <dsp:spPr>
        <a:xfrm>
          <a:off x="3332138" y="931047"/>
          <a:ext cx="1119915" cy="67194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2.6. </a:t>
          </a:r>
          <a:r>
            <a:rPr lang="tr-TR" sz="800" b="0" kern="1200">
              <a:solidFill>
                <a:schemeClr val="bg1">
                  <a:lumMod val="65000"/>
                </a:schemeClr>
              </a:solidFill>
              <a:latin typeface="Arial" pitchFamily="34" charset="0"/>
              <a:cs typeface="Arial" pitchFamily="34" charset="0"/>
            </a:rPr>
            <a:t>Kamu BİT Projelerinin İzlenmesi ve Tamamlanması</a:t>
          </a:r>
        </a:p>
      </dsp:txBody>
      <dsp:txXfrm>
        <a:off x="3332138" y="931047"/>
        <a:ext cx="1119915" cy="6719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733667" y="295259"/>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42071" y="339675"/>
        <a:ext cx="13021" cy="2606"/>
      </dsp:txXfrm>
    </dsp:sp>
    <dsp:sp modelId="{69E5CF3C-8EC7-4D27-B5E3-26A8D2C326E3}">
      <dsp:nvSpPr>
        <dsp:cNvPr id="0" name=""/>
        <dsp:cNvSpPr/>
      </dsp:nvSpPr>
      <dsp:spPr>
        <a:xfrm>
          <a:off x="603169" y="1290"/>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603169" y="1290"/>
        <a:ext cx="1132297" cy="679378"/>
      </dsp:txXfrm>
    </dsp:sp>
    <dsp:sp modelId="{12685979-7FDD-4D70-80B5-C04FAD85A9FC}">
      <dsp:nvSpPr>
        <dsp:cNvPr id="0" name=""/>
        <dsp:cNvSpPr/>
      </dsp:nvSpPr>
      <dsp:spPr>
        <a:xfrm>
          <a:off x="3126393" y="295259"/>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34797" y="339675"/>
        <a:ext cx="13021" cy="2606"/>
      </dsp:txXfrm>
    </dsp:sp>
    <dsp:sp modelId="{BF7E5FF9-AEF4-4B5C-AAD2-163CDB8BEE7D}">
      <dsp:nvSpPr>
        <dsp:cNvPr id="0" name=""/>
        <dsp:cNvSpPr/>
      </dsp:nvSpPr>
      <dsp:spPr>
        <a:xfrm>
          <a:off x="1995896" y="1290"/>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95896" y="1290"/>
        <a:ext cx="1132297" cy="679378"/>
      </dsp:txXfrm>
    </dsp:sp>
    <dsp:sp modelId="{13E9D2A9-DBB1-4654-B9EF-B3B96AF5F778}">
      <dsp:nvSpPr>
        <dsp:cNvPr id="0" name=""/>
        <dsp:cNvSpPr/>
      </dsp:nvSpPr>
      <dsp:spPr>
        <a:xfrm>
          <a:off x="1169318" y="678868"/>
          <a:ext cx="2785452" cy="229828"/>
        </a:xfrm>
        <a:custGeom>
          <a:avLst/>
          <a:gdLst/>
          <a:ahLst/>
          <a:cxnLst/>
          <a:rect l="0" t="0" r="0" b="0"/>
          <a:pathLst>
            <a:path>
              <a:moveTo>
                <a:pt x="2785452" y="0"/>
              </a:moveTo>
              <a:lnTo>
                <a:pt x="2785452" y="132014"/>
              </a:lnTo>
              <a:lnTo>
                <a:pt x="0" y="132014"/>
              </a:lnTo>
              <a:lnTo>
                <a:pt x="0" y="22982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92104" y="792479"/>
        <a:ext cx="139880" cy="2606"/>
      </dsp:txXfrm>
    </dsp:sp>
    <dsp:sp modelId="{5B2A0194-4E2D-4242-A3C7-B2EB0B992337}">
      <dsp:nvSpPr>
        <dsp:cNvPr id="0" name=""/>
        <dsp:cNvSpPr/>
      </dsp:nvSpPr>
      <dsp:spPr>
        <a:xfrm>
          <a:off x="3388622" y="1290"/>
          <a:ext cx="1132297" cy="67937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2.3. </a:t>
          </a:r>
          <a:r>
            <a:rPr lang="tr-TR" sz="800" b="1" kern="1200">
              <a:latin typeface="Arial" pitchFamily="34" charset="0"/>
              <a:cs typeface="Arial" pitchFamily="34" charset="0"/>
            </a:rPr>
            <a:t>Kamu BİT Projeleri İçin Teklif</a:t>
          </a:r>
          <a:r>
            <a:rPr lang="en-US" sz="800" b="1" kern="1200">
              <a:latin typeface="Arial" pitchFamily="34" charset="0"/>
              <a:cs typeface="Arial" pitchFamily="34" charset="0"/>
            </a:rPr>
            <a:t>lerin </a:t>
          </a:r>
          <a:r>
            <a:rPr lang="tr-TR" sz="800" b="1" kern="1200">
              <a:latin typeface="Arial" pitchFamily="34" charset="0"/>
              <a:cs typeface="Arial" pitchFamily="34" charset="0"/>
            </a:rPr>
            <a:t>Hazırlanması</a:t>
          </a:r>
        </a:p>
      </dsp:txBody>
      <dsp:txXfrm>
        <a:off x="3388622" y="1290"/>
        <a:ext cx="1132297" cy="679378"/>
      </dsp:txXfrm>
    </dsp:sp>
    <dsp:sp modelId="{0D673B35-139B-4A15-BC90-C635831B39A0}">
      <dsp:nvSpPr>
        <dsp:cNvPr id="0" name=""/>
        <dsp:cNvSpPr/>
      </dsp:nvSpPr>
      <dsp:spPr>
        <a:xfrm>
          <a:off x="1733667" y="1235066"/>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42071" y="1279483"/>
        <a:ext cx="13021" cy="2606"/>
      </dsp:txXfrm>
    </dsp:sp>
    <dsp:sp modelId="{CA37F017-5523-49F3-813D-57BA98963832}">
      <dsp:nvSpPr>
        <dsp:cNvPr id="0" name=""/>
        <dsp:cNvSpPr/>
      </dsp:nvSpPr>
      <dsp:spPr>
        <a:xfrm>
          <a:off x="603169"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603169" y="941097"/>
        <a:ext cx="1132297" cy="679378"/>
      </dsp:txXfrm>
    </dsp:sp>
    <dsp:sp modelId="{478786E4-483D-4C8D-B4C3-E73908A76EAC}">
      <dsp:nvSpPr>
        <dsp:cNvPr id="0" name=""/>
        <dsp:cNvSpPr/>
      </dsp:nvSpPr>
      <dsp:spPr>
        <a:xfrm>
          <a:off x="3126393" y="1235066"/>
          <a:ext cx="229828" cy="91440"/>
        </a:xfrm>
        <a:custGeom>
          <a:avLst/>
          <a:gdLst/>
          <a:ahLst/>
          <a:cxnLst/>
          <a:rect l="0" t="0" r="0" b="0"/>
          <a:pathLst>
            <a:path>
              <a:moveTo>
                <a:pt x="0" y="45720"/>
              </a:moveTo>
              <a:lnTo>
                <a:pt x="22982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234797" y="1279483"/>
        <a:ext cx="13021" cy="2606"/>
      </dsp:txXfrm>
    </dsp:sp>
    <dsp:sp modelId="{F8653827-39EF-4658-BC8C-E7DE0AD60372}">
      <dsp:nvSpPr>
        <dsp:cNvPr id="0" name=""/>
        <dsp:cNvSpPr/>
      </dsp:nvSpPr>
      <dsp:spPr>
        <a:xfrm>
          <a:off x="1995896"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95896" y="941097"/>
        <a:ext cx="1132297" cy="679378"/>
      </dsp:txXfrm>
    </dsp:sp>
    <dsp:sp modelId="{93F96F64-393E-495A-A931-6B36D97FE1FD}">
      <dsp:nvSpPr>
        <dsp:cNvPr id="0" name=""/>
        <dsp:cNvSpPr/>
      </dsp:nvSpPr>
      <dsp:spPr>
        <a:xfrm>
          <a:off x="3388622" y="941097"/>
          <a:ext cx="1132297" cy="67937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388622" y="941097"/>
        <a:ext cx="1132297" cy="6793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7E610-789A-4701-BB01-815E529AEC98}">
      <dsp:nvSpPr>
        <dsp:cNvPr id="0" name=""/>
        <dsp:cNvSpPr/>
      </dsp:nvSpPr>
      <dsp:spPr>
        <a:xfrm>
          <a:off x="4033" y="203236"/>
          <a:ext cx="1205575" cy="1198040"/>
        </a:xfrm>
        <a:prstGeom prst="roundRect">
          <a:avLst>
            <a:gd name="adj" fmla="val 10000"/>
          </a:avLst>
        </a:prstGeom>
        <a:gradFill rotWithShape="0">
          <a:gsLst>
            <a:gs pos="0">
              <a:schemeClr val="accent1">
                <a:shade val="80000"/>
                <a:hueOff val="0"/>
                <a:satOff val="0"/>
                <a:lumOff val="0"/>
                <a:alphaOff val="0"/>
                <a:tint val="50000"/>
                <a:satMod val="300000"/>
              </a:schemeClr>
            </a:gs>
            <a:gs pos="35000">
              <a:schemeClr val="accent1">
                <a:shade val="80000"/>
                <a:hueOff val="0"/>
                <a:satOff val="0"/>
                <a:lumOff val="0"/>
                <a:alphaOff val="0"/>
                <a:tint val="37000"/>
                <a:satMod val="300000"/>
              </a:schemeClr>
            </a:gs>
            <a:gs pos="100000">
              <a:schemeClr val="accent1">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Kamu BİT Proje Tekliflerinde Aranacak Genel Şartlara Uygunluğunun Kontrolü</a:t>
          </a:r>
        </a:p>
      </dsp:txBody>
      <dsp:txXfrm>
        <a:off x="39122" y="238325"/>
        <a:ext cx="1135397" cy="1127862"/>
      </dsp:txXfrm>
    </dsp:sp>
    <dsp:sp modelId="{79E61BC5-A15B-4246-A175-4D4A73364E02}">
      <dsp:nvSpPr>
        <dsp:cNvPr id="0" name=""/>
        <dsp:cNvSpPr/>
      </dsp:nvSpPr>
      <dsp:spPr>
        <a:xfrm>
          <a:off x="1330166" y="652765"/>
          <a:ext cx="255581" cy="298982"/>
        </a:xfrm>
        <a:prstGeom prst="rightArrow">
          <a:avLst>
            <a:gd name="adj1" fmla="val 60000"/>
            <a:gd name="adj2" fmla="val 50000"/>
          </a:avLst>
        </a:prstGeom>
        <a:gradFill rotWithShape="0">
          <a:gsLst>
            <a:gs pos="0">
              <a:schemeClr val="accent1">
                <a:shade val="90000"/>
                <a:hueOff val="0"/>
                <a:satOff val="0"/>
                <a:lumOff val="0"/>
                <a:alphaOff val="0"/>
                <a:tint val="50000"/>
                <a:satMod val="300000"/>
              </a:schemeClr>
            </a:gs>
            <a:gs pos="35000">
              <a:schemeClr val="accent1">
                <a:shade val="90000"/>
                <a:hueOff val="0"/>
                <a:satOff val="0"/>
                <a:lumOff val="0"/>
                <a:alphaOff val="0"/>
                <a:tint val="37000"/>
                <a:satMod val="300000"/>
              </a:schemeClr>
            </a:gs>
            <a:gs pos="100000">
              <a:schemeClr val="accent1">
                <a:shade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kern="1200"/>
        </a:p>
      </dsp:txBody>
      <dsp:txXfrm>
        <a:off x="1330166" y="712561"/>
        <a:ext cx="178907" cy="179390"/>
      </dsp:txXfrm>
    </dsp:sp>
    <dsp:sp modelId="{E3BD2909-5DC3-4C06-9146-C96E894F3701}">
      <dsp:nvSpPr>
        <dsp:cNvPr id="0" name=""/>
        <dsp:cNvSpPr/>
      </dsp:nvSpPr>
      <dsp:spPr>
        <a:xfrm>
          <a:off x="1691838" y="203236"/>
          <a:ext cx="1205575" cy="1198040"/>
        </a:xfrm>
        <a:prstGeom prst="roundRect">
          <a:avLst>
            <a:gd name="adj" fmla="val 10000"/>
          </a:avLst>
        </a:prstGeom>
        <a:gradFill rotWithShape="0">
          <a:gsLst>
            <a:gs pos="0">
              <a:schemeClr val="accent1">
                <a:shade val="80000"/>
                <a:hueOff val="153123"/>
                <a:satOff val="-2196"/>
                <a:lumOff val="12807"/>
                <a:alphaOff val="0"/>
                <a:tint val="50000"/>
                <a:satMod val="300000"/>
              </a:schemeClr>
            </a:gs>
            <a:gs pos="35000">
              <a:schemeClr val="accent1">
                <a:shade val="80000"/>
                <a:hueOff val="153123"/>
                <a:satOff val="-2196"/>
                <a:lumOff val="12807"/>
                <a:alphaOff val="0"/>
                <a:tint val="37000"/>
                <a:satMod val="300000"/>
              </a:schemeClr>
            </a:gs>
            <a:gs pos="100000">
              <a:schemeClr val="accent1">
                <a:shade val="80000"/>
                <a:hueOff val="153123"/>
                <a:satOff val="-2196"/>
                <a:lumOff val="128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Teklif Edilecek Kamu BİT Proje Türünün Belirlenmesi</a:t>
          </a:r>
        </a:p>
      </dsp:txBody>
      <dsp:txXfrm>
        <a:off x="1726927" y="238325"/>
        <a:ext cx="1135397" cy="1127862"/>
      </dsp:txXfrm>
    </dsp:sp>
    <dsp:sp modelId="{C13145AD-BB68-4886-81B0-1E42B44BF7F3}">
      <dsp:nvSpPr>
        <dsp:cNvPr id="0" name=""/>
        <dsp:cNvSpPr/>
      </dsp:nvSpPr>
      <dsp:spPr>
        <a:xfrm>
          <a:off x="3017971" y="652765"/>
          <a:ext cx="255581" cy="298982"/>
        </a:xfrm>
        <a:prstGeom prst="rightArrow">
          <a:avLst>
            <a:gd name="adj1" fmla="val 60000"/>
            <a:gd name="adj2" fmla="val 50000"/>
          </a:avLst>
        </a:prstGeom>
        <a:gradFill rotWithShape="0">
          <a:gsLst>
            <a:gs pos="0">
              <a:schemeClr val="accent1">
                <a:shade val="90000"/>
                <a:hueOff val="306300"/>
                <a:satOff val="-4255"/>
                <a:lumOff val="22954"/>
                <a:alphaOff val="0"/>
                <a:tint val="50000"/>
                <a:satMod val="300000"/>
              </a:schemeClr>
            </a:gs>
            <a:gs pos="35000">
              <a:schemeClr val="accent1">
                <a:shade val="90000"/>
                <a:hueOff val="306300"/>
                <a:satOff val="-4255"/>
                <a:lumOff val="22954"/>
                <a:alphaOff val="0"/>
                <a:tint val="37000"/>
                <a:satMod val="300000"/>
              </a:schemeClr>
            </a:gs>
            <a:gs pos="100000">
              <a:schemeClr val="accent1">
                <a:shade val="90000"/>
                <a:hueOff val="306300"/>
                <a:satOff val="-4255"/>
                <a:lumOff val="22954"/>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tr-TR" sz="1050" kern="1200"/>
        </a:p>
      </dsp:txBody>
      <dsp:txXfrm>
        <a:off x="3017971" y="712561"/>
        <a:ext cx="178907" cy="179390"/>
      </dsp:txXfrm>
    </dsp:sp>
    <dsp:sp modelId="{81BE314E-6E15-439B-8708-84D54FBD64CD}">
      <dsp:nvSpPr>
        <dsp:cNvPr id="0" name=""/>
        <dsp:cNvSpPr/>
      </dsp:nvSpPr>
      <dsp:spPr>
        <a:xfrm>
          <a:off x="3379644" y="203236"/>
          <a:ext cx="1205575" cy="1198040"/>
        </a:xfrm>
        <a:prstGeom prst="roundRect">
          <a:avLst>
            <a:gd name="adj" fmla="val 10000"/>
          </a:avLst>
        </a:prstGeom>
        <a:gradFill rotWithShape="0">
          <a:gsLst>
            <a:gs pos="0">
              <a:schemeClr val="accent1">
                <a:shade val="80000"/>
                <a:hueOff val="306246"/>
                <a:satOff val="-4392"/>
                <a:lumOff val="25615"/>
                <a:alphaOff val="0"/>
                <a:tint val="50000"/>
                <a:satMod val="300000"/>
              </a:schemeClr>
            </a:gs>
            <a:gs pos="35000">
              <a:schemeClr val="accent1">
                <a:shade val="80000"/>
                <a:hueOff val="306246"/>
                <a:satOff val="-4392"/>
                <a:lumOff val="25615"/>
                <a:alphaOff val="0"/>
                <a:tint val="37000"/>
                <a:satMod val="300000"/>
              </a:schemeClr>
            </a:gs>
            <a:gs pos="100000">
              <a:schemeClr val="accent1">
                <a:shade val="80000"/>
                <a:hueOff val="306246"/>
                <a:satOff val="-4392"/>
                <a:lumOff val="256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Kamu BİT Proje </a:t>
          </a:r>
          <a:r>
            <a:rPr lang="tr-TR" sz="1200" kern="1200"/>
            <a:t>Teklif Formunun Hazırlanması</a:t>
          </a:r>
        </a:p>
      </dsp:txBody>
      <dsp:txXfrm>
        <a:off x="3414733" y="238325"/>
        <a:ext cx="1135397" cy="11278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77838" y="295397"/>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6205" y="339814"/>
        <a:ext cx="13017" cy="2606"/>
      </dsp:txXfrm>
    </dsp:sp>
    <dsp:sp modelId="{69E5CF3C-8EC7-4D27-B5E3-26A8D2C326E3}">
      <dsp:nvSpPr>
        <dsp:cNvPr id="0" name=""/>
        <dsp:cNvSpPr/>
      </dsp:nvSpPr>
      <dsp:spPr>
        <a:xfrm>
          <a:off x="547673"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547673" y="1527"/>
        <a:ext cx="1131965" cy="679179"/>
      </dsp:txXfrm>
    </dsp:sp>
    <dsp:sp modelId="{12685979-7FDD-4D70-80B5-C04FAD85A9FC}">
      <dsp:nvSpPr>
        <dsp:cNvPr id="0" name=""/>
        <dsp:cNvSpPr/>
      </dsp:nvSpPr>
      <dsp:spPr>
        <a:xfrm>
          <a:off x="3070156" y="295397"/>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78523" y="339814"/>
        <a:ext cx="13017" cy="2606"/>
      </dsp:txXfrm>
    </dsp:sp>
    <dsp:sp modelId="{BF7E5FF9-AEF4-4B5C-AAD2-163CDB8BEE7D}">
      <dsp:nvSpPr>
        <dsp:cNvPr id="0" name=""/>
        <dsp:cNvSpPr/>
      </dsp:nvSpPr>
      <dsp:spPr>
        <a:xfrm>
          <a:off x="1939990"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39990" y="1527"/>
        <a:ext cx="1131965" cy="679179"/>
      </dsp:txXfrm>
    </dsp:sp>
    <dsp:sp modelId="{F2060753-A4B4-493C-9F85-43E693B0D76E}">
      <dsp:nvSpPr>
        <dsp:cNvPr id="0" name=""/>
        <dsp:cNvSpPr/>
      </dsp:nvSpPr>
      <dsp:spPr>
        <a:xfrm>
          <a:off x="1113655" y="678906"/>
          <a:ext cx="2784635" cy="229752"/>
        </a:xfrm>
        <a:custGeom>
          <a:avLst/>
          <a:gdLst/>
          <a:ahLst/>
          <a:cxnLst/>
          <a:rect l="0" t="0" r="0" b="0"/>
          <a:pathLst>
            <a:path>
              <a:moveTo>
                <a:pt x="2784635" y="0"/>
              </a:moveTo>
              <a:lnTo>
                <a:pt x="2784635" y="131976"/>
              </a:lnTo>
              <a:lnTo>
                <a:pt x="0" y="131976"/>
              </a:lnTo>
              <a:lnTo>
                <a:pt x="0" y="22975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36054" y="792479"/>
        <a:ext cx="139838" cy="2606"/>
      </dsp:txXfrm>
    </dsp:sp>
    <dsp:sp modelId="{CDE467A0-D395-4A5D-9046-AB9040DED078}">
      <dsp:nvSpPr>
        <dsp:cNvPr id="0" name=""/>
        <dsp:cNvSpPr/>
      </dsp:nvSpPr>
      <dsp:spPr>
        <a:xfrm>
          <a:off x="3332308" y="1527"/>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332308" y="1527"/>
        <a:ext cx="1131965" cy="679179"/>
      </dsp:txXfrm>
    </dsp:sp>
    <dsp:sp modelId="{54F976AD-6056-4F93-94FC-9555A0804D74}">
      <dsp:nvSpPr>
        <dsp:cNvPr id="0" name=""/>
        <dsp:cNvSpPr/>
      </dsp:nvSpPr>
      <dsp:spPr>
        <a:xfrm>
          <a:off x="1677838" y="1234928"/>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86205" y="1279345"/>
        <a:ext cx="13017" cy="2606"/>
      </dsp:txXfrm>
    </dsp:sp>
    <dsp:sp modelId="{F906FA9A-D4FC-46B6-9A16-251A0DAF54BD}">
      <dsp:nvSpPr>
        <dsp:cNvPr id="0" name=""/>
        <dsp:cNvSpPr/>
      </dsp:nvSpPr>
      <dsp:spPr>
        <a:xfrm>
          <a:off x="547673" y="941059"/>
          <a:ext cx="1131965" cy="679179"/>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60000"/>
                <a:lumOff val="4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2.4. </a:t>
          </a:r>
          <a:r>
            <a:rPr lang="tr-TR" sz="800" b="1" kern="1200">
              <a:latin typeface="Arial" pitchFamily="34" charset="0"/>
              <a:cs typeface="Arial" pitchFamily="34" charset="0"/>
            </a:rPr>
            <a:t>Kamu BİT Proje Tekliflerinin Kalkınma Bakanlığı’na Sunulması</a:t>
          </a:r>
        </a:p>
      </dsp:txBody>
      <dsp:txXfrm>
        <a:off x="547673" y="941059"/>
        <a:ext cx="1131965" cy="679179"/>
      </dsp:txXfrm>
    </dsp:sp>
    <dsp:sp modelId="{478786E4-483D-4C8D-B4C3-E73908A76EAC}">
      <dsp:nvSpPr>
        <dsp:cNvPr id="0" name=""/>
        <dsp:cNvSpPr/>
      </dsp:nvSpPr>
      <dsp:spPr>
        <a:xfrm>
          <a:off x="3070156" y="1234928"/>
          <a:ext cx="229752" cy="91440"/>
        </a:xfrm>
        <a:custGeom>
          <a:avLst/>
          <a:gdLst/>
          <a:ahLst/>
          <a:cxnLst/>
          <a:rect l="0" t="0" r="0" b="0"/>
          <a:pathLst>
            <a:path>
              <a:moveTo>
                <a:pt x="0" y="45720"/>
              </a:moveTo>
              <a:lnTo>
                <a:pt x="229752"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78523" y="1279345"/>
        <a:ext cx="13017" cy="2606"/>
      </dsp:txXfrm>
    </dsp:sp>
    <dsp:sp modelId="{F8653827-39EF-4658-BC8C-E7DE0AD60372}">
      <dsp:nvSpPr>
        <dsp:cNvPr id="0" name=""/>
        <dsp:cNvSpPr/>
      </dsp:nvSpPr>
      <dsp:spPr>
        <a:xfrm>
          <a:off x="1939990" y="941059"/>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9990" y="941059"/>
        <a:ext cx="1131965" cy="679179"/>
      </dsp:txXfrm>
    </dsp:sp>
    <dsp:sp modelId="{93F96F64-393E-495A-A931-6B36D97FE1FD}">
      <dsp:nvSpPr>
        <dsp:cNvPr id="0" name=""/>
        <dsp:cNvSpPr/>
      </dsp:nvSpPr>
      <dsp:spPr>
        <a:xfrm>
          <a:off x="3332308" y="941059"/>
          <a:ext cx="1131965" cy="679179"/>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3332308" y="941059"/>
        <a:ext cx="1131965" cy="67917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242047" y="291585"/>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49147" y="336015"/>
        <a:ext cx="12884" cy="2579"/>
      </dsp:txXfrm>
    </dsp:sp>
    <dsp:sp modelId="{69E5CF3C-8EC7-4D27-B5E3-26A8D2C326E3}">
      <dsp:nvSpPr>
        <dsp:cNvPr id="0" name=""/>
        <dsp:cNvSpPr/>
      </dsp:nvSpPr>
      <dsp:spPr>
        <a:xfrm>
          <a:off x="123483"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123483" y="1196"/>
        <a:ext cx="1120363" cy="672218"/>
      </dsp:txXfrm>
    </dsp:sp>
    <dsp:sp modelId="{12685979-7FDD-4D70-80B5-C04FAD85A9FC}">
      <dsp:nvSpPr>
        <dsp:cNvPr id="0" name=""/>
        <dsp:cNvSpPr/>
      </dsp:nvSpPr>
      <dsp:spPr>
        <a:xfrm>
          <a:off x="2620094" y="291585"/>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194" y="336015"/>
        <a:ext cx="12884" cy="2579"/>
      </dsp:txXfrm>
    </dsp:sp>
    <dsp:sp modelId="{BF7E5FF9-AEF4-4B5C-AAD2-163CDB8BEE7D}">
      <dsp:nvSpPr>
        <dsp:cNvPr id="0" name=""/>
        <dsp:cNvSpPr/>
      </dsp:nvSpPr>
      <dsp:spPr>
        <a:xfrm>
          <a:off x="1501531"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501531" y="1196"/>
        <a:ext cx="1120363" cy="672218"/>
      </dsp:txXfrm>
    </dsp:sp>
    <dsp:sp modelId="{F2060753-A4B4-493C-9F85-43E693B0D76E}">
      <dsp:nvSpPr>
        <dsp:cNvPr id="0" name=""/>
        <dsp:cNvSpPr/>
      </dsp:nvSpPr>
      <dsp:spPr>
        <a:xfrm>
          <a:off x="683665" y="671614"/>
          <a:ext cx="2756095" cy="227083"/>
        </a:xfrm>
        <a:custGeom>
          <a:avLst/>
          <a:gdLst/>
          <a:ahLst/>
          <a:cxnLst/>
          <a:rect l="0" t="0" r="0" b="0"/>
          <a:pathLst>
            <a:path>
              <a:moveTo>
                <a:pt x="2756095" y="0"/>
              </a:moveTo>
              <a:lnTo>
                <a:pt x="2756095" y="130641"/>
              </a:lnTo>
              <a:lnTo>
                <a:pt x="0" y="130641"/>
              </a:lnTo>
              <a:lnTo>
                <a:pt x="0" y="22708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92510" y="783866"/>
        <a:ext cx="138405" cy="2579"/>
      </dsp:txXfrm>
    </dsp:sp>
    <dsp:sp modelId="{CDE467A0-D395-4A5D-9046-AB9040DED078}">
      <dsp:nvSpPr>
        <dsp:cNvPr id="0" name=""/>
        <dsp:cNvSpPr/>
      </dsp:nvSpPr>
      <dsp:spPr>
        <a:xfrm>
          <a:off x="2879578" y="1196"/>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2879578" y="1196"/>
        <a:ext cx="1120363" cy="672218"/>
      </dsp:txXfrm>
    </dsp:sp>
    <dsp:sp modelId="{0D673B35-139B-4A15-BC90-C635831B39A0}">
      <dsp:nvSpPr>
        <dsp:cNvPr id="0" name=""/>
        <dsp:cNvSpPr/>
      </dsp:nvSpPr>
      <dsp:spPr>
        <a:xfrm>
          <a:off x="1242047" y="1221487"/>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349147" y="1265917"/>
        <a:ext cx="12884" cy="2579"/>
      </dsp:txXfrm>
    </dsp:sp>
    <dsp:sp modelId="{CA37F017-5523-49F3-813D-57BA98963832}">
      <dsp:nvSpPr>
        <dsp:cNvPr id="0" name=""/>
        <dsp:cNvSpPr/>
      </dsp:nvSpPr>
      <dsp:spPr>
        <a:xfrm>
          <a:off x="123483" y="931098"/>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123483" y="931098"/>
        <a:ext cx="1120363" cy="672218"/>
      </dsp:txXfrm>
    </dsp:sp>
    <dsp:sp modelId="{315ACACA-66EE-4451-886A-15F9EF24581A}">
      <dsp:nvSpPr>
        <dsp:cNvPr id="0" name=""/>
        <dsp:cNvSpPr/>
      </dsp:nvSpPr>
      <dsp:spPr>
        <a:xfrm>
          <a:off x="2620094" y="1221487"/>
          <a:ext cx="227083" cy="91440"/>
        </a:xfrm>
        <a:custGeom>
          <a:avLst/>
          <a:gdLst/>
          <a:ahLst/>
          <a:cxnLst/>
          <a:rect l="0" t="0" r="0" b="0"/>
          <a:pathLst>
            <a:path>
              <a:moveTo>
                <a:pt x="0" y="45720"/>
              </a:moveTo>
              <a:lnTo>
                <a:pt x="22708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7194" y="1265917"/>
        <a:ext cx="12884" cy="2579"/>
      </dsp:txXfrm>
    </dsp:sp>
    <dsp:sp modelId="{DA80CE7C-C2D9-4119-BB38-10D87D8DECF5}">
      <dsp:nvSpPr>
        <dsp:cNvPr id="0" name=""/>
        <dsp:cNvSpPr/>
      </dsp:nvSpPr>
      <dsp:spPr>
        <a:xfrm>
          <a:off x="1501531" y="931098"/>
          <a:ext cx="1120363" cy="672218"/>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2.5. </a:t>
          </a:r>
          <a:r>
            <a:rPr lang="tr-TR" sz="800" b="1" kern="1200">
              <a:latin typeface="Arial" pitchFamily="34" charset="0"/>
              <a:cs typeface="Arial" pitchFamily="34" charset="0"/>
            </a:rPr>
            <a:t>Kamu BİT Proje Tekliflerinin Değerlendirilmesi ve Yatırım Programına Alınması</a:t>
          </a:r>
        </a:p>
      </dsp:txBody>
      <dsp:txXfrm>
        <a:off x="1501531" y="931098"/>
        <a:ext cx="1120363" cy="672218"/>
      </dsp:txXfrm>
    </dsp:sp>
    <dsp:sp modelId="{93F96F64-393E-495A-A931-6B36D97FE1FD}">
      <dsp:nvSpPr>
        <dsp:cNvPr id="0" name=""/>
        <dsp:cNvSpPr/>
      </dsp:nvSpPr>
      <dsp:spPr>
        <a:xfrm>
          <a:off x="2879578" y="931098"/>
          <a:ext cx="1120363" cy="672218"/>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2.6. </a:t>
          </a:r>
          <a:r>
            <a:rPr lang="tr-TR" sz="800" kern="1200">
              <a:solidFill>
                <a:schemeClr val="bg1">
                  <a:lumMod val="65000"/>
                </a:schemeClr>
              </a:solidFill>
              <a:latin typeface="Arial" pitchFamily="34" charset="0"/>
              <a:cs typeface="Arial" pitchFamily="34" charset="0"/>
            </a:rPr>
            <a:t>Kamu BİT Projelerinin İzlenmesi ve Tamamlanması</a:t>
          </a:r>
        </a:p>
      </dsp:txBody>
      <dsp:txXfrm>
        <a:off x="2879578" y="931098"/>
        <a:ext cx="1120363" cy="67221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69FC5-FFD2-4C68-BA02-13691296C1DA}">
      <dsp:nvSpPr>
        <dsp:cNvPr id="0" name=""/>
        <dsp:cNvSpPr/>
      </dsp:nvSpPr>
      <dsp:spPr>
        <a:xfrm>
          <a:off x="1677620" y="293412"/>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5374" y="337835"/>
        <a:ext cx="12953" cy="2593"/>
      </dsp:txXfrm>
    </dsp:sp>
    <dsp:sp modelId="{69E5CF3C-8EC7-4D27-B5E3-26A8D2C326E3}">
      <dsp:nvSpPr>
        <dsp:cNvPr id="0" name=""/>
        <dsp:cNvSpPr/>
      </dsp:nvSpPr>
      <dsp:spPr>
        <a:xfrm>
          <a:off x="553063"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2.1. </a:t>
          </a:r>
          <a:r>
            <a:rPr lang="tr-TR" sz="800" kern="1200">
              <a:solidFill>
                <a:schemeClr val="bg1">
                  <a:lumMod val="65000"/>
                </a:schemeClr>
              </a:solidFill>
              <a:latin typeface="Arial" pitchFamily="34" charset="0"/>
              <a:cs typeface="Arial" pitchFamily="34" charset="0"/>
            </a:rPr>
            <a:t>Kamu Kurum ve </a:t>
          </a:r>
          <a:r>
            <a:rPr lang="en-US" sz="800" kern="1200">
              <a:solidFill>
                <a:schemeClr val="bg1">
                  <a:lumMod val="65000"/>
                </a:schemeClr>
              </a:solidFill>
              <a:latin typeface="Arial" pitchFamily="34" charset="0"/>
              <a:cs typeface="Arial" pitchFamily="34" charset="0"/>
            </a:rPr>
            <a:t>K</a:t>
          </a:r>
          <a:r>
            <a:rPr lang="tr-TR" sz="800" kern="1200">
              <a:solidFill>
                <a:schemeClr val="bg1">
                  <a:lumMod val="65000"/>
                </a:schemeClr>
              </a:solidFill>
              <a:latin typeface="Arial" pitchFamily="34" charset="0"/>
              <a:cs typeface="Arial" pitchFamily="34" charset="0"/>
            </a:rPr>
            <a:t>uruluşları Tarafından BİT Yatırım İhtiyaçlarının Belirlenmesi</a:t>
          </a:r>
        </a:p>
      </dsp:txBody>
      <dsp:txXfrm>
        <a:off x="553063" y="1225"/>
        <a:ext cx="1126356" cy="675813"/>
      </dsp:txXfrm>
    </dsp:sp>
    <dsp:sp modelId="{12685979-7FDD-4D70-80B5-C04FAD85A9FC}">
      <dsp:nvSpPr>
        <dsp:cNvPr id="0" name=""/>
        <dsp:cNvSpPr/>
      </dsp:nvSpPr>
      <dsp:spPr>
        <a:xfrm>
          <a:off x="3063038" y="293412"/>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70792" y="337835"/>
        <a:ext cx="12953" cy="2593"/>
      </dsp:txXfrm>
    </dsp:sp>
    <dsp:sp modelId="{BF7E5FF9-AEF4-4B5C-AAD2-163CDB8BEE7D}">
      <dsp:nvSpPr>
        <dsp:cNvPr id="0" name=""/>
        <dsp:cNvSpPr/>
      </dsp:nvSpPr>
      <dsp:spPr>
        <a:xfrm>
          <a:off x="1938481"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2.2. Kamu BİT Projeleri Teklif ve Değerlendirme Aşamalarının Belirlenmesi (Tek Aşamalı-İki Aşamalı)</a:t>
          </a:r>
          <a:endParaRPr lang="tr-TR" sz="800" kern="1200">
            <a:solidFill>
              <a:schemeClr val="bg1">
                <a:lumMod val="65000"/>
              </a:schemeClr>
            </a:solidFill>
            <a:latin typeface="Arial" pitchFamily="34" charset="0"/>
            <a:cs typeface="Arial" pitchFamily="34" charset="0"/>
          </a:endParaRPr>
        </a:p>
      </dsp:txBody>
      <dsp:txXfrm>
        <a:off x="1938481" y="1225"/>
        <a:ext cx="1126356" cy="675813"/>
      </dsp:txXfrm>
    </dsp:sp>
    <dsp:sp modelId="{F2060753-A4B4-493C-9F85-43E693B0D76E}">
      <dsp:nvSpPr>
        <dsp:cNvPr id="0" name=""/>
        <dsp:cNvSpPr/>
      </dsp:nvSpPr>
      <dsp:spPr>
        <a:xfrm>
          <a:off x="1116242" y="675239"/>
          <a:ext cx="2770835" cy="228461"/>
        </a:xfrm>
        <a:custGeom>
          <a:avLst/>
          <a:gdLst/>
          <a:ahLst/>
          <a:cxnLst/>
          <a:rect l="0" t="0" r="0" b="0"/>
          <a:pathLst>
            <a:path>
              <a:moveTo>
                <a:pt x="2770835" y="0"/>
              </a:moveTo>
              <a:lnTo>
                <a:pt x="2770835" y="131330"/>
              </a:lnTo>
              <a:lnTo>
                <a:pt x="0" y="131330"/>
              </a:lnTo>
              <a:lnTo>
                <a:pt x="0" y="228461"/>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432086" y="788173"/>
        <a:ext cx="139146" cy="2593"/>
      </dsp:txXfrm>
    </dsp:sp>
    <dsp:sp modelId="{CDE467A0-D395-4A5D-9046-AB9040DED078}">
      <dsp:nvSpPr>
        <dsp:cNvPr id="0" name=""/>
        <dsp:cNvSpPr/>
      </dsp:nvSpPr>
      <dsp:spPr>
        <a:xfrm>
          <a:off x="3323899" y="1225"/>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2.3. </a:t>
          </a:r>
          <a:r>
            <a:rPr lang="tr-TR" sz="800" kern="1200">
              <a:solidFill>
                <a:schemeClr val="bg1">
                  <a:lumMod val="65000"/>
                </a:schemeClr>
              </a:solidFill>
              <a:latin typeface="Arial" pitchFamily="34" charset="0"/>
              <a:cs typeface="Arial" pitchFamily="34" charset="0"/>
            </a:rPr>
            <a:t>Kamu BİT Projeleri İçin Teklif</a:t>
          </a:r>
          <a:r>
            <a:rPr lang="en-US" sz="800" kern="1200">
              <a:solidFill>
                <a:schemeClr val="bg1">
                  <a:lumMod val="65000"/>
                </a:schemeClr>
              </a:solidFill>
              <a:latin typeface="Arial" pitchFamily="34" charset="0"/>
              <a:cs typeface="Arial" pitchFamily="34" charset="0"/>
            </a:rPr>
            <a:t>lerin </a:t>
          </a:r>
          <a:r>
            <a:rPr lang="tr-TR" sz="800" kern="1200">
              <a:solidFill>
                <a:schemeClr val="bg1">
                  <a:lumMod val="65000"/>
                </a:schemeClr>
              </a:solidFill>
              <a:latin typeface="Arial" pitchFamily="34" charset="0"/>
              <a:cs typeface="Arial" pitchFamily="34" charset="0"/>
            </a:rPr>
            <a:t>Hazırlanması</a:t>
          </a:r>
        </a:p>
      </dsp:txBody>
      <dsp:txXfrm>
        <a:off x="3323899" y="1225"/>
        <a:ext cx="1126356" cy="675813"/>
      </dsp:txXfrm>
    </dsp:sp>
    <dsp:sp modelId="{0D673B35-139B-4A15-BC90-C635831B39A0}">
      <dsp:nvSpPr>
        <dsp:cNvPr id="0" name=""/>
        <dsp:cNvSpPr/>
      </dsp:nvSpPr>
      <dsp:spPr>
        <a:xfrm>
          <a:off x="1677620" y="1228287"/>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785374" y="1272711"/>
        <a:ext cx="12953" cy="2593"/>
      </dsp:txXfrm>
    </dsp:sp>
    <dsp:sp modelId="{CA37F017-5523-49F3-813D-57BA98963832}">
      <dsp:nvSpPr>
        <dsp:cNvPr id="0" name=""/>
        <dsp:cNvSpPr/>
      </dsp:nvSpPr>
      <dsp:spPr>
        <a:xfrm>
          <a:off x="553063" y="936100"/>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0" kern="1200">
              <a:solidFill>
                <a:schemeClr val="bg1">
                  <a:lumMod val="65000"/>
                </a:schemeClr>
              </a:solidFill>
              <a:latin typeface="Arial" pitchFamily="34" charset="0"/>
              <a:cs typeface="Arial" pitchFamily="34" charset="0"/>
            </a:rPr>
            <a:t>2.4. </a:t>
          </a:r>
          <a:r>
            <a:rPr lang="tr-TR" sz="800" b="0" kern="1200">
              <a:solidFill>
                <a:schemeClr val="bg1">
                  <a:lumMod val="65000"/>
                </a:schemeClr>
              </a:solidFill>
              <a:latin typeface="Arial" pitchFamily="34" charset="0"/>
              <a:cs typeface="Arial" pitchFamily="34" charset="0"/>
            </a:rPr>
            <a:t>Kamu BİT Proje Tekliflerinin Kalkınma Bakanlığı’na Sunulması</a:t>
          </a:r>
        </a:p>
      </dsp:txBody>
      <dsp:txXfrm>
        <a:off x="553063" y="936100"/>
        <a:ext cx="1126356" cy="675813"/>
      </dsp:txXfrm>
    </dsp:sp>
    <dsp:sp modelId="{478786E4-483D-4C8D-B4C3-E73908A76EAC}">
      <dsp:nvSpPr>
        <dsp:cNvPr id="0" name=""/>
        <dsp:cNvSpPr/>
      </dsp:nvSpPr>
      <dsp:spPr>
        <a:xfrm>
          <a:off x="3063038" y="1228287"/>
          <a:ext cx="228461" cy="91440"/>
        </a:xfrm>
        <a:custGeom>
          <a:avLst/>
          <a:gdLst/>
          <a:ahLst/>
          <a:cxnLst/>
          <a:rect l="0" t="0" r="0" b="0"/>
          <a:pathLst>
            <a:path>
              <a:moveTo>
                <a:pt x="0" y="45720"/>
              </a:moveTo>
              <a:lnTo>
                <a:pt x="22846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170792" y="1272711"/>
        <a:ext cx="12953" cy="2593"/>
      </dsp:txXfrm>
    </dsp:sp>
    <dsp:sp modelId="{F8653827-39EF-4658-BC8C-E7DE0AD60372}">
      <dsp:nvSpPr>
        <dsp:cNvPr id="0" name=""/>
        <dsp:cNvSpPr/>
      </dsp:nvSpPr>
      <dsp:spPr>
        <a:xfrm>
          <a:off x="1938481" y="936100"/>
          <a:ext cx="1126356" cy="675813"/>
        </a:xfrm>
        <a:prstGeom prst="rect">
          <a:avLst/>
        </a:prstGeom>
        <a:solidFill>
          <a:schemeClr val="bg1">
            <a:lumMod val="95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chemeClr val="bg1">
                  <a:lumMod val="65000"/>
                </a:schemeClr>
              </a:solidFill>
              <a:latin typeface="Arial" pitchFamily="34" charset="0"/>
              <a:cs typeface="Arial" pitchFamily="34" charset="0"/>
            </a:rPr>
            <a:t>2.5. </a:t>
          </a:r>
          <a:r>
            <a:rPr lang="tr-TR" sz="800" kern="1200">
              <a:solidFill>
                <a:schemeClr val="bg1">
                  <a:lumMod val="65000"/>
                </a:schemeClr>
              </a:solidFill>
              <a:latin typeface="Arial" pitchFamily="34" charset="0"/>
              <a:cs typeface="Arial" pitchFamily="34" charset="0"/>
            </a:rPr>
            <a:t>Kamu BİT Proje Tekliflerinin Değerlendirilmesi ve Yatırım Programına Alınması</a:t>
          </a:r>
        </a:p>
      </dsp:txBody>
      <dsp:txXfrm>
        <a:off x="1938481" y="936100"/>
        <a:ext cx="1126356" cy="675813"/>
      </dsp:txXfrm>
    </dsp:sp>
    <dsp:sp modelId="{9CD9EDBF-23C9-4A70-8A71-1140B98342F3}">
      <dsp:nvSpPr>
        <dsp:cNvPr id="0" name=""/>
        <dsp:cNvSpPr/>
      </dsp:nvSpPr>
      <dsp:spPr>
        <a:xfrm>
          <a:off x="3323899" y="936100"/>
          <a:ext cx="1126356" cy="675813"/>
        </a:xfrm>
        <a:prstGeom prst="rect">
          <a:avLst/>
        </a:prstGeom>
        <a:gradFill flip="none" rotWithShape="1">
          <a:gsLst>
            <a:gs pos="0">
              <a:schemeClr val="accent1">
                <a:lumMod val="40000"/>
                <a:lumOff val="60000"/>
              </a:schemeClr>
            </a:gs>
            <a:gs pos="49000">
              <a:schemeClr val="accent1">
                <a:lumMod val="20000"/>
                <a:lumOff val="80000"/>
              </a:schemeClr>
            </a:gs>
            <a:gs pos="100000">
              <a:schemeClr val="accent1">
                <a:lumMod val="40000"/>
                <a:lumOff val="60000"/>
              </a:schemeClr>
            </a:gs>
          </a:gsLst>
          <a:lin ang="16200000" scaled="1"/>
          <a:tileRect/>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b="1" kern="1200">
              <a:latin typeface="Arial" pitchFamily="34" charset="0"/>
              <a:cs typeface="Arial" pitchFamily="34" charset="0"/>
            </a:rPr>
            <a:t>2.6. </a:t>
          </a:r>
          <a:r>
            <a:rPr lang="tr-TR" sz="800" b="1" kern="1200">
              <a:latin typeface="Arial" pitchFamily="34" charset="0"/>
              <a:cs typeface="Arial" pitchFamily="34" charset="0"/>
            </a:rPr>
            <a:t>Kamu BİT Projelerinin İzlenmesi ve Tamamlanması</a:t>
          </a:r>
        </a:p>
      </dsp:txBody>
      <dsp:txXfrm>
        <a:off x="3323899" y="936100"/>
        <a:ext cx="1126356" cy="67581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3C237-30D3-416C-BD57-86CAF46BA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CMMI-ProjectManagementTemplate</Template>
  <TotalTime>0</TotalTime>
  <Pages>36</Pages>
  <Words>10473</Words>
  <Characters>59701</Characters>
  <Application>Microsoft Office Word</Application>
  <DocSecurity>0</DocSecurity>
  <Lines>497</Lines>
  <Paragraphs>140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KABİT</vt:lpstr>
      <vt:lpstr>KABİT</vt:lpstr>
    </vt:vector>
  </TitlesOfParts>
  <Company>TÜBİTAK-BİLGEM-YTE</Company>
  <LinksUpToDate>false</LinksUpToDate>
  <CharactersWithSpaces>70034</CharactersWithSpaces>
  <SharedDoc>false</SharedDoc>
  <HLinks>
    <vt:vector size="72" baseType="variant">
      <vt:variant>
        <vt:i4>1048630</vt:i4>
      </vt:variant>
      <vt:variant>
        <vt:i4>62</vt:i4>
      </vt:variant>
      <vt:variant>
        <vt:i4>0</vt:i4>
      </vt:variant>
      <vt:variant>
        <vt:i4>5</vt:i4>
      </vt:variant>
      <vt:variant>
        <vt:lpwstr/>
      </vt:variant>
      <vt:variant>
        <vt:lpwstr>_Toc322362143</vt:lpwstr>
      </vt:variant>
      <vt:variant>
        <vt:i4>1441846</vt:i4>
      </vt:variant>
      <vt:variant>
        <vt:i4>53</vt:i4>
      </vt:variant>
      <vt:variant>
        <vt:i4>0</vt:i4>
      </vt:variant>
      <vt:variant>
        <vt:i4>5</vt:i4>
      </vt:variant>
      <vt:variant>
        <vt:lpwstr/>
      </vt:variant>
      <vt:variant>
        <vt:lpwstr>_Toc322362122</vt:lpwstr>
      </vt:variant>
      <vt:variant>
        <vt:i4>1507376</vt:i4>
      </vt:variant>
      <vt:variant>
        <vt:i4>44</vt:i4>
      </vt:variant>
      <vt:variant>
        <vt:i4>0</vt:i4>
      </vt:variant>
      <vt:variant>
        <vt:i4>5</vt:i4>
      </vt:variant>
      <vt:variant>
        <vt:lpwstr/>
      </vt:variant>
      <vt:variant>
        <vt:lpwstr>_Toc251313257</vt:lpwstr>
      </vt:variant>
      <vt:variant>
        <vt:i4>1507376</vt:i4>
      </vt:variant>
      <vt:variant>
        <vt:i4>38</vt:i4>
      </vt:variant>
      <vt:variant>
        <vt:i4>0</vt:i4>
      </vt:variant>
      <vt:variant>
        <vt:i4>5</vt:i4>
      </vt:variant>
      <vt:variant>
        <vt:lpwstr/>
      </vt:variant>
      <vt:variant>
        <vt:lpwstr>_Toc251313256</vt:lpwstr>
      </vt:variant>
      <vt:variant>
        <vt:i4>1507376</vt:i4>
      </vt:variant>
      <vt:variant>
        <vt:i4>32</vt:i4>
      </vt:variant>
      <vt:variant>
        <vt:i4>0</vt:i4>
      </vt:variant>
      <vt:variant>
        <vt:i4>5</vt:i4>
      </vt:variant>
      <vt:variant>
        <vt:lpwstr/>
      </vt:variant>
      <vt:variant>
        <vt:lpwstr>_Toc251313255</vt:lpwstr>
      </vt:variant>
      <vt:variant>
        <vt:i4>1507376</vt:i4>
      </vt:variant>
      <vt:variant>
        <vt:i4>26</vt:i4>
      </vt:variant>
      <vt:variant>
        <vt:i4>0</vt:i4>
      </vt:variant>
      <vt:variant>
        <vt:i4>5</vt:i4>
      </vt:variant>
      <vt:variant>
        <vt:lpwstr/>
      </vt:variant>
      <vt:variant>
        <vt:lpwstr>_Toc251313254</vt:lpwstr>
      </vt:variant>
      <vt:variant>
        <vt:i4>1507376</vt:i4>
      </vt:variant>
      <vt:variant>
        <vt:i4>20</vt:i4>
      </vt:variant>
      <vt:variant>
        <vt:i4>0</vt:i4>
      </vt:variant>
      <vt:variant>
        <vt:i4>5</vt:i4>
      </vt:variant>
      <vt:variant>
        <vt:lpwstr/>
      </vt:variant>
      <vt:variant>
        <vt:lpwstr>_Toc251313253</vt:lpwstr>
      </vt:variant>
      <vt:variant>
        <vt:i4>1507376</vt:i4>
      </vt:variant>
      <vt:variant>
        <vt:i4>14</vt:i4>
      </vt:variant>
      <vt:variant>
        <vt:i4>0</vt:i4>
      </vt:variant>
      <vt:variant>
        <vt:i4>5</vt:i4>
      </vt:variant>
      <vt:variant>
        <vt:lpwstr/>
      </vt:variant>
      <vt:variant>
        <vt:lpwstr>_Toc251313252</vt:lpwstr>
      </vt:variant>
      <vt:variant>
        <vt:i4>5046305</vt:i4>
      </vt:variant>
      <vt:variant>
        <vt:i4>9</vt:i4>
      </vt:variant>
      <vt:variant>
        <vt:i4>0</vt:i4>
      </vt:variant>
      <vt:variant>
        <vt:i4>5</vt:i4>
      </vt:variant>
      <vt:variant>
        <vt:lpwstr>mailto:g222.bte@tubitak.gov.tr</vt:lpwstr>
      </vt:variant>
      <vt:variant>
        <vt:lpwstr/>
      </vt:variant>
      <vt:variant>
        <vt:i4>6946914</vt:i4>
      </vt:variant>
      <vt:variant>
        <vt:i4>6</vt:i4>
      </vt:variant>
      <vt:variant>
        <vt:i4>0</vt:i4>
      </vt:variant>
      <vt:variant>
        <vt:i4>5</vt:i4>
      </vt:variant>
      <vt:variant>
        <vt:lpwstr>http://g222.bte.tubitak.gov.tr/</vt:lpwstr>
      </vt:variant>
      <vt:variant>
        <vt:lpwstr/>
      </vt:variant>
      <vt:variant>
        <vt:i4>7274602</vt:i4>
      </vt:variant>
      <vt:variant>
        <vt:i4>3</vt:i4>
      </vt:variant>
      <vt:variant>
        <vt:i4>0</vt:i4>
      </vt:variant>
      <vt:variant>
        <vt:i4>5</vt:i4>
      </vt:variant>
      <vt:variant>
        <vt:lpwstr>http://www.bte.tubitak.gov.tr/</vt:lpwstr>
      </vt:variant>
      <vt:variant>
        <vt:lpwstr/>
      </vt:variant>
      <vt:variant>
        <vt:i4>917599</vt:i4>
      </vt:variant>
      <vt:variant>
        <vt:i4>0</vt:i4>
      </vt:variant>
      <vt:variant>
        <vt:i4>0</vt:i4>
      </vt:variant>
      <vt:variant>
        <vt:i4>5</vt:i4>
      </vt:variant>
      <vt:variant>
        <vt:lpwstr>http://www.bilgem.tubitak.gov.tr/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KABİT</dc:title>
  <dc:subject>KABİT</dc:subject>
  <dc:creator>Elif DEMİR</dc:creator>
  <cp:keywords>Rev. No.</cp:keywords>
  <cp:lastModifiedBy>Özhan YILMAZ</cp:lastModifiedBy>
  <cp:revision>2</cp:revision>
  <cp:lastPrinted>2016-12-20T08:51:00Z</cp:lastPrinted>
  <dcterms:created xsi:type="dcterms:W3CDTF">2017-07-20T08:19:00Z</dcterms:created>
  <dcterms:modified xsi:type="dcterms:W3CDTF">2017-07-20T08:19:00Z</dcterms:modified>
  <cp:category>PRJ</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MilSOFT</vt:lpwstr>
  </property>
</Properties>
</file>